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4D" w:rsidRDefault="001131D3" w:rsidP="0025314D">
      <w:pPr>
        <w:tabs>
          <w:tab w:val="left" w:pos="9616"/>
        </w:tabs>
        <w:autoSpaceDE w:val="0"/>
        <w:autoSpaceDN w:val="0"/>
        <w:adjustRightInd w:val="0"/>
        <w:spacing w:before="122" w:after="0" w:line="360" w:lineRule="auto"/>
        <w:ind w:right="-23"/>
        <w:jc w:val="center"/>
        <w:rPr>
          <w:rFonts w:ascii="Times New Roman" w:eastAsia="Times New Roman" w:hAnsi="Times New Roman" w:cs="Times New Roman"/>
          <w:b/>
          <w:bCs/>
          <w:sz w:val="24"/>
          <w:szCs w:val="28"/>
          <w:lang w:eastAsia="ru-RU"/>
        </w:rPr>
      </w:pPr>
      <w:bookmarkStart w:id="0" w:name="_GoBack"/>
      <w:bookmarkEnd w:id="0"/>
      <w:r w:rsidRPr="001131D3">
        <w:rPr>
          <w:rFonts w:ascii="Times New Roman" w:eastAsia="Times New Roman" w:hAnsi="Times New Roman" w:cs="Times New Roman"/>
          <w:b/>
          <w:bCs/>
          <w:sz w:val="24"/>
          <w:szCs w:val="28"/>
          <w:lang w:eastAsia="ru-RU"/>
        </w:rPr>
        <w:t>ФЕДЕРАЛЬНОЕ ГОСУДАРСТВЕННОЕ БЮДЖЕТНОЕ ОБРАЗОВАТЕЛЬНОЕ УЧРЕЖДЕНИЕ ВЫСШЕГО ОБРАЗОВАНИЯ</w:t>
      </w:r>
    </w:p>
    <w:p w:rsidR="001131D3" w:rsidRPr="0025314D" w:rsidRDefault="001131D3" w:rsidP="0025314D">
      <w:pPr>
        <w:tabs>
          <w:tab w:val="left" w:pos="9616"/>
        </w:tabs>
        <w:autoSpaceDE w:val="0"/>
        <w:autoSpaceDN w:val="0"/>
        <w:adjustRightInd w:val="0"/>
        <w:spacing w:before="122" w:after="0" w:line="360" w:lineRule="auto"/>
        <w:ind w:right="-23"/>
        <w:jc w:val="center"/>
        <w:rPr>
          <w:rFonts w:ascii="Times New Roman" w:eastAsia="Times New Roman" w:hAnsi="Times New Roman" w:cs="Times New Roman"/>
          <w:b/>
          <w:bCs/>
          <w:sz w:val="24"/>
          <w:szCs w:val="28"/>
          <w:lang w:eastAsia="ru-RU"/>
        </w:rPr>
      </w:pPr>
      <w:r w:rsidRPr="001131D3">
        <w:rPr>
          <w:rFonts w:ascii="Times New Roman" w:eastAsia="Times New Roman" w:hAnsi="Times New Roman" w:cs="Times New Roman"/>
          <w:b/>
          <w:bCs/>
          <w:sz w:val="24"/>
          <w:szCs w:val="28"/>
          <w:lang w:eastAsia="ru-RU"/>
        </w:rPr>
        <w:t>«СТАВРОПОЛЬСКИЙ ГОСУДАРСТВЕННЫЙ АГРАРНЫЙ УНИВЕРСИТЕТ»</w:t>
      </w:r>
    </w:p>
    <w:p w:rsidR="001131D3" w:rsidRDefault="001131D3" w:rsidP="001131D3">
      <w:pPr>
        <w:autoSpaceDE w:val="0"/>
        <w:autoSpaceDN w:val="0"/>
        <w:adjustRightInd w:val="0"/>
        <w:spacing w:after="0" w:line="240" w:lineRule="auto"/>
        <w:jc w:val="right"/>
        <w:rPr>
          <w:rFonts w:ascii="Times New Roman" w:eastAsia="Times New Roman" w:hAnsi="Times New Roman" w:cs="Times New Roman"/>
          <w:color w:val="000000"/>
          <w:sz w:val="28"/>
          <w:szCs w:val="23"/>
          <w:lang w:eastAsia="ru-RU"/>
        </w:rPr>
      </w:pPr>
    </w:p>
    <w:p w:rsidR="001131D3" w:rsidRDefault="001131D3" w:rsidP="001131D3">
      <w:pPr>
        <w:autoSpaceDE w:val="0"/>
        <w:autoSpaceDN w:val="0"/>
        <w:adjustRightInd w:val="0"/>
        <w:spacing w:after="0" w:line="240" w:lineRule="auto"/>
        <w:jc w:val="right"/>
        <w:rPr>
          <w:rFonts w:ascii="Times New Roman" w:eastAsia="Times New Roman" w:hAnsi="Times New Roman" w:cs="Times New Roman"/>
          <w:color w:val="000000"/>
          <w:sz w:val="28"/>
          <w:szCs w:val="23"/>
          <w:lang w:eastAsia="ru-RU"/>
        </w:rPr>
      </w:pPr>
    </w:p>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1131D3" w:rsidTr="001131D3">
        <w:tc>
          <w:tcPr>
            <w:tcW w:w="4643" w:type="dxa"/>
          </w:tcPr>
          <w:p w:rsidR="001131D3" w:rsidRDefault="001131D3" w:rsidP="001131D3">
            <w:pPr>
              <w:autoSpaceDE w:val="0"/>
              <w:autoSpaceDN w:val="0"/>
              <w:adjustRightInd w:val="0"/>
              <w:jc w:val="right"/>
              <w:rPr>
                <w:rFonts w:ascii="Times New Roman" w:eastAsia="Times New Roman" w:hAnsi="Times New Roman" w:cs="Times New Roman"/>
                <w:color w:val="000000"/>
                <w:sz w:val="28"/>
                <w:szCs w:val="23"/>
                <w:lang w:eastAsia="ru-RU"/>
              </w:rPr>
            </w:pPr>
          </w:p>
          <w:p w:rsidR="00CA702F" w:rsidRDefault="00CA702F" w:rsidP="001131D3">
            <w:pPr>
              <w:autoSpaceDE w:val="0"/>
              <w:autoSpaceDN w:val="0"/>
              <w:adjustRightInd w:val="0"/>
              <w:jc w:val="right"/>
              <w:rPr>
                <w:rFonts w:ascii="Times New Roman" w:eastAsia="Times New Roman" w:hAnsi="Times New Roman" w:cs="Times New Roman"/>
                <w:color w:val="000000"/>
                <w:sz w:val="28"/>
                <w:szCs w:val="23"/>
                <w:lang w:eastAsia="ru-RU"/>
              </w:rPr>
            </w:pPr>
          </w:p>
          <w:p w:rsidR="00320FBE" w:rsidRDefault="00CA702F" w:rsidP="001131D3">
            <w:pPr>
              <w:autoSpaceDE w:val="0"/>
              <w:autoSpaceDN w:val="0"/>
              <w:adjustRightInd w:val="0"/>
              <w:jc w:val="right"/>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Кафедра менеджмента</w:t>
            </w:r>
          </w:p>
          <w:p w:rsidR="00320FBE" w:rsidRDefault="00320FBE" w:rsidP="001131D3">
            <w:pPr>
              <w:autoSpaceDE w:val="0"/>
              <w:autoSpaceDN w:val="0"/>
              <w:adjustRightInd w:val="0"/>
              <w:jc w:val="right"/>
              <w:rPr>
                <w:rFonts w:ascii="Times New Roman" w:eastAsia="Times New Roman" w:hAnsi="Times New Roman" w:cs="Times New Roman"/>
                <w:color w:val="000000"/>
                <w:sz w:val="28"/>
                <w:szCs w:val="23"/>
                <w:lang w:eastAsia="ru-RU"/>
              </w:rPr>
            </w:pPr>
          </w:p>
        </w:tc>
      </w:tr>
    </w:tbl>
    <w:p w:rsidR="001131D3" w:rsidRPr="001131D3" w:rsidRDefault="001131D3" w:rsidP="001131D3">
      <w:pPr>
        <w:autoSpaceDE w:val="0"/>
        <w:autoSpaceDN w:val="0"/>
        <w:adjustRightInd w:val="0"/>
        <w:spacing w:after="0" w:line="240" w:lineRule="auto"/>
        <w:jc w:val="right"/>
        <w:rPr>
          <w:rFonts w:ascii="Times New Roman" w:eastAsia="Times New Roman" w:hAnsi="Times New Roman" w:cs="Times New Roman"/>
          <w:color w:val="000000"/>
          <w:sz w:val="28"/>
          <w:szCs w:val="23"/>
          <w:lang w:eastAsia="ru-RU"/>
        </w:rPr>
      </w:pPr>
    </w:p>
    <w:p w:rsidR="001131D3" w:rsidRPr="001131D3" w:rsidRDefault="001131D3" w:rsidP="001131D3">
      <w:pPr>
        <w:autoSpaceDE w:val="0"/>
        <w:autoSpaceDN w:val="0"/>
        <w:adjustRightInd w:val="0"/>
        <w:spacing w:after="0" w:line="240" w:lineRule="auto"/>
        <w:jc w:val="right"/>
        <w:rPr>
          <w:rFonts w:ascii="Times New Roman" w:eastAsia="Times New Roman" w:hAnsi="Times New Roman" w:cs="Times New Roman"/>
          <w:color w:val="000000"/>
          <w:sz w:val="28"/>
          <w:szCs w:val="23"/>
          <w:lang w:eastAsia="ru-RU"/>
        </w:rPr>
      </w:pPr>
      <w:r w:rsidRPr="001131D3">
        <w:rPr>
          <w:rFonts w:ascii="Times New Roman" w:eastAsia="Times New Roman" w:hAnsi="Times New Roman" w:cs="Times New Roman"/>
          <w:color w:val="000000"/>
          <w:sz w:val="28"/>
          <w:szCs w:val="23"/>
          <w:lang w:eastAsia="ru-RU"/>
        </w:rPr>
        <w:t xml:space="preserve">    </w:t>
      </w:r>
    </w:p>
    <w:p w:rsidR="001131D3" w:rsidRPr="001131D3" w:rsidRDefault="001131D3" w:rsidP="001131D3">
      <w:pPr>
        <w:autoSpaceDE w:val="0"/>
        <w:autoSpaceDN w:val="0"/>
        <w:adjustRightInd w:val="0"/>
        <w:spacing w:after="0" w:line="240" w:lineRule="auto"/>
        <w:jc w:val="right"/>
        <w:rPr>
          <w:rFonts w:ascii="Times New Roman" w:eastAsia="Times New Roman" w:hAnsi="Times New Roman" w:cs="Times New Roman"/>
          <w:color w:val="000000"/>
          <w:sz w:val="28"/>
          <w:szCs w:val="23"/>
          <w:lang w:eastAsia="ru-RU"/>
        </w:rPr>
      </w:pPr>
      <w:r w:rsidRPr="001131D3">
        <w:rPr>
          <w:rFonts w:ascii="Times New Roman" w:eastAsia="Times New Roman" w:hAnsi="Times New Roman" w:cs="Times New Roman"/>
          <w:color w:val="000000"/>
          <w:sz w:val="28"/>
          <w:szCs w:val="23"/>
          <w:lang w:eastAsia="ru-RU"/>
        </w:rPr>
        <w:tab/>
      </w:r>
      <w:r w:rsidRPr="001131D3">
        <w:rPr>
          <w:rFonts w:ascii="Times New Roman" w:eastAsia="Times New Roman" w:hAnsi="Times New Roman" w:cs="Times New Roman"/>
          <w:color w:val="000000"/>
          <w:sz w:val="28"/>
          <w:szCs w:val="23"/>
          <w:lang w:eastAsia="ru-RU"/>
        </w:rPr>
        <w:tab/>
      </w:r>
      <w:r w:rsidRPr="001131D3">
        <w:rPr>
          <w:rFonts w:ascii="Times New Roman" w:eastAsia="Times New Roman" w:hAnsi="Times New Roman" w:cs="Times New Roman"/>
          <w:color w:val="000000"/>
          <w:sz w:val="28"/>
          <w:szCs w:val="23"/>
          <w:lang w:eastAsia="ru-RU"/>
        </w:rPr>
        <w:tab/>
      </w:r>
    </w:p>
    <w:p w:rsidR="001131D3" w:rsidRDefault="001131D3" w:rsidP="001131D3">
      <w:pPr>
        <w:autoSpaceDE w:val="0"/>
        <w:autoSpaceDN w:val="0"/>
        <w:adjustRightInd w:val="0"/>
        <w:spacing w:after="0" w:line="240" w:lineRule="auto"/>
        <w:jc w:val="center"/>
        <w:rPr>
          <w:rFonts w:ascii="Times New Roman" w:eastAsia="Times New Roman" w:hAnsi="Times New Roman" w:cs="Times New Roman"/>
          <w:color w:val="000000"/>
          <w:sz w:val="28"/>
          <w:szCs w:val="23"/>
          <w:lang w:eastAsia="ru-RU"/>
        </w:rPr>
      </w:pPr>
    </w:p>
    <w:p w:rsidR="00CA702F" w:rsidRDefault="00CA702F" w:rsidP="001131D3">
      <w:pPr>
        <w:autoSpaceDE w:val="0"/>
        <w:autoSpaceDN w:val="0"/>
        <w:adjustRightInd w:val="0"/>
        <w:spacing w:after="0" w:line="240" w:lineRule="auto"/>
        <w:jc w:val="center"/>
        <w:rPr>
          <w:rFonts w:ascii="Times New Roman" w:eastAsia="Times New Roman" w:hAnsi="Times New Roman" w:cs="Times New Roman"/>
          <w:color w:val="000000"/>
          <w:sz w:val="28"/>
          <w:szCs w:val="23"/>
          <w:lang w:eastAsia="ru-RU"/>
        </w:rPr>
      </w:pPr>
    </w:p>
    <w:p w:rsidR="00CA702F" w:rsidRPr="001131D3" w:rsidRDefault="00CA702F" w:rsidP="001131D3">
      <w:pPr>
        <w:autoSpaceDE w:val="0"/>
        <w:autoSpaceDN w:val="0"/>
        <w:adjustRightInd w:val="0"/>
        <w:spacing w:after="0" w:line="240" w:lineRule="auto"/>
        <w:jc w:val="center"/>
        <w:rPr>
          <w:rFonts w:ascii="Times New Roman" w:eastAsia="Times New Roman" w:hAnsi="Times New Roman" w:cs="Times New Roman"/>
          <w:color w:val="000000"/>
          <w:sz w:val="28"/>
          <w:szCs w:val="23"/>
          <w:lang w:eastAsia="ru-RU"/>
        </w:rPr>
      </w:pPr>
    </w:p>
    <w:p w:rsidR="00320FBE" w:rsidRPr="00E8541B" w:rsidRDefault="00464061" w:rsidP="001131D3">
      <w:pPr>
        <w:spacing w:after="0" w:line="300" w:lineRule="auto"/>
        <w:ind w:left="284" w:right="284" w:firstLine="709"/>
        <w:jc w:val="center"/>
        <w:rPr>
          <w:rFonts w:ascii="Times New Roman" w:eastAsia="Times New Roman" w:hAnsi="Times New Roman" w:cs="Times New Roman"/>
          <w:b/>
          <w:bCs/>
          <w:sz w:val="28"/>
          <w:szCs w:val="28"/>
          <w:lang w:eastAsia="ru-RU"/>
        </w:rPr>
      </w:pPr>
      <w:r w:rsidRPr="00E8541B">
        <w:rPr>
          <w:rFonts w:ascii="Times New Roman" w:eastAsia="Times New Roman" w:hAnsi="Times New Roman" w:cs="Times New Roman"/>
          <w:b/>
          <w:bCs/>
          <w:sz w:val="28"/>
          <w:szCs w:val="28"/>
          <w:lang w:eastAsia="ru-RU"/>
        </w:rPr>
        <w:t>М</w:t>
      </w:r>
      <w:r w:rsidR="00320FBE" w:rsidRPr="00E8541B">
        <w:rPr>
          <w:rFonts w:ascii="Times New Roman" w:eastAsia="Times New Roman" w:hAnsi="Times New Roman" w:cs="Times New Roman"/>
          <w:b/>
          <w:bCs/>
          <w:sz w:val="28"/>
          <w:szCs w:val="28"/>
          <w:lang w:eastAsia="ru-RU"/>
        </w:rPr>
        <w:t xml:space="preserve">етодические рекомендации по прохождению </w:t>
      </w:r>
    </w:p>
    <w:p w:rsidR="001131D3" w:rsidRPr="001131D3" w:rsidRDefault="00E8541B" w:rsidP="001131D3">
      <w:pPr>
        <w:spacing w:after="0" w:line="300" w:lineRule="auto"/>
        <w:ind w:left="284" w:right="284" w:firstLine="709"/>
        <w:jc w:val="center"/>
        <w:rPr>
          <w:rFonts w:ascii="Times New Roman" w:eastAsia="Times New Roman" w:hAnsi="Times New Roman" w:cs="Times New Roman"/>
          <w:b/>
          <w:bCs/>
          <w:sz w:val="24"/>
          <w:szCs w:val="24"/>
          <w:lang w:eastAsia="ru-RU"/>
        </w:rPr>
      </w:pPr>
      <w:r w:rsidRPr="00E8541B">
        <w:rPr>
          <w:rFonts w:ascii="Times New Roman" w:eastAsia="Times New Roman" w:hAnsi="Times New Roman" w:cs="Times New Roman"/>
          <w:b/>
          <w:bCs/>
          <w:sz w:val="28"/>
          <w:szCs w:val="28"/>
          <w:lang w:eastAsia="ru-RU"/>
        </w:rPr>
        <w:t>производственной</w:t>
      </w:r>
      <w:r w:rsidR="00D740E6" w:rsidRPr="00E8541B">
        <w:rPr>
          <w:rFonts w:ascii="Times New Roman" w:eastAsia="Times New Roman" w:hAnsi="Times New Roman" w:cs="Times New Roman"/>
          <w:b/>
          <w:bCs/>
          <w:sz w:val="28"/>
          <w:szCs w:val="28"/>
          <w:lang w:eastAsia="ru-RU"/>
        </w:rPr>
        <w:t xml:space="preserve"> </w:t>
      </w:r>
      <w:r w:rsidR="00320FBE" w:rsidRPr="00E8541B">
        <w:rPr>
          <w:rFonts w:ascii="Times New Roman" w:eastAsia="Times New Roman" w:hAnsi="Times New Roman" w:cs="Times New Roman"/>
          <w:b/>
          <w:bCs/>
          <w:sz w:val="28"/>
          <w:szCs w:val="28"/>
          <w:lang w:eastAsia="ru-RU"/>
        </w:rPr>
        <w:t>практик</w:t>
      </w:r>
      <w:r w:rsidR="00735CE7" w:rsidRPr="00E8541B">
        <w:rPr>
          <w:rFonts w:ascii="Times New Roman" w:eastAsia="Times New Roman" w:hAnsi="Times New Roman" w:cs="Times New Roman"/>
          <w:b/>
          <w:bCs/>
          <w:sz w:val="28"/>
          <w:szCs w:val="28"/>
          <w:lang w:eastAsia="ru-RU"/>
        </w:rPr>
        <w:t>и</w:t>
      </w:r>
    </w:p>
    <w:p w:rsidR="001131D3" w:rsidRDefault="001131D3" w:rsidP="001131D3">
      <w:pPr>
        <w:spacing w:after="0" w:line="300" w:lineRule="auto"/>
        <w:ind w:left="284" w:right="284" w:firstLine="709"/>
        <w:jc w:val="center"/>
        <w:rPr>
          <w:rFonts w:ascii="Times New Roman" w:eastAsia="Times New Roman" w:hAnsi="Times New Roman" w:cs="Times New Roman"/>
          <w:b/>
          <w:sz w:val="24"/>
          <w:szCs w:val="24"/>
          <w:lang w:eastAsia="ru-RU"/>
        </w:rPr>
      </w:pPr>
    </w:p>
    <w:p w:rsidR="00320FBE" w:rsidRDefault="00320FBE" w:rsidP="001131D3">
      <w:pPr>
        <w:spacing w:after="0" w:line="300" w:lineRule="auto"/>
        <w:ind w:left="284" w:right="284" w:firstLine="709"/>
        <w:jc w:val="center"/>
        <w:rPr>
          <w:rFonts w:ascii="Times New Roman" w:eastAsia="Times New Roman" w:hAnsi="Times New Roman" w:cs="Times New Roman"/>
          <w:b/>
          <w:sz w:val="24"/>
          <w:szCs w:val="24"/>
          <w:lang w:eastAsia="ru-RU"/>
        </w:rPr>
      </w:pPr>
    </w:p>
    <w:p w:rsidR="00320FBE" w:rsidRDefault="00735CE7" w:rsidP="00E90DEC">
      <w:pPr>
        <w:spacing w:after="0" w:line="300" w:lineRule="auto"/>
        <w:ind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НАПРАВЛЕНИЕ ПОДГОТОВКИ</w:t>
      </w:r>
    </w:p>
    <w:p w:rsidR="001131D3" w:rsidRPr="00320FBE" w:rsidRDefault="00320FBE" w:rsidP="00E90DEC">
      <w:pPr>
        <w:autoSpaceDE w:val="0"/>
        <w:autoSpaceDN w:val="0"/>
        <w:adjustRightInd w:val="0"/>
        <w:spacing w:before="77" w:after="0" w:line="271" w:lineRule="exact"/>
        <w:ind w:right="-23"/>
        <w:jc w:val="center"/>
        <w:rPr>
          <w:rFonts w:ascii="Times New Roman" w:eastAsia="Times New Roman" w:hAnsi="Times New Roman" w:cs="Times New Roman"/>
          <w:b/>
          <w:bCs/>
          <w:sz w:val="24"/>
          <w:szCs w:val="24"/>
          <w:lang w:eastAsia="ru-RU"/>
        </w:rPr>
      </w:pPr>
      <w:r w:rsidRPr="00320FBE">
        <w:rPr>
          <w:rFonts w:ascii="Times New Roman" w:eastAsia="Times New Roman" w:hAnsi="Times New Roman" w:cs="Times New Roman"/>
          <w:b/>
          <w:bCs/>
          <w:sz w:val="24"/>
          <w:szCs w:val="24"/>
          <w:lang w:eastAsia="ru-RU"/>
        </w:rPr>
        <w:t>38.0</w:t>
      </w:r>
      <w:r w:rsidR="00586A60" w:rsidRPr="00E8541B">
        <w:rPr>
          <w:rFonts w:ascii="Times New Roman" w:eastAsia="Times New Roman" w:hAnsi="Times New Roman" w:cs="Times New Roman"/>
          <w:b/>
          <w:bCs/>
          <w:sz w:val="24"/>
          <w:szCs w:val="24"/>
          <w:lang w:eastAsia="ru-RU"/>
        </w:rPr>
        <w:t>3</w:t>
      </w:r>
      <w:r w:rsidRPr="00320FBE">
        <w:rPr>
          <w:rFonts w:ascii="Times New Roman" w:eastAsia="Times New Roman" w:hAnsi="Times New Roman" w:cs="Times New Roman"/>
          <w:b/>
          <w:bCs/>
          <w:sz w:val="24"/>
          <w:szCs w:val="24"/>
          <w:lang w:eastAsia="ru-RU"/>
        </w:rPr>
        <w:t xml:space="preserve">.02 </w:t>
      </w:r>
      <w:r w:rsidR="00735CE7">
        <w:rPr>
          <w:rFonts w:ascii="Times New Roman" w:eastAsia="Times New Roman" w:hAnsi="Times New Roman" w:cs="Times New Roman"/>
          <w:b/>
          <w:bCs/>
          <w:sz w:val="24"/>
          <w:szCs w:val="24"/>
          <w:lang w:eastAsia="ru-RU"/>
        </w:rPr>
        <w:t>«М</w:t>
      </w:r>
      <w:r w:rsidRPr="00320FBE">
        <w:rPr>
          <w:rFonts w:ascii="Times New Roman" w:eastAsia="Times New Roman" w:hAnsi="Times New Roman" w:cs="Times New Roman"/>
          <w:b/>
          <w:bCs/>
          <w:sz w:val="24"/>
          <w:szCs w:val="24"/>
          <w:lang w:eastAsia="ru-RU"/>
        </w:rPr>
        <w:t>енеджмент</w:t>
      </w:r>
      <w:r w:rsidR="00735CE7">
        <w:rPr>
          <w:rFonts w:ascii="Times New Roman" w:eastAsia="Times New Roman" w:hAnsi="Times New Roman" w:cs="Times New Roman"/>
          <w:b/>
          <w:bCs/>
          <w:sz w:val="24"/>
          <w:szCs w:val="24"/>
          <w:lang w:eastAsia="ru-RU"/>
        </w:rPr>
        <w:t>»</w:t>
      </w:r>
    </w:p>
    <w:p w:rsidR="001131D3" w:rsidRPr="001131D3" w:rsidRDefault="001131D3" w:rsidP="00E90DEC">
      <w:pPr>
        <w:spacing w:after="0" w:line="300" w:lineRule="auto"/>
        <w:ind w:left="284" w:right="284" w:firstLine="709"/>
        <w:jc w:val="center"/>
        <w:rPr>
          <w:rFonts w:ascii="Times New Roman" w:eastAsia="Times New Roman" w:hAnsi="Times New Roman" w:cs="Times New Roman"/>
          <w:b/>
          <w:sz w:val="24"/>
          <w:szCs w:val="24"/>
          <w:lang w:eastAsia="ru-RU"/>
        </w:rPr>
      </w:pPr>
    </w:p>
    <w:p w:rsidR="005F2DBC" w:rsidRDefault="00735CE7" w:rsidP="00E90DEC">
      <w:pPr>
        <w:spacing w:after="0" w:line="300" w:lineRule="auto"/>
        <w:ind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w:t>
      </w:r>
      <w:r w:rsidR="00E8541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«Управление человеческими ресурсами»</w:t>
      </w:r>
      <w:r w:rsidR="00E8541B">
        <w:rPr>
          <w:rFonts w:ascii="Times New Roman" w:eastAsia="Times New Roman" w:hAnsi="Times New Roman" w:cs="Times New Roman"/>
          <w:sz w:val="24"/>
          <w:szCs w:val="24"/>
          <w:lang w:eastAsia="ru-RU"/>
        </w:rPr>
        <w:t>; «Производственный менеджмент»</w:t>
      </w:r>
    </w:p>
    <w:p w:rsidR="005F2DBC" w:rsidRDefault="005F2DBC" w:rsidP="00E90DEC">
      <w:pPr>
        <w:spacing w:after="0" w:line="300" w:lineRule="auto"/>
        <w:ind w:left="284" w:right="284" w:firstLine="709"/>
        <w:jc w:val="center"/>
        <w:rPr>
          <w:rFonts w:ascii="Times New Roman" w:eastAsia="Times New Roman" w:hAnsi="Times New Roman" w:cs="Times New Roman"/>
          <w:sz w:val="24"/>
          <w:szCs w:val="24"/>
          <w:lang w:eastAsia="ru-RU"/>
        </w:rPr>
      </w:pPr>
    </w:p>
    <w:p w:rsidR="00735CE7" w:rsidRDefault="00735CE7" w:rsidP="00E90DEC">
      <w:pPr>
        <w:spacing w:after="0" w:line="300" w:lineRule="auto"/>
        <w:ind w:left="284" w:right="284" w:firstLine="709"/>
        <w:jc w:val="center"/>
        <w:rPr>
          <w:rFonts w:ascii="Times New Roman" w:eastAsia="Times New Roman" w:hAnsi="Times New Roman" w:cs="Times New Roman"/>
          <w:sz w:val="24"/>
          <w:szCs w:val="24"/>
          <w:lang w:eastAsia="ru-RU"/>
        </w:rPr>
      </w:pPr>
    </w:p>
    <w:p w:rsidR="0025314D" w:rsidRDefault="0025314D" w:rsidP="00E90DEC">
      <w:pPr>
        <w:spacing w:after="0" w:line="300" w:lineRule="auto"/>
        <w:ind w:left="284" w:right="284" w:firstLine="709"/>
        <w:jc w:val="center"/>
        <w:rPr>
          <w:rFonts w:ascii="Times New Roman" w:eastAsia="Times New Roman" w:hAnsi="Times New Roman" w:cs="Times New Roman"/>
          <w:sz w:val="24"/>
          <w:szCs w:val="24"/>
          <w:lang w:eastAsia="ru-RU"/>
        </w:rPr>
      </w:pPr>
    </w:p>
    <w:p w:rsidR="0025314D" w:rsidRDefault="0025314D" w:rsidP="00E90DEC">
      <w:pPr>
        <w:spacing w:after="0" w:line="300" w:lineRule="auto"/>
        <w:ind w:left="284" w:right="284" w:firstLine="709"/>
        <w:jc w:val="center"/>
        <w:rPr>
          <w:rFonts w:ascii="Times New Roman" w:eastAsia="Times New Roman" w:hAnsi="Times New Roman" w:cs="Times New Roman"/>
          <w:sz w:val="24"/>
          <w:szCs w:val="24"/>
          <w:lang w:eastAsia="ru-RU"/>
        </w:rPr>
      </w:pPr>
    </w:p>
    <w:p w:rsidR="00735CE7" w:rsidRPr="00586A60" w:rsidRDefault="00735CE7" w:rsidP="00E90DEC">
      <w:pPr>
        <w:spacing w:after="0" w:line="300" w:lineRule="auto"/>
        <w:ind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Квалификация - </w:t>
      </w:r>
      <w:r w:rsidR="00586A60">
        <w:rPr>
          <w:rFonts w:ascii="Times New Roman" w:eastAsia="Times New Roman" w:hAnsi="Times New Roman" w:cs="Times New Roman"/>
          <w:sz w:val="24"/>
          <w:szCs w:val="24"/>
          <w:lang w:eastAsia="ru-RU"/>
        </w:rPr>
        <w:t>бакалавр</w:t>
      </w:r>
    </w:p>
    <w:p w:rsidR="005F2DBC" w:rsidRDefault="005F2DBC" w:rsidP="001131D3">
      <w:pPr>
        <w:spacing w:after="0" w:line="300" w:lineRule="auto"/>
        <w:ind w:left="284" w:right="284" w:firstLine="709"/>
        <w:jc w:val="center"/>
        <w:rPr>
          <w:rFonts w:ascii="Times New Roman" w:eastAsia="Times New Roman" w:hAnsi="Times New Roman" w:cs="Times New Roman"/>
          <w:i/>
          <w:iCs/>
          <w:sz w:val="24"/>
          <w:szCs w:val="24"/>
          <w:lang w:eastAsia="ru-RU"/>
        </w:rPr>
      </w:pPr>
    </w:p>
    <w:p w:rsidR="00320FBE" w:rsidRDefault="00320FBE" w:rsidP="001131D3">
      <w:pPr>
        <w:spacing w:after="0" w:line="300" w:lineRule="auto"/>
        <w:ind w:left="284" w:right="284" w:firstLine="709"/>
        <w:jc w:val="center"/>
        <w:rPr>
          <w:rFonts w:ascii="Times New Roman" w:eastAsia="Times New Roman" w:hAnsi="Times New Roman" w:cs="Times New Roman"/>
          <w:i/>
          <w:iCs/>
          <w:sz w:val="24"/>
          <w:szCs w:val="24"/>
          <w:lang w:eastAsia="ru-RU"/>
        </w:rPr>
      </w:pPr>
    </w:p>
    <w:p w:rsidR="00320FBE" w:rsidRDefault="00320FBE" w:rsidP="001131D3">
      <w:pPr>
        <w:spacing w:after="0" w:line="300" w:lineRule="auto"/>
        <w:ind w:left="284" w:right="284" w:firstLine="709"/>
        <w:jc w:val="center"/>
        <w:rPr>
          <w:rFonts w:ascii="Times New Roman" w:eastAsia="Times New Roman" w:hAnsi="Times New Roman" w:cs="Times New Roman"/>
          <w:i/>
          <w:iCs/>
          <w:sz w:val="24"/>
          <w:szCs w:val="24"/>
          <w:lang w:eastAsia="ru-RU"/>
        </w:rPr>
      </w:pPr>
    </w:p>
    <w:p w:rsidR="00320FBE" w:rsidRDefault="00320FBE" w:rsidP="001131D3">
      <w:pPr>
        <w:spacing w:after="0" w:line="300" w:lineRule="auto"/>
        <w:ind w:left="284" w:right="284" w:firstLine="709"/>
        <w:jc w:val="center"/>
        <w:rPr>
          <w:rFonts w:ascii="Times New Roman" w:eastAsia="Times New Roman" w:hAnsi="Times New Roman" w:cs="Times New Roman"/>
          <w:i/>
          <w:iCs/>
          <w:sz w:val="24"/>
          <w:szCs w:val="24"/>
          <w:lang w:eastAsia="ru-RU"/>
        </w:rPr>
      </w:pPr>
    </w:p>
    <w:p w:rsidR="00320FBE" w:rsidRDefault="00320FBE" w:rsidP="001131D3">
      <w:pPr>
        <w:spacing w:after="0" w:line="300" w:lineRule="auto"/>
        <w:ind w:left="284" w:right="284" w:firstLine="709"/>
        <w:jc w:val="center"/>
        <w:rPr>
          <w:rFonts w:ascii="Times New Roman" w:eastAsia="Times New Roman" w:hAnsi="Times New Roman" w:cs="Times New Roman"/>
          <w:i/>
          <w:iCs/>
          <w:sz w:val="24"/>
          <w:szCs w:val="24"/>
          <w:lang w:eastAsia="ru-RU"/>
        </w:rPr>
      </w:pPr>
    </w:p>
    <w:p w:rsidR="00320FBE" w:rsidRDefault="00320FBE" w:rsidP="001131D3">
      <w:pPr>
        <w:spacing w:after="0" w:line="300" w:lineRule="auto"/>
        <w:ind w:left="284" w:right="284" w:firstLine="709"/>
        <w:jc w:val="center"/>
        <w:rPr>
          <w:rFonts w:ascii="Times New Roman" w:eastAsia="Times New Roman" w:hAnsi="Times New Roman" w:cs="Times New Roman"/>
          <w:i/>
          <w:iCs/>
          <w:sz w:val="24"/>
          <w:szCs w:val="24"/>
          <w:lang w:eastAsia="ru-RU"/>
        </w:rPr>
      </w:pPr>
    </w:p>
    <w:p w:rsidR="005F2DBC" w:rsidRDefault="005F2DBC" w:rsidP="001131D3">
      <w:pPr>
        <w:spacing w:after="0" w:line="300" w:lineRule="auto"/>
        <w:ind w:left="284" w:right="284" w:firstLine="709"/>
        <w:jc w:val="center"/>
        <w:rPr>
          <w:rFonts w:ascii="Times New Roman" w:eastAsia="Times New Roman" w:hAnsi="Times New Roman" w:cs="Times New Roman"/>
          <w:i/>
          <w:iCs/>
          <w:sz w:val="24"/>
          <w:szCs w:val="24"/>
          <w:lang w:eastAsia="ru-RU"/>
        </w:rPr>
      </w:pPr>
    </w:p>
    <w:p w:rsidR="00CA702F" w:rsidRDefault="00CA702F" w:rsidP="001131D3">
      <w:pPr>
        <w:spacing w:after="0" w:line="300" w:lineRule="auto"/>
        <w:ind w:left="284" w:right="284" w:firstLine="709"/>
        <w:jc w:val="center"/>
        <w:rPr>
          <w:rFonts w:ascii="Times New Roman" w:eastAsia="Times New Roman" w:hAnsi="Times New Roman" w:cs="Times New Roman"/>
          <w:i/>
          <w:iCs/>
          <w:sz w:val="24"/>
          <w:szCs w:val="24"/>
          <w:lang w:eastAsia="ru-RU"/>
        </w:rPr>
      </w:pPr>
    </w:p>
    <w:p w:rsidR="00CA702F" w:rsidRDefault="00CA702F" w:rsidP="001131D3">
      <w:pPr>
        <w:spacing w:after="0" w:line="300" w:lineRule="auto"/>
        <w:ind w:left="284" w:right="284" w:firstLine="709"/>
        <w:jc w:val="center"/>
        <w:rPr>
          <w:rFonts w:ascii="Times New Roman" w:eastAsia="Times New Roman" w:hAnsi="Times New Roman" w:cs="Times New Roman"/>
          <w:i/>
          <w:iCs/>
          <w:sz w:val="24"/>
          <w:szCs w:val="24"/>
          <w:lang w:eastAsia="ru-RU"/>
        </w:rPr>
      </w:pPr>
    </w:p>
    <w:p w:rsidR="00CA702F" w:rsidRDefault="00CA702F" w:rsidP="001131D3">
      <w:pPr>
        <w:spacing w:after="0" w:line="300" w:lineRule="auto"/>
        <w:ind w:left="284" w:right="284" w:firstLine="709"/>
        <w:jc w:val="center"/>
        <w:rPr>
          <w:rFonts w:ascii="Times New Roman" w:eastAsia="Times New Roman" w:hAnsi="Times New Roman" w:cs="Times New Roman"/>
          <w:i/>
          <w:iCs/>
          <w:sz w:val="24"/>
          <w:szCs w:val="24"/>
          <w:lang w:eastAsia="ru-RU"/>
        </w:rPr>
      </w:pPr>
    </w:p>
    <w:p w:rsidR="005F2DBC" w:rsidRDefault="005F2DBC" w:rsidP="001131D3">
      <w:pPr>
        <w:spacing w:after="0" w:line="300" w:lineRule="auto"/>
        <w:ind w:left="284" w:right="284" w:firstLine="709"/>
        <w:jc w:val="center"/>
        <w:rPr>
          <w:rFonts w:ascii="Times New Roman" w:eastAsia="Times New Roman" w:hAnsi="Times New Roman" w:cs="Times New Roman"/>
          <w:i/>
          <w:iCs/>
          <w:sz w:val="24"/>
          <w:szCs w:val="24"/>
          <w:lang w:eastAsia="ru-RU"/>
        </w:rPr>
      </w:pPr>
    </w:p>
    <w:p w:rsidR="00320FBE" w:rsidRPr="001131D3" w:rsidRDefault="00320FBE" w:rsidP="001131D3">
      <w:pPr>
        <w:spacing w:after="0" w:line="300" w:lineRule="auto"/>
        <w:ind w:left="284" w:right="284" w:firstLine="709"/>
        <w:jc w:val="center"/>
        <w:rPr>
          <w:rFonts w:ascii="Times New Roman" w:eastAsia="Times New Roman" w:hAnsi="Times New Roman" w:cs="Times New Roman"/>
          <w:i/>
          <w:iCs/>
          <w:sz w:val="24"/>
          <w:szCs w:val="24"/>
          <w:lang w:eastAsia="ru-RU"/>
        </w:rPr>
      </w:pPr>
    </w:p>
    <w:p w:rsidR="001131D3" w:rsidRPr="001131D3" w:rsidRDefault="001131D3" w:rsidP="001131D3">
      <w:pPr>
        <w:spacing w:after="0" w:line="300" w:lineRule="auto"/>
        <w:ind w:left="284" w:right="284" w:firstLine="709"/>
        <w:jc w:val="center"/>
        <w:rPr>
          <w:rFonts w:ascii="Times New Roman" w:eastAsia="Times New Roman" w:hAnsi="Times New Roman" w:cs="Times New Roman"/>
          <w:sz w:val="28"/>
          <w:szCs w:val="28"/>
          <w:lang w:eastAsia="ru-RU"/>
        </w:rPr>
      </w:pPr>
      <w:r w:rsidRPr="001131D3">
        <w:rPr>
          <w:rFonts w:ascii="Times New Roman" w:eastAsia="Times New Roman" w:hAnsi="Times New Roman" w:cs="Times New Roman"/>
          <w:b/>
          <w:sz w:val="28"/>
          <w:szCs w:val="28"/>
          <w:lang w:eastAsia="ru-RU"/>
        </w:rPr>
        <w:t>Ставрополь, 201</w:t>
      </w:r>
      <w:r w:rsidR="00241F35">
        <w:rPr>
          <w:rFonts w:ascii="Times New Roman" w:eastAsia="Times New Roman" w:hAnsi="Times New Roman" w:cs="Times New Roman"/>
          <w:b/>
          <w:sz w:val="28"/>
          <w:szCs w:val="28"/>
          <w:lang w:eastAsia="ru-RU"/>
        </w:rPr>
        <w:t>6</w:t>
      </w:r>
    </w:p>
    <w:p w:rsidR="0025314D" w:rsidRPr="009E3277" w:rsidRDefault="0025314D" w:rsidP="0025314D">
      <w:pPr>
        <w:spacing w:after="0" w:line="240" w:lineRule="auto"/>
        <w:rPr>
          <w:rFonts w:ascii="Times New Roman" w:eastAsia="Times New Roman" w:hAnsi="Times New Roman" w:cs="Times New Roman"/>
          <w:color w:val="000000"/>
          <w:sz w:val="28"/>
          <w:szCs w:val="28"/>
          <w:lang w:eastAsia="ru-RU"/>
        </w:rPr>
      </w:pPr>
      <w:r w:rsidRPr="009E3277">
        <w:rPr>
          <w:rFonts w:ascii="Times New Roman" w:eastAsia="Times New Roman" w:hAnsi="Times New Roman" w:cs="Times New Roman"/>
          <w:color w:val="000000"/>
          <w:sz w:val="28"/>
          <w:szCs w:val="28"/>
          <w:lang w:eastAsia="ru-RU"/>
        </w:rPr>
        <w:lastRenderedPageBreak/>
        <w:t xml:space="preserve">УДК </w:t>
      </w:r>
    </w:p>
    <w:p w:rsidR="0025314D" w:rsidRPr="009E3277" w:rsidRDefault="0025314D" w:rsidP="0025314D">
      <w:pPr>
        <w:spacing w:after="0" w:line="240" w:lineRule="auto"/>
        <w:rPr>
          <w:rFonts w:ascii="Times New Roman" w:eastAsia="Times New Roman" w:hAnsi="Times New Roman" w:cs="Times New Roman"/>
          <w:color w:val="000000"/>
          <w:sz w:val="28"/>
          <w:szCs w:val="28"/>
          <w:lang w:eastAsia="ru-RU"/>
        </w:rPr>
      </w:pPr>
      <w:r w:rsidRPr="009E3277">
        <w:rPr>
          <w:rFonts w:ascii="Times New Roman" w:eastAsia="Times New Roman" w:hAnsi="Times New Roman" w:cs="Times New Roman"/>
          <w:color w:val="000000"/>
          <w:sz w:val="28"/>
          <w:szCs w:val="28"/>
          <w:lang w:eastAsia="ru-RU"/>
        </w:rPr>
        <w:t xml:space="preserve">ББК </w:t>
      </w:r>
    </w:p>
    <w:p w:rsidR="0025314D" w:rsidRPr="0025314D" w:rsidRDefault="0025314D" w:rsidP="0025314D">
      <w:pPr>
        <w:spacing w:after="0" w:line="240" w:lineRule="auto"/>
        <w:rPr>
          <w:rFonts w:ascii="Times New Roman" w:eastAsia="Times New Roman" w:hAnsi="Times New Roman" w:cs="Times New Roman"/>
          <w:color w:val="000000"/>
          <w:sz w:val="28"/>
          <w:szCs w:val="28"/>
          <w:lang w:eastAsia="ru-RU"/>
        </w:rPr>
      </w:pPr>
      <w:r w:rsidRPr="009E3277">
        <w:rPr>
          <w:rFonts w:ascii="Times New Roman" w:eastAsia="Times New Roman" w:hAnsi="Times New Roman" w:cs="Times New Roman"/>
          <w:color w:val="000000"/>
          <w:sz w:val="28"/>
          <w:szCs w:val="28"/>
          <w:lang w:eastAsia="ru-RU"/>
        </w:rPr>
        <w:t xml:space="preserve">П </w:t>
      </w:r>
    </w:p>
    <w:p w:rsidR="0025314D" w:rsidRPr="0025314D" w:rsidRDefault="0025314D" w:rsidP="0025314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314D">
        <w:rPr>
          <w:rFonts w:ascii="Times New Roman" w:eastAsia="Times New Roman" w:hAnsi="Times New Roman" w:cs="Times New Roman"/>
          <w:color w:val="000000"/>
          <w:sz w:val="28"/>
          <w:szCs w:val="28"/>
          <w:lang w:eastAsia="ru-RU"/>
        </w:rPr>
        <w:t xml:space="preserve"> </w:t>
      </w:r>
    </w:p>
    <w:p w:rsidR="0025314D" w:rsidRPr="0025314D" w:rsidRDefault="0025314D" w:rsidP="0025314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5314D" w:rsidRPr="0025314D" w:rsidRDefault="0025314D" w:rsidP="0025314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5314D">
        <w:rPr>
          <w:rFonts w:ascii="Times New Roman" w:eastAsia="Times New Roman" w:hAnsi="Times New Roman" w:cs="Times New Roman"/>
          <w:color w:val="000000"/>
          <w:sz w:val="28"/>
          <w:szCs w:val="28"/>
          <w:lang w:eastAsia="ru-RU"/>
        </w:rPr>
        <w:t>Рецензенты: кандидат экономических наук, доцент Г.В. Токарева</w:t>
      </w:r>
    </w:p>
    <w:p w:rsidR="0025314D" w:rsidRPr="0025314D" w:rsidRDefault="0025314D" w:rsidP="0025314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5314D" w:rsidRPr="0025314D" w:rsidRDefault="0025314D" w:rsidP="0025314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5314D" w:rsidRPr="0025314D" w:rsidRDefault="00E8541B" w:rsidP="00AD12C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8541B">
        <w:rPr>
          <w:rFonts w:ascii="Times New Roman" w:eastAsia="Times New Roman" w:hAnsi="Times New Roman" w:cs="Times New Roman"/>
          <w:color w:val="000000"/>
          <w:sz w:val="28"/>
          <w:szCs w:val="28"/>
          <w:lang w:eastAsia="ru-RU"/>
        </w:rPr>
        <w:t>Производственная</w:t>
      </w:r>
      <w:r w:rsidR="0025314D" w:rsidRPr="00E8541B">
        <w:rPr>
          <w:rFonts w:ascii="Times New Roman" w:eastAsia="Times New Roman" w:hAnsi="Times New Roman" w:cs="Times New Roman"/>
          <w:color w:val="000000"/>
          <w:sz w:val="28"/>
          <w:szCs w:val="28"/>
          <w:lang w:eastAsia="ru-RU"/>
        </w:rPr>
        <w:t xml:space="preserve"> практика</w:t>
      </w:r>
      <w:r>
        <w:rPr>
          <w:rFonts w:ascii="Times New Roman" w:eastAsia="Times New Roman" w:hAnsi="Times New Roman" w:cs="Times New Roman"/>
          <w:color w:val="000000"/>
          <w:sz w:val="28"/>
          <w:szCs w:val="28"/>
          <w:lang w:eastAsia="ru-RU"/>
        </w:rPr>
        <w:t xml:space="preserve"> бакалавров</w:t>
      </w:r>
      <w:r w:rsidR="0025314D" w:rsidRPr="0025314D">
        <w:rPr>
          <w:rFonts w:ascii="Times New Roman" w:eastAsia="Times New Roman" w:hAnsi="Times New Roman" w:cs="Times New Roman"/>
          <w:color w:val="000000"/>
          <w:sz w:val="28"/>
          <w:szCs w:val="28"/>
          <w:lang w:eastAsia="ru-RU"/>
        </w:rPr>
        <w:t xml:space="preserve"> направления 38.0</w:t>
      </w:r>
      <w:r>
        <w:rPr>
          <w:rFonts w:ascii="Times New Roman" w:eastAsia="Times New Roman" w:hAnsi="Times New Roman" w:cs="Times New Roman"/>
          <w:color w:val="000000"/>
          <w:sz w:val="28"/>
          <w:szCs w:val="28"/>
          <w:lang w:eastAsia="ru-RU"/>
        </w:rPr>
        <w:t>3</w:t>
      </w:r>
      <w:r w:rsidR="0025314D" w:rsidRPr="0025314D">
        <w:rPr>
          <w:rFonts w:ascii="Times New Roman" w:eastAsia="Times New Roman" w:hAnsi="Times New Roman" w:cs="Times New Roman"/>
          <w:color w:val="000000"/>
          <w:sz w:val="28"/>
          <w:szCs w:val="28"/>
          <w:lang w:eastAsia="ru-RU"/>
        </w:rPr>
        <w:t>.02 Менеджмент профил</w:t>
      </w:r>
      <w:r>
        <w:rPr>
          <w:rFonts w:ascii="Times New Roman" w:eastAsia="Times New Roman" w:hAnsi="Times New Roman" w:cs="Times New Roman"/>
          <w:color w:val="000000"/>
          <w:sz w:val="28"/>
          <w:szCs w:val="28"/>
          <w:lang w:eastAsia="ru-RU"/>
        </w:rPr>
        <w:t>и</w:t>
      </w:r>
      <w:r w:rsidR="0025314D" w:rsidRPr="0025314D">
        <w:rPr>
          <w:rFonts w:ascii="Times New Roman" w:eastAsia="Times New Roman" w:hAnsi="Times New Roman" w:cs="Times New Roman"/>
          <w:color w:val="000000"/>
          <w:sz w:val="28"/>
          <w:szCs w:val="28"/>
          <w:lang w:eastAsia="ru-RU"/>
        </w:rPr>
        <w:t xml:space="preserve"> «Управление человеческими ресурсами»</w:t>
      </w:r>
      <w:r>
        <w:rPr>
          <w:rFonts w:ascii="Times New Roman" w:eastAsia="Times New Roman" w:hAnsi="Times New Roman" w:cs="Times New Roman"/>
          <w:color w:val="000000"/>
          <w:sz w:val="28"/>
          <w:szCs w:val="28"/>
          <w:lang w:eastAsia="ru-RU"/>
        </w:rPr>
        <w:t>, «Производственный менеджмент»</w:t>
      </w:r>
      <w:r w:rsidR="0025314D" w:rsidRPr="0025314D">
        <w:rPr>
          <w:rFonts w:ascii="Times New Roman" w:eastAsia="Times New Roman" w:hAnsi="Times New Roman" w:cs="Times New Roman"/>
          <w:color w:val="000000"/>
          <w:sz w:val="28"/>
          <w:szCs w:val="28"/>
          <w:lang w:eastAsia="ru-RU"/>
        </w:rPr>
        <w:t xml:space="preserve"> методические рекомендации / А.В. Назаренко, Д.В. Запорожец – Ставрополь, 2016 </w:t>
      </w:r>
      <w:r w:rsidR="0025314D" w:rsidRPr="00366091">
        <w:rPr>
          <w:rFonts w:ascii="Times New Roman" w:eastAsia="Times New Roman" w:hAnsi="Times New Roman" w:cs="Times New Roman"/>
          <w:color w:val="000000"/>
          <w:sz w:val="28"/>
          <w:szCs w:val="28"/>
          <w:lang w:eastAsia="ru-RU"/>
        </w:rPr>
        <w:t xml:space="preserve">– </w:t>
      </w:r>
      <w:r w:rsidR="00366091" w:rsidRPr="00366091">
        <w:rPr>
          <w:rFonts w:ascii="Times New Roman" w:eastAsia="Times New Roman" w:hAnsi="Times New Roman" w:cs="Times New Roman"/>
          <w:color w:val="000000"/>
          <w:sz w:val="28"/>
          <w:szCs w:val="28"/>
          <w:lang w:eastAsia="ru-RU"/>
        </w:rPr>
        <w:t>25</w:t>
      </w:r>
      <w:r w:rsidR="0025314D" w:rsidRPr="00366091">
        <w:rPr>
          <w:rFonts w:ascii="Times New Roman" w:eastAsia="Times New Roman" w:hAnsi="Times New Roman" w:cs="Times New Roman"/>
          <w:color w:val="000000"/>
          <w:sz w:val="28"/>
          <w:szCs w:val="28"/>
          <w:lang w:eastAsia="ru-RU"/>
        </w:rPr>
        <w:t xml:space="preserve"> с.</w:t>
      </w:r>
    </w:p>
    <w:p w:rsidR="0025314D" w:rsidRPr="0025314D" w:rsidRDefault="0025314D" w:rsidP="00AD12C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25314D" w:rsidRDefault="0025314D" w:rsidP="00AD12C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25314D" w:rsidRPr="0025314D" w:rsidRDefault="0025314D" w:rsidP="00AD12C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25314D" w:rsidRPr="0025314D" w:rsidRDefault="0025314D" w:rsidP="00AD12C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8541B">
        <w:rPr>
          <w:rFonts w:ascii="Times New Roman" w:eastAsia="Times New Roman" w:hAnsi="Times New Roman" w:cs="Times New Roman"/>
          <w:color w:val="000000"/>
          <w:sz w:val="28"/>
          <w:szCs w:val="28"/>
          <w:lang w:eastAsia="ru-RU"/>
        </w:rPr>
        <w:t xml:space="preserve">Методические рекомендации по </w:t>
      </w:r>
      <w:r w:rsidR="00E8541B" w:rsidRPr="00E8541B">
        <w:rPr>
          <w:rFonts w:ascii="Times New Roman" w:eastAsia="Times New Roman" w:hAnsi="Times New Roman" w:cs="Times New Roman"/>
          <w:color w:val="000000"/>
          <w:sz w:val="28"/>
          <w:szCs w:val="28"/>
          <w:lang w:eastAsia="ru-RU"/>
        </w:rPr>
        <w:t>производственной</w:t>
      </w:r>
      <w:r w:rsidRPr="00E8541B">
        <w:rPr>
          <w:rFonts w:ascii="Times New Roman" w:eastAsia="Times New Roman" w:hAnsi="Times New Roman" w:cs="Times New Roman"/>
          <w:color w:val="000000"/>
          <w:sz w:val="28"/>
          <w:szCs w:val="28"/>
          <w:lang w:eastAsia="ru-RU"/>
        </w:rPr>
        <w:t xml:space="preserve"> практике предназначены для самостоятельной работы </w:t>
      </w:r>
      <w:r w:rsidR="00E8541B" w:rsidRPr="00E8541B">
        <w:rPr>
          <w:rFonts w:ascii="Times New Roman" w:eastAsia="Times New Roman" w:hAnsi="Times New Roman" w:cs="Times New Roman"/>
          <w:color w:val="000000"/>
          <w:sz w:val="28"/>
          <w:szCs w:val="28"/>
          <w:lang w:eastAsia="ru-RU"/>
        </w:rPr>
        <w:t>студентов</w:t>
      </w:r>
      <w:r w:rsidRPr="00E8541B">
        <w:rPr>
          <w:rFonts w:ascii="Times New Roman" w:eastAsia="Times New Roman" w:hAnsi="Times New Roman" w:cs="Times New Roman"/>
          <w:color w:val="000000"/>
          <w:sz w:val="28"/>
          <w:szCs w:val="28"/>
          <w:lang w:eastAsia="ru-RU"/>
        </w:rPr>
        <w:t xml:space="preserve"> направления 38.0</w:t>
      </w:r>
      <w:r w:rsidR="00E8541B" w:rsidRPr="00E8541B">
        <w:rPr>
          <w:rFonts w:ascii="Times New Roman" w:eastAsia="Times New Roman" w:hAnsi="Times New Roman" w:cs="Times New Roman"/>
          <w:color w:val="000000"/>
          <w:sz w:val="28"/>
          <w:szCs w:val="28"/>
          <w:lang w:eastAsia="ru-RU"/>
        </w:rPr>
        <w:t>3</w:t>
      </w:r>
      <w:r w:rsidRPr="00E8541B">
        <w:rPr>
          <w:rFonts w:ascii="Times New Roman" w:eastAsia="Times New Roman" w:hAnsi="Times New Roman" w:cs="Times New Roman"/>
          <w:color w:val="000000"/>
          <w:sz w:val="28"/>
          <w:szCs w:val="28"/>
          <w:lang w:eastAsia="ru-RU"/>
        </w:rPr>
        <w:t>.02 «Менеджмент» профил</w:t>
      </w:r>
      <w:r w:rsidR="00E8541B" w:rsidRPr="00E8541B">
        <w:rPr>
          <w:rFonts w:ascii="Times New Roman" w:eastAsia="Times New Roman" w:hAnsi="Times New Roman" w:cs="Times New Roman"/>
          <w:color w:val="000000"/>
          <w:sz w:val="28"/>
          <w:szCs w:val="28"/>
          <w:lang w:eastAsia="ru-RU"/>
        </w:rPr>
        <w:t>и</w:t>
      </w:r>
      <w:r w:rsidRPr="00E8541B">
        <w:rPr>
          <w:rFonts w:ascii="Times New Roman" w:eastAsia="Times New Roman" w:hAnsi="Times New Roman" w:cs="Times New Roman"/>
          <w:color w:val="000000"/>
          <w:sz w:val="28"/>
          <w:szCs w:val="28"/>
          <w:lang w:eastAsia="ru-RU"/>
        </w:rPr>
        <w:t xml:space="preserve"> «Управление человеческими ресурсами»</w:t>
      </w:r>
      <w:r w:rsidR="00E8541B" w:rsidRPr="00E8541B">
        <w:rPr>
          <w:rFonts w:ascii="Times New Roman" w:eastAsia="Times New Roman" w:hAnsi="Times New Roman" w:cs="Times New Roman"/>
          <w:color w:val="000000"/>
          <w:sz w:val="28"/>
          <w:szCs w:val="28"/>
          <w:lang w:eastAsia="ru-RU"/>
        </w:rPr>
        <w:t>, «Производственный менеджмент»</w:t>
      </w:r>
      <w:r w:rsidRPr="00E8541B">
        <w:rPr>
          <w:rFonts w:ascii="Times New Roman" w:eastAsia="Times New Roman" w:hAnsi="Times New Roman" w:cs="Times New Roman"/>
          <w:color w:val="000000"/>
          <w:sz w:val="28"/>
          <w:szCs w:val="28"/>
          <w:lang w:eastAsia="ru-RU"/>
        </w:rPr>
        <w:t xml:space="preserve"> очной и заочной формы обучения при прохождении практики и подготовке к защите отчета практики.</w:t>
      </w:r>
    </w:p>
    <w:p w:rsidR="0025314D" w:rsidRDefault="0025314D" w:rsidP="0025314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5314D" w:rsidRDefault="0025314D" w:rsidP="0025314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5314D" w:rsidRPr="0025314D" w:rsidRDefault="0025314D" w:rsidP="0025314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5314D" w:rsidRPr="0025314D" w:rsidRDefault="0025314D" w:rsidP="0025314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5314D">
        <w:rPr>
          <w:rFonts w:ascii="Times New Roman" w:eastAsia="Times New Roman" w:hAnsi="Times New Roman" w:cs="Times New Roman"/>
          <w:color w:val="000000"/>
          <w:sz w:val="28"/>
          <w:szCs w:val="28"/>
          <w:lang w:eastAsia="ru-RU"/>
        </w:rPr>
        <w:t>Рекомендовано к изданию учебно-методической комиссией экономического факультета Ставропольского государственного аграрного университета (протокол №4 от 09.12.15 г.).</w:t>
      </w:r>
    </w:p>
    <w:p w:rsidR="0025314D" w:rsidRDefault="0025314D" w:rsidP="0025314D">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25314D" w:rsidRPr="0025314D" w:rsidRDefault="0025314D" w:rsidP="0025314D">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131D3" w:rsidRPr="0025314D" w:rsidRDefault="0025314D" w:rsidP="0025314D">
      <w:pPr>
        <w:spacing w:after="0" w:line="240" w:lineRule="auto"/>
        <w:jc w:val="right"/>
        <w:rPr>
          <w:rFonts w:ascii="Times New Roman" w:eastAsia="Times New Roman" w:hAnsi="Times New Roman" w:cs="Times New Roman"/>
          <w:color w:val="000000"/>
          <w:sz w:val="28"/>
          <w:szCs w:val="28"/>
          <w:lang w:eastAsia="ru-RU"/>
        </w:rPr>
      </w:pPr>
      <w:r w:rsidRPr="0025314D">
        <w:rPr>
          <w:rFonts w:ascii="Times New Roman" w:eastAsia="Times New Roman" w:hAnsi="Times New Roman" w:cs="Times New Roman"/>
          <w:color w:val="000000"/>
          <w:sz w:val="28"/>
          <w:szCs w:val="28"/>
          <w:lang w:eastAsia="ru-RU"/>
        </w:rPr>
        <w:t>© А.В. Назаренко, Д.В. Запорожец, 201</w:t>
      </w:r>
      <w:r w:rsidR="00E8541B">
        <w:rPr>
          <w:rFonts w:ascii="Times New Roman" w:eastAsia="Times New Roman" w:hAnsi="Times New Roman" w:cs="Times New Roman"/>
          <w:color w:val="000000"/>
          <w:sz w:val="28"/>
          <w:szCs w:val="28"/>
          <w:lang w:eastAsia="ru-RU"/>
        </w:rPr>
        <w:t>6</w:t>
      </w:r>
    </w:p>
    <w:p w:rsidR="00E8541B" w:rsidRDefault="00E8541B" w:rsidP="00234007">
      <w:pPr>
        <w:spacing w:after="0" w:line="360" w:lineRule="auto"/>
        <w:jc w:val="center"/>
        <w:rPr>
          <w:rFonts w:ascii="Times New Roman" w:eastAsia="Times New Roman" w:hAnsi="Times New Roman" w:cs="Times New Roman"/>
          <w:b/>
          <w:color w:val="000000"/>
          <w:sz w:val="24"/>
          <w:szCs w:val="24"/>
          <w:lang w:eastAsia="ru-RU"/>
        </w:rPr>
      </w:pPr>
    </w:p>
    <w:p w:rsidR="00234007" w:rsidRDefault="00234007" w:rsidP="00234007">
      <w:pPr>
        <w:spacing w:after="0" w:line="360" w:lineRule="auto"/>
        <w:jc w:val="center"/>
        <w:rPr>
          <w:rFonts w:ascii="Times New Roman" w:eastAsia="Times New Roman" w:hAnsi="Times New Roman" w:cs="Times New Roman"/>
          <w:b/>
          <w:color w:val="000000"/>
          <w:sz w:val="24"/>
          <w:szCs w:val="24"/>
          <w:lang w:eastAsia="ru-RU"/>
        </w:rPr>
      </w:pPr>
      <w:r w:rsidRPr="00234007">
        <w:rPr>
          <w:rFonts w:ascii="Times New Roman" w:eastAsia="Times New Roman" w:hAnsi="Times New Roman" w:cs="Times New Roman"/>
          <w:b/>
          <w:color w:val="000000"/>
          <w:sz w:val="24"/>
          <w:szCs w:val="24"/>
          <w:lang w:eastAsia="ru-RU"/>
        </w:rPr>
        <w:lastRenderedPageBreak/>
        <w:t xml:space="preserve">Содержание </w:t>
      </w:r>
    </w:p>
    <w:p w:rsidR="008C3BCE" w:rsidRPr="00234007" w:rsidRDefault="008C3BCE" w:rsidP="00234007">
      <w:pPr>
        <w:spacing w:after="0" w:line="360" w:lineRule="auto"/>
        <w:jc w:val="center"/>
        <w:rPr>
          <w:rFonts w:ascii="Times New Roman" w:eastAsia="Times New Roman" w:hAnsi="Times New Roman" w:cs="Times New Roman"/>
          <w:b/>
          <w:color w:val="000000"/>
          <w:sz w:val="24"/>
          <w:szCs w:val="24"/>
          <w:lang w:eastAsia="ru-RU"/>
        </w:rPr>
      </w:pPr>
    </w:p>
    <w:p w:rsidR="00902357" w:rsidRDefault="00902357" w:rsidP="005F2DBC">
      <w:pPr>
        <w:spacing w:after="0" w:line="360" w:lineRule="auto"/>
        <w:rPr>
          <w:rFonts w:ascii="Times New Roman" w:eastAsia="Times New Roman" w:hAnsi="Times New Roman" w:cs="Times New Roman"/>
          <w:color w:val="000000"/>
          <w:sz w:val="24"/>
          <w:szCs w:val="24"/>
          <w:lang w:eastAsia="ru-RU"/>
        </w:rPr>
      </w:pPr>
      <w:r w:rsidRPr="00902357">
        <w:rPr>
          <w:rFonts w:ascii="Times New Roman" w:eastAsia="Times New Roman" w:hAnsi="Times New Roman" w:cs="Times New Roman"/>
          <w:color w:val="000000"/>
          <w:sz w:val="24"/>
          <w:szCs w:val="24"/>
          <w:lang w:eastAsia="ru-RU"/>
        </w:rPr>
        <w:t xml:space="preserve">1. Цели </w:t>
      </w:r>
      <w:r w:rsidR="00E8541B">
        <w:rPr>
          <w:rFonts w:ascii="Times New Roman" w:eastAsia="Times New Roman" w:hAnsi="Times New Roman" w:cs="Times New Roman"/>
          <w:color w:val="000000"/>
          <w:sz w:val="24"/>
          <w:szCs w:val="24"/>
          <w:lang w:eastAsia="ru-RU"/>
        </w:rPr>
        <w:t>производственной</w:t>
      </w:r>
      <w:r w:rsidRPr="00902357">
        <w:rPr>
          <w:rFonts w:ascii="Times New Roman" w:eastAsia="Times New Roman" w:hAnsi="Times New Roman" w:cs="Times New Roman"/>
          <w:color w:val="000000"/>
          <w:sz w:val="24"/>
          <w:szCs w:val="24"/>
          <w:lang w:eastAsia="ru-RU"/>
        </w:rPr>
        <w:t xml:space="preserve"> практики</w:t>
      </w:r>
    </w:p>
    <w:p w:rsidR="00902357" w:rsidRDefault="00902357" w:rsidP="005F2DBC">
      <w:pPr>
        <w:spacing w:after="0" w:line="360" w:lineRule="auto"/>
        <w:rPr>
          <w:rFonts w:ascii="Times New Roman" w:eastAsia="Times New Roman" w:hAnsi="Times New Roman" w:cs="Times New Roman"/>
          <w:color w:val="000000"/>
          <w:sz w:val="24"/>
          <w:szCs w:val="24"/>
          <w:lang w:eastAsia="ru-RU"/>
        </w:rPr>
      </w:pPr>
      <w:r w:rsidRPr="00902357">
        <w:rPr>
          <w:rFonts w:ascii="Times New Roman" w:eastAsia="Times New Roman" w:hAnsi="Times New Roman" w:cs="Times New Roman"/>
          <w:color w:val="000000"/>
          <w:sz w:val="24"/>
          <w:szCs w:val="24"/>
          <w:lang w:eastAsia="ru-RU"/>
        </w:rPr>
        <w:t xml:space="preserve">2. Задачи </w:t>
      </w:r>
      <w:r w:rsidR="00E8541B">
        <w:rPr>
          <w:rFonts w:ascii="Times New Roman" w:eastAsia="Times New Roman" w:hAnsi="Times New Roman" w:cs="Times New Roman"/>
          <w:color w:val="000000"/>
          <w:sz w:val="24"/>
          <w:szCs w:val="24"/>
          <w:lang w:eastAsia="ru-RU"/>
        </w:rPr>
        <w:t>производственной</w:t>
      </w:r>
      <w:r w:rsidR="00E8541B" w:rsidRPr="00902357">
        <w:rPr>
          <w:rFonts w:ascii="Times New Roman" w:eastAsia="Times New Roman" w:hAnsi="Times New Roman" w:cs="Times New Roman"/>
          <w:color w:val="000000"/>
          <w:sz w:val="24"/>
          <w:szCs w:val="24"/>
          <w:lang w:eastAsia="ru-RU"/>
        </w:rPr>
        <w:t xml:space="preserve"> </w:t>
      </w:r>
      <w:r w:rsidRPr="00902357">
        <w:rPr>
          <w:rFonts w:ascii="Times New Roman" w:eastAsia="Times New Roman" w:hAnsi="Times New Roman" w:cs="Times New Roman"/>
          <w:color w:val="000000"/>
          <w:sz w:val="24"/>
          <w:szCs w:val="24"/>
          <w:lang w:eastAsia="ru-RU"/>
        </w:rPr>
        <w:t>практики</w:t>
      </w:r>
    </w:p>
    <w:p w:rsidR="00902357" w:rsidRDefault="00902357" w:rsidP="005F2DBC">
      <w:pPr>
        <w:spacing w:after="0" w:line="360" w:lineRule="auto"/>
        <w:rPr>
          <w:rFonts w:ascii="Times New Roman" w:eastAsia="Times New Roman" w:hAnsi="Times New Roman" w:cs="Times New Roman"/>
          <w:color w:val="000000"/>
          <w:sz w:val="24"/>
          <w:szCs w:val="24"/>
          <w:lang w:eastAsia="ru-RU"/>
        </w:rPr>
      </w:pPr>
      <w:r w:rsidRPr="00902357">
        <w:rPr>
          <w:rFonts w:ascii="Times New Roman" w:eastAsia="Times New Roman" w:hAnsi="Times New Roman" w:cs="Times New Roman"/>
          <w:color w:val="000000"/>
          <w:sz w:val="24"/>
          <w:szCs w:val="24"/>
          <w:lang w:eastAsia="ru-RU"/>
        </w:rPr>
        <w:t xml:space="preserve">3. Содержание </w:t>
      </w:r>
      <w:r w:rsidR="00E8541B">
        <w:rPr>
          <w:rFonts w:ascii="Times New Roman" w:eastAsia="Times New Roman" w:hAnsi="Times New Roman" w:cs="Times New Roman"/>
          <w:color w:val="000000"/>
          <w:sz w:val="24"/>
          <w:szCs w:val="24"/>
          <w:lang w:eastAsia="ru-RU"/>
        </w:rPr>
        <w:t>производственной</w:t>
      </w:r>
      <w:r w:rsidR="00E8541B" w:rsidRPr="00902357">
        <w:rPr>
          <w:rFonts w:ascii="Times New Roman" w:eastAsia="Times New Roman" w:hAnsi="Times New Roman" w:cs="Times New Roman"/>
          <w:color w:val="000000"/>
          <w:sz w:val="24"/>
          <w:szCs w:val="24"/>
          <w:lang w:eastAsia="ru-RU"/>
        </w:rPr>
        <w:t xml:space="preserve"> </w:t>
      </w:r>
      <w:r w:rsidRPr="00902357">
        <w:rPr>
          <w:rFonts w:ascii="Times New Roman" w:eastAsia="Times New Roman" w:hAnsi="Times New Roman" w:cs="Times New Roman"/>
          <w:color w:val="000000"/>
          <w:sz w:val="24"/>
          <w:szCs w:val="24"/>
          <w:lang w:eastAsia="ru-RU"/>
        </w:rPr>
        <w:t>практики</w:t>
      </w:r>
    </w:p>
    <w:p w:rsidR="00902357" w:rsidRDefault="00902357" w:rsidP="005F2DBC">
      <w:pPr>
        <w:spacing w:after="0" w:line="360" w:lineRule="auto"/>
        <w:rPr>
          <w:rFonts w:ascii="Times New Roman" w:eastAsia="Times New Roman" w:hAnsi="Times New Roman" w:cs="Times New Roman"/>
          <w:color w:val="000000"/>
          <w:sz w:val="24"/>
          <w:szCs w:val="24"/>
          <w:lang w:eastAsia="ru-RU"/>
        </w:rPr>
      </w:pPr>
      <w:r w:rsidRPr="00902357">
        <w:rPr>
          <w:rFonts w:ascii="Times New Roman" w:eastAsia="Times New Roman" w:hAnsi="Times New Roman" w:cs="Times New Roman"/>
          <w:color w:val="000000"/>
          <w:sz w:val="24"/>
          <w:szCs w:val="24"/>
          <w:lang w:eastAsia="ru-RU"/>
        </w:rPr>
        <w:t>4. Методика составления отчета по практике, требования к его содержанию</w:t>
      </w:r>
    </w:p>
    <w:p w:rsidR="00902357" w:rsidRDefault="00902357" w:rsidP="005F2DBC">
      <w:pPr>
        <w:spacing w:after="0" w:line="360" w:lineRule="auto"/>
        <w:rPr>
          <w:rFonts w:ascii="Times New Roman" w:eastAsia="Times New Roman" w:hAnsi="Times New Roman" w:cs="Times New Roman"/>
          <w:color w:val="000000"/>
          <w:sz w:val="24"/>
          <w:szCs w:val="24"/>
          <w:lang w:eastAsia="ru-RU"/>
        </w:rPr>
      </w:pPr>
      <w:r w:rsidRPr="00902357">
        <w:rPr>
          <w:rFonts w:ascii="Times New Roman" w:eastAsia="Times New Roman" w:hAnsi="Times New Roman" w:cs="Times New Roman"/>
          <w:color w:val="000000"/>
          <w:sz w:val="24"/>
          <w:szCs w:val="24"/>
          <w:lang w:eastAsia="ru-RU"/>
        </w:rPr>
        <w:t xml:space="preserve">5. Критерии оценки отчета по практике </w:t>
      </w:r>
    </w:p>
    <w:p w:rsidR="00902357" w:rsidRDefault="00902357" w:rsidP="005F2DBC">
      <w:pPr>
        <w:spacing w:after="0" w:line="360" w:lineRule="auto"/>
        <w:rPr>
          <w:rFonts w:ascii="Times New Roman" w:eastAsia="Times New Roman" w:hAnsi="Times New Roman" w:cs="Times New Roman"/>
          <w:color w:val="000000"/>
          <w:sz w:val="24"/>
          <w:szCs w:val="24"/>
          <w:lang w:eastAsia="ru-RU"/>
        </w:rPr>
      </w:pPr>
      <w:r w:rsidRPr="00902357">
        <w:rPr>
          <w:rFonts w:ascii="Times New Roman" w:eastAsia="Times New Roman" w:hAnsi="Times New Roman" w:cs="Times New Roman"/>
          <w:color w:val="000000"/>
          <w:sz w:val="24"/>
          <w:szCs w:val="24"/>
          <w:lang w:eastAsia="ru-RU"/>
        </w:rPr>
        <w:t xml:space="preserve">6. Учебно-методическое и информационное обеспечение практики </w:t>
      </w:r>
    </w:p>
    <w:p w:rsidR="005B1216" w:rsidRPr="00E6632E" w:rsidRDefault="00E6632E" w:rsidP="005F2DBC">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Приложение </w:t>
      </w:r>
    </w:p>
    <w:p w:rsidR="00E6632E" w:rsidRPr="00E6632E" w:rsidRDefault="00E6632E" w:rsidP="005F2DBC">
      <w:pPr>
        <w:spacing w:after="0" w:line="360" w:lineRule="auto"/>
        <w:rPr>
          <w:rFonts w:ascii="Times New Roman" w:eastAsia="Times New Roman" w:hAnsi="Times New Roman" w:cs="Times New Roman"/>
          <w:color w:val="000000"/>
          <w:sz w:val="24"/>
          <w:szCs w:val="24"/>
          <w:lang w:eastAsia="ru-RU"/>
        </w:rPr>
      </w:pPr>
    </w:p>
    <w:p w:rsidR="005F2DBC" w:rsidRDefault="005F2DBC" w:rsidP="005F2DBC">
      <w:pPr>
        <w:spacing w:after="0" w:line="360" w:lineRule="auto"/>
        <w:rPr>
          <w:rFonts w:ascii="Times New Roman" w:eastAsia="Times New Roman" w:hAnsi="Times New Roman" w:cs="Times New Roman"/>
          <w:color w:val="000000"/>
          <w:sz w:val="24"/>
          <w:szCs w:val="24"/>
          <w:lang w:eastAsia="ru-RU"/>
        </w:rPr>
      </w:pPr>
    </w:p>
    <w:p w:rsidR="005F2DBC" w:rsidRDefault="005F2DBC" w:rsidP="005F2DBC">
      <w:pPr>
        <w:spacing w:after="0" w:line="360" w:lineRule="auto"/>
        <w:rPr>
          <w:rFonts w:ascii="Times New Roman" w:eastAsia="Times New Roman" w:hAnsi="Times New Roman" w:cs="Times New Roman"/>
          <w:color w:val="000000"/>
          <w:sz w:val="24"/>
          <w:szCs w:val="24"/>
          <w:lang w:eastAsia="ru-RU"/>
        </w:rPr>
      </w:pPr>
    </w:p>
    <w:p w:rsidR="005F2DBC" w:rsidRDefault="005F2DBC" w:rsidP="005F2DBC">
      <w:pPr>
        <w:spacing w:after="0" w:line="360" w:lineRule="auto"/>
        <w:rPr>
          <w:rFonts w:ascii="Times New Roman" w:eastAsia="Times New Roman" w:hAnsi="Times New Roman" w:cs="Times New Roman"/>
          <w:color w:val="000000"/>
          <w:sz w:val="24"/>
          <w:szCs w:val="24"/>
          <w:lang w:eastAsia="ru-RU"/>
        </w:rPr>
      </w:pPr>
    </w:p>
    <w:p w:rsidR="005F2DBC" w:rsidRDefault="005F2DBC" w:rsidP="005F2DBC">
      <w:pPr>
        <w:spacing w:after="0" w:line="360" w:lineRule="auto"/>
        <w:rPr>
          <w:rFonts w:ascii="Times New Roman" w:eastAsia="Times New Roman" w:hAnsi="Times New Roman" w:cs="Times New Roman"/>
          <w:color w:val="000000"/>
          <w:sz w:val="24"/>
          <w:szCs w:val="24"/>
          <w:lang w:eastAsia="ru-RU"/>
        </w:rPr>
      </w:pPr>
    </w:p>
    <w:p w:rsidR="005F2DBC" w:rsidRDefault="005F2DBC" w:rsidP="005F2DBC">
      <w:pPr>
        <w:spacing w:after="0" w:line="360" w:lineRule="auto"/>
        <w:rPr>
          <w:rFonts w:ascii="Times New Roman" w:eastAsia="Times New Roman" w:hAnsi="Times New Roman" w:cs="Times New Roman"/>
          <w:color w:val="000000"/>
          <w:sz w:val="24"/>
          <w:szCs w:val="24"/>
          <w:lang w:eastAsia="ru-RU"/>
        </w:rPr>
      </w:pPr>
    </w:p>
    <w:p w:rsidR="005F2DBC" w:rsidRDefault="005F2DBC" w:rsidP="005F2DBC">
      <w:pPr>
        <w:spacing w:after="0" w:line="360" w:lineRule="auto"/>
        <w:rPr>
          <w:rFonts w:ascii="Times New Roman" w:eastAsia="Times New Roman" w:hAnsi="Times New Roman" w:cs="Times New Roman"/>
          <w:color w:val="000000"/>
          <w:sz w:val="24"/>
          <w:szCs w:val="24"/>
          <w:lang w:eastAsia="ru-RU"/>
        </w:rPr>
      </w:pPr>
    </w:p>
    <w:p w:rsidR="005F2DBC" w:rsidRDefault="005F2DBC" w:rsidP="005F2DBC">
      <w:pPr>
        <w:spacing w:after="0" w:line="360" w:lineRule="auto"/>
        <w:rPr>
          <w:rFonts w:ascii="Times New Roman" w:eastAsia="Times New Roman" w:hAnsi="Times New Roman" w:cs="Times New Roman"/>
          <w:color w:val="000000"/>
          <w:sz w:val="24"/>
          <w:szCs w:val="24"/>
          <w:lang w:eastAsia="ru-RU"/>
        </w:rPr>
      </w:pPr>
    </w:p>
    <w:p w:rsidR="005F2DBC" w:rsidRDefault="005F2DBC" w:rsidP="005F2DBC">
      <w:pPr>
        <w:spacing w:after="0" w:line="360" w:lineRule="auto"/>
        <w:rPr>
          <w:rFonts w:ascii="Times New Roman" w:eastAsia="Times New Roman" w:hAnsi="Times New Roman" w:cs="Times New Roman"/>
          <w:color w:val="000000"/>
          <w:sz w:val="24"/>
          <w:szCs w:val="24"/>
          <w:lang w:eastAsia="ru-RU"/>
        </w:rPr>
      </w:pPr>
    </w:p>
    <w:p w:rsidR="005F2DBC" w:rsidRDefault="005F2DBC" w:rsidP="005F2DBC">
      <w:pPr>
        <w:spacing w:after="0" w:line="360" w:lineRule="auto"/>
        <w:rPr>
          <w:rFonts w:ascii="Times New Roman" w:eastAsia="Times New Roman" w:hAnsi="Times New Roman" w:cs="Times New Roman"/>
          <w:color w:val="000000"/>
          <w:sz w:val="24"/>
          <w:szCs w:val="24"/>
          <w:lang w:eastAsia="ru-RU"/>
        </w:rPr>
      </w:pPr>
    </w:p>
    <w:p w:rsidR="005F2DBC" w:rsidRDefault="005F2DBC" w:rsidP="005F2DBC">
      <w:pPr>
        <w:spacing w:after="0" w:line="360" w:lineRule="auto"/>
        <w:rPr>
          <w:rFonts w:ascii="Times New Roman" w:eastAsia="Times New Roman" w:hAnsi="Times New Roman" w:cs="Times New Roman"/>
          <w:color w:val="000000"/>
          <w:sz w:val="24"/>
          <w:szCs w:val="24"/>
          <w:lang w:eastAsia="ru-RU"/>
        </w:rPr>
      </w:pPr>
    </w:p>
    <w:p w:rsidR="005F2DBC" w:rsidRDefault="005F2DBC" w:rsidP="005F2DBC">
      <w:pPr>
        <w:spacing w:after="0" w:line="360" w:lineRule="auto"/>
        <w:rPr>
          <w:rFonts w:ascii="Times New Roman" w:eastAsia="Times New Roman" w:hAnsi="Times New Roman" w:cs="Times New Roman"/>
          <w:color w:val="000000"/>
          <w:sz w:val="24"/>
          <w:szCs w:val="24"/>
          <w:lang w:eastAsia="ru-RU"/>
        </w:rPr>
      </w:pPr>
    </w:p>
    <w:p w:rsidR="005F2DBC" w:rsidRDefault="005F2DBC" w:rsidP="005F2DBC">
      <w:pPr>
        <w:spacing w:after="0" w:line="360" w:lineRule="auto"/>
        <w:rPr>
          <w:rFonts w:ascii="Times New Roman" w:eastAsia="Times New Roman" w:hAnsi="Times New Roman" w:cs="Times New Roman"/>
          <w:color w:val="000000"/>
          <w:sz w:val="24"/>
          <w:szCs w:val="24"/>
          <w:lang w:eastAsia="ru-RU"/>
        </w:rPr>
      </w:pPr>
    </w:p>
    <w:p w:rsidR="005F2DBC" w:rsidRDefault="005F2DBC" w:rsidP="005F2DBC">
      <w:pPr>
        <w:spacing w:after="0" w:line="360" w:lineRule="auto"/>
        <w:rPr>
          <w:rFonts w:ascii="Times New Roman" w:eastAsia="Times New Roman" w:hAnsi="Times New Roman" w:cs="Times New Roman"/>
          <w:color w:val="000000"/>
          <w:sz w:val="24"/>
          <w:szCs w:val="24"/>
          <w:lang w:eastAsia="ru-RU"/>
        </w:rPr>
      </w:pPr>
    </w:p>
    <w:p w:rsidR="005F2DBC" w:rsidRDefault="005F2DBC" w:rsidP="005F2DBC">
      <w:pPr>
        <w:spacing w:after="0" w:line="360" w:lineRule="auto"/>
        <w:rPr>
          <w:rFonts w:ascii="Times New Roman" w:eastAsia="Times New Roman" w:hAnsi="Times New Roman" w:cs="Times New Roman"/>
          <w:color w:val="000000"/>
          <w:sz w:val="24"/>
          <w:szCs w:val="24"/>
          <w:lang w:eastAsia="ru-RU"/>
        </w:rPr>
      </w:pPr>
    </w:p>
    <w:p w:rsidR="005F2DBC" w:rsidRDefault="005F2DBC" w:rsidP="005F2DBC">
      <w:pPr>
        <w:spacing w:after="0" w:line="360" w:lineRule="auto"/>
        <w:rPr>
          <w:rFonts w:ascii="Times New Roman" w:eastAsia="Times New Roman" w:hAnsi="Times New Roman" w:cs="Times New Roman"/>
          <w:color w:val="000000"/>
          <w:sz w:val="24"/>
          <w:szCs w:val="24"/>
          <w:lang w:eastAsia="ru-RU"/>
        </w:rPr>
      </w:pPr>
    </w:p>
    <w:p w:rsidR="005F2DBC" w:rsidRDefault="005F2DBC" w:rsidP="005F2DBC">
      <w:pPr>
        <w:spacing w:after="0" w:line="360" w:lineRule="auto"/>
        <w:rPr>
          <w:rFonts w:ascii="Times New Roman" w:eastAsia="Times New Roman" w:hAnsi="Times New Roman" w:cs="Times New Roman"/>
          <w:color w:val="000000"/>
          <w:sz w:val="24"/>
          <w:szCs w:val="24"/>
          <w:lang w:eastAsia="ru-RU"/>
        </w:rPr>
      </w:pPr>
    </w:p>
    <w:p w:rsidR="005F2DBC" w:rsidRDefault="005F2DBC" w:rsidP="005F2DBC">
      <w:pPr>
        <w:spacing w:after="0" w:line="360" w:lineRule="auto"/>
        <w:rPr>
          <w:rFonts w:ascii="Times New Roman" w:eastAsia="Times New Roman" w:hAnsi="Times New Roman" w:cs="Times New Roman"/>
          <w:color w:val="000000"/>
          <w:sz w:val="24"/>
          <w:szCs w:val="24"/>
          <w:lang w:eastAsia="ru-RU"/>
        </w:rPr>
      </w:pPr>
    </w:p>
    <w:p w:rsidR="005F2DBC" w:rsidRDefault="005F2DBC" w:rsidP="005F2DBC">
      <w:pPr>
        <w:spacing w:after="0" w:line="360" w:lineRule="auto"/>
        <w:rPr>
          <w:rFonts w:ascii="Times New Roman" w:eastAsia="Times New Roman" w:hAnsi="Times New Roman" w:cs="Times New Roman"/>
          <w:color w:val="000000"/>
          <w:sz w:val="24"/>
          <w:szCs w:val="24"/>
          <w:lang w:eastAsia="ru-RU"/>
        </w:rPr>
      </w:pPr>
    </w:p>
    <w:p w:rsidR="005F2DBC" w:rsidRDefault="005F2DBC" w:rsidP="005F2DBC">
      <w:pPr>
        <w:spacing w:after="0" w:line="360" w:lineRule="auto"/>
        <w:rPr>
          <w:rFonts w:ascii="Times New Roman" w:eastAsia="Times New Roman" w:hAnsi="Times New Roman" w:cs="Times New Roman"/>
          <w:color w:val="000000"/>
          <w:sz w:val="24"/>
          <w:szCs w:val="24"/>
          <w:lang w:eastAsia="ru-RU"/>
        </w:rPr>
      </w:pPr>
    </w:p>
    <w:p w:rsidR="00262BE7" w:rsidRDefault="00262BE7" w:rsidP="005F2DBC">
      <w:pPr>
        <w:spacing w:after="0" w:line="360" w:lineRule="auto"/>
        <w:rPr>
          <w:rFonts w:ascii="Times New Roman" w:eastAsia="Times New Roman" w:hAnsi="Times New Roman" w:cs="Times New Roman"/>
          <w:color w:val="000000"/>
          <w:sz w:val="24"/>
          <w:szCs w:val="24"/>
          <w:lang w:eastAsia="ru-RU"/>
        </w:rPr>
      </w:pPr>
    </w:p>
    <w:p w:rsidR="00262BE7" w:rsidRDefault="00262BE7" w:rsidP="005F2DBC">
      <w:pPr>
        <w:spacing w:after="0" w:line="360" w:lineRule="auto"/>
        <w:rPr>
          <w:rFonts w:ascii="Times New Roman" w:eastAsia="Times New Roman" w:hAnsi="Times New Roman" w:cs="Times New Roman"/>
          <w:color w:val="000000"/>
          <w:sz w:val="24"/>
          <w:szCs w:val="24"/>
          <w:lang w:eastAsia="ru-RU"/>
        </w:rPr>
      </w:pPr>
    </w:p>
    <w:p w:rsidR="00262BE7" w:rsidRDefault="00262BE7" w:rsidP="005F2DBC">
      <w:pPr>
        <w:spacing w:after="0" w:line="360" w:lineRule="auto"/>
        <w:rPr>
          <w:rFonts w:ascii="Times New Roman" w:eastAsia="Times New Roman" w:hAnsi="Times New Roman" w:cs="Times New Roman"/>
          <w:color w:val="000000"/>
          <w:sz w:val="24"/>
          <w:szCs w:val="24"/>
          <w:lang w:eastAsia="ru-RU"/>
        </w:rPr>
      </w:pPr>
    </w:p>
    <w:p w:rsidR="00262BE7" w:rsidRDefault="00262BE7" w:rsidP="005F2DBC">
      <w:pPr>
        <w:spacing w:after="0" w:line="360" w:lineRule="auto"/>
        <w:rPr>
          <w:rFonts w:ascii="Times New Roman" w:eastAsia="Times New Roman" w:hAnsi="Times New Roman" w:cs="Times New Roman"/>
          <w:color w:val="000000"/>
          <w:sz w:val="24"/>
          <w:szCs w:val="24"/>
          <w:lang w:eastAsia="ru-RU"/>
        </w:rPr>
      </w:pPr>
    </w:p>
    <w:p w:rsidR="00E6632E" w:rsidRPr="001131D3" w:rsidRDefault="00E6632E" w:rsidP="005F2DBC">
      <w:pPr>
        <w:spacing w:after="0" w:line="360" w:lineRule="auto"/>
        <w:rPr>
          <w:rFonts w:ascii="Times New Roman" w:eastAsia="Times New Roman" w:hAnsi="Times New Roman" w:cs="Times New Roman"/>
          <w:color w:val="000000"/>
          <w:sz w:val="24"/>
          <w:szCs w:val="24"/>
          <w:lang w:eastAsia="ru-RU"/>
        </w:rPr>
      </w:pPr>
    </w:p>
    <w:p w:rsidR="005B1216" w:rsidRPr="001131D3" w:rsidRDefault="005B1216" w:rsidP="005B121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131D3">
        <w:rPr>
          <w:rFonts w:ascii="Times New Roman" w:eastAsia="Times New Roman" w:hAnsi="Times New Roman" w:cs="Times New Roman"/>
          <w:b/>
          <w:bCs/>
          <w:color w:val="000000"/>
          <w:sz w:val="24"/>
          <w:szCs w:val="24"/>
          <w:lang w:eastAsia="ru-RU"/>
        </w:rPr>
        <w:lastRenderedPageBreak/>
        <w:t xml:space="preserve">1. Цели </w:t>
      </w:r>
      <w:r w:rsidR="00E8541B" w:rsidRPr="00E8541B">
        <w:rPr>
          <w:rFonts w:ascii="Times New Roman" w:eastAsia="Times New Roman" w:hAnsi="Times New Roman" w:cs="Times New Roman"/>
          <w:b/>
          <w:color w:val="000000"/>
          <w:sz w:val="24"/>
          <w:szCs w:val="24"/>
          <w:lang w:eastAsia="ru-RU"/>
        </w:rPr>
        <w:t xml:space="preserve">производственной </w:t>
      </w:r>
      <w:r w:rsidRPr="001131D3">
        <w:rPr>
          <w:rFonts w:ascii="Times New Roman" w:eastAsia="Times New Roman" w:hAnsi="Times New Roman" w:cs="Times New Roman"/>
          <w:b/>
          <w:bCs/>
          <w:color w:val="000000"/>
          <w:sz w:val="24"/>
          <w:szCs w:val="24"/>
          <w:lang w:eastAsia="ru-RU"/>
        </w:rPr>
        <w:t>практики</w:t>
      </w:r>
    </w:p>
    <w:p w:rsidR="00913D70" w:rsidRDefault="00F84700" w:rsidP="00F84700">
      <w:pPr>
        <w:spacing w:after="0" w:line="360" w:lineRule="auto"/>
        <w:jc w:val="both"/>
        <w:rPr>
          <w:rFonts w:ascii="Times New Roman" w:eastAsia="Times New Roman" w:hAnsi="Times New Roman" w:cs="Times New Roman"/>
          <w:color w:val="000000"/>
          <w:sz w:val="24"/>
          <w:szCs w:val="24"/>
          <w:lang w:eastAsia="ru-RU"/>
        </w:rPr>
      </w:pPr>
      <w:r w:rsidRPr="00F84700">
        <w:rPr>
          <w:rFonts w:ascii="Times New Roman" w:eastAsia="Times New Roman" w:hAnsi="Times New Roman" w:cs="Times New Roman"/>
          <w:color w:val="000000"/>
          <w:sz w:val="24"/>
          <w:szCs w:val="24"/>
          <w:lang w:eastAsia="ru-RU"/>
        </w:rPr>
        <w:t>Цель проведения производственной практики состоит в обеспечении непрерывности и последовательности овладения обучающимися профессиональной деятельностью в соответствии с требованиями к уровню подготовки бакалавра направления 38.03.02 Менеджмент, профил</w:t>
      </w:r>
      <w:r>
        <w:rPr>
          <w:rFonts w:ascii="Times New Roman" w:eastAsia="Times New Roman" w:hAnsi="Times New Roman" w:cs="Times New Roman"/>
          <w:color w:val="000000"/>
          <w:sz w:val="24"/>
          <w:szCs w:val="24"/>
          <w:lang w:eastAsia="ru-RU"/>
        </w:rPr>
        <w:t>и</w:t>
      </w:r>
      <w:r w:rsidRPr="00F84700">
        <w:rPr>
          <w:rFonts w:ascii="Times New Roman" w:eastAsia="Times New Roman" w:hAnsi="Times New Roman" w:cs="Times New Roman"/>
          <w:color w:val="000000"/>
          <w:sz w:val="24"/>
          <w:szCs w:val="24"/>
          <w:lang w:eastAsia="ru-RU"/>
        </w:rPr>
        <w:t xml:space="preserve"> «Управление человеческими ресурсами»</w:t>
      </w:r>
      <w:r>
        <w:rPr>
          <w:rFonts w:ascii="Times New Roman" w:eastAsia="Times New Roman" w:hAnsi="Times New Roman" w:cs="Times New Roman"/>
          <w:color w:val="000000"/>
          <w:sz w:val="24"/>
          <w:szCs w:val="24"/>
          <w:lang w:eastAsia="ru-RU"/>
        </w:rPr>
        <w:t xml:space="preserve">, </w:t>
      </w:r>
      <w:r w:rsidRPr="00F84700">
        <w:rPr>
          <w:rFonts w:ascii="Times New Roman" w:eastAsia="Times New Roman" w:hAnsi="Times New Roman" w:cs="Times New Roman"/>
          <w:color w:val="000000"/>
          <w:sz w:val="24"/>
          <w:szCs w:val="24"/>
          <w:lang w:eastAsia="ru-RU"/>
        </w:rPr>
        <w:t>«Производственный менеджмент».</w:t>
      </w:r>
    </w:p>
    <w:p w:rsidR="00F84700" w:rsidRDefault="00F84700" w:rsidP="00E90DEC">
      <w:pPr>
        <w:spacing w:after="0" w:line="240" w:lineRule="auto"/>
        <w:jc w:val="both"/>
        <w:rPr>
          <w:rFonts w:ascii="Times New Roman" w:eastAsia="Times New Roman" w:hAnsi="Times New Roman" w:cs="Times New Roman"/>
          <w:color w:val="000000"/>
          <w:sz w:val="24"/>
          <w:szCs w:val="24"/>
          <w:lang w:eastAsia="ru-RU"/>
        </w:rPr>
      </w:pPr>
    </w:p>
    <w:p w:rsidR="005B1216" w:rsidRDefault="005B1216" w:rsidP="00E90DEC">
      <w:pPr>
        <w:spacing w:after="0" w:line="240" w:lineRule="auto"/>
        <w:jc w:val="center"/>
        <w:rPr>
          <w:rFonts w:ascii="Times New Roman" w:eastAsia="Times New Roman" w:hAnsi="Times New Roman" w:cs="Times New Roman"/>
          <w:b/>
          <w:bCs/>
          <w:color w:val="000000"/>
          <w:sz w:val="24"/>
          <w:szCs w:val="24"/>
          <w:lang w:eastAsia="ru-RU"/>
        </w:rPr>
      </w:pPr>
      <w:r w:rsidRPr="001131D3">
        <w:rPr>
          <w:rFonts w:ascii="Times New Roman" w:eastAsia="Times New Roman" w:hAnsi="Times New Roman" w:cs="Times New Roman"/>
          <w:b/>
          <w:bCs/>
          <w:color w:val="000000"/>
          <w:sz w:val="24"/>
          <w:szCs w:val="24"/>
          <w:lang w:eastAsia="ru-RU"/>
        </w:rPr>
        <w:t xml:space="preserve">2. Задачи </w:t>
      </w:r>
      <w:r w:rsidR="00F84700">
        <w:rPr>
          <w:rFonts w:ascii="Times New Roman" w:eastAsia="Times New Roman" w:hAnsi="Times New Roman" w:cs="Times New Roman"/>
          <w:b/>
          <w:bCs/>
          <w:color w:val="000000"/>
          <w:sz w:val="24"/>
          <w:szCs w:val="24"/>
          <w:lang w:eastAsia="ru-RU"/>
        </w:rPr>
        <w:t>производственной</w:t>
      </w:r>
      <w:r w:rsidR="009C2ADC">
        <w:rPr>
          <w:rFonts w:ascii="Times New Roman" w:eastAsia="Times New Roman" w:hAnsi="Times New Roman" w:cs="Times New Roman"/>
          <w:b/>
          <w:bCs/>
          <w:color w:val="000000"/>
          <w:sz w:val="24"/>
          <w:szCs w:val="24"/>
          <w:lang w:eastAsia="ru-RU"/>
        </w:rPr>
        <w:t xml:space="preserve"> пр</w:t>
      </w:r>
      <w:r w:rsidRPr="001131D3">
        <w:rPr>
          <w:rFonts w:ascii="Times New Roman" w:eastAsia="Times New Roman" w:hAnsi="Times New Roman" w:cs="Times New Roman"/>
          <w:b/>
          <w:bCs/>
          <w:color w:val="000000"/>
          <w:sz w:val="24"/>
          <w:szCs w:val="24"/>
          <w:lang w:eastAsia="ru-RU"/>
        </w:rPr>
        <w:t>актики</w:t>
      </w:r>
    </w:p>
    <w:p w:rsidR="00913D70" w:rsidRPr="001131D3" w:rsidRDefault="00913D70" w:rsidP="00E90DEC">
      <w:pPr>
        <w:spacing w:after="0" w:line="240" w:lineRule="auto"/>
        <w:jc w:val="center"/>
        <w:rPr>
          <w:rFonts w:ascii="Times New Roman" w:eastAsia="Times New Roman" w:hAnsi="Times New Roman" w:cs="Times New Roman"/>
          <w:color w:val="000000"/>
          <w:sz w:val="24"/>
          <w:szCs w:val="24"/>
          <w:lang w:eastAsia="ru-RU"/>
        </w:rPr>
      </w:pPr>
    </w:p>
    <w:p w:rsidR="005B1216" w:rsidRPr="001131D3" w:rsidRDefault="005B1216" w:rsidP="005F2DBC">
      <w:pPr>
        <w:spacing w:after="0" w:line="360" w:lineRule="auto"/>
        <w:jc w:val="both"/>
        <w:rPr>
          <w:rFonts w:ascii="Times New Roman" w:eastAsia="Times New Roman" w:hAnsi="Times New Roman" w:cs="Times New Roman"/>
          <w:color w:val="000000"/>
          <w:sz w:val="24"/>
          <w:szCs w:val="24"/>
          <w:lang w:eastAsia="ru-RU"/>
        </w:rPr>
      </w:pPr>
      <w:r w:rsidRPr="001131D3">
        <w:rPr>
          <w:rFonts w:ascii="Times New Roman" w:eastAsia="Times New Roman" w:hAnsi="Times New Roman" w:cs="Times New Roman"/>
          <w:color w:val="000000"/>
          <w:sz w:val="24"/>
          <w:szCs w:val="24"/>
          <w:lang w:eastAsia="ru-RU"/>
        </w:rPr>
        <w:t xml:space="preserve">Задачами </w:t>
      </w:r>
      <w:r w:rsidR="00FB5DCF">
        <w:rPr>
          <w:rFonts w:ascii="Times New Roman" w:eastAsia="Times New Roman" w:hAnsi="Times New Roman" w:cs="Times New Roman"/>
          <w:color w:val="000000"/>
          <w:sz w:val="24"/>
          <w:szCs w:val="24"/>
          <w:lang w:eastAsia="ru-RU"/>
        </w:rPr>
        <w:t>производственной</w:t>
      </w:r>
      <w:r w:rsidRPr="001131D3">
        <w:rPr>
          <w:rFonts w:ascii="Times New Roman" w:eastAsia="Times New Roman" w:hAnsi="Times New Roman" w:cs="Times New Roman"/>
          <w:color w:val="000000"/>
          <w:sz w:val="24"/>
          <w:szCs w:val="24"/>
          <w:lang w:eastAsia="ru-RU"/>
        </w:rPr>
        <w:t xml:space="preserve"> практики студентов являются:</w:t>
      </w:r>
    </w:p>
    <w:p w:rsidR="009C2ADC" w:rsidRPr="009C2ADC" w:rsidRDefault="009C2ADC" w:rsidP="009C2ADC">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B5DCF">
        <w:rPr>
          <w:rFonts w:ascii="Times New Roman" w:eastAsia="Times New Roman" w:hAnsi="Times New Roman" w:cs="Times New Roman"/>
          <w:color w:val="000000"/>
          <w:sz w:val="24"/>
          <w:szCs w:val="24"/>
          <w:lang w:eastAsia="ru-RU"/>
        </w:rPr>
        <w:t xml:space="preserve">изучение особенностей </w:t>
      </w:r>
      <w:r w:rsidRPr="009C2ADC">
        <w:rPr>
          <w:rFonts w:ascii="Times New Roman" w:eastAsia="Times New Roman" w:hAnsi="Times New Roman" w:cs="Times New Roman"/>
          <w:color w:val="000000"/>
          <w:sz w:val="24"/>
          <w:szCs w:val="24"/>
          <w:lang w:eastAsia="ru-RU"/>
        </w:rPr>
        <w:t>управлени</w:t>
      </w:r>
      <w:r w:rsidR="00FB5DCF">
        <w:rPr>
          <w:rFonts w:ascii="Times New Roman" w:eastAsia="Times New Roman" w:hAnsi="Times New Roman" w:cs="Times New Roman"/>
          <w:color w:val="000000"/>
          <w:sz w:val="24"/>
          <w:szCs w:val="24"/>
          <w:lang w:eastAsia="ru-RU"/>
        </w:rPr>
        <w:t>я</w:t>
      </w:r>
      <w:r w:rsidRPr="009C2ADC">
        <w:rPr>
          <w:rFonts w:ascii="Times New Roman" w:eastAsia="Times New Roman" w:hAnsi="Times New Roman" w:cs="Times New Roman"/>
          <w:color w:val="000000"/>
          <w:sz w:val="24"/>
          <w:szCs w:val="24"/>
          <w:lang w:eastAsia="ru-RU"/>
        </w:rPr>
        <w:t xml:space="preserve"> организациями, подразделениями, группами (командами) с</w:t>
      </w:r>
      <w:r>
        <w:rPr>
          <w:rFonts w:ascii="Times New Roman" w:eastAsia="Times New Roman" w:hAnsi="Times New Roman" w:cs="Times New Roman"/>
          <w:color w:val="000000"/>
          <w:sz w:val="24"/>
          <w:szCs w:val="24"/>
          <w:lang w:eastAsia="ru-RU"/>
        </w:rPr>
        <w:t>отрудников, проектами и сетями;</w:t>
      </w:r>
    </w:p>
    <w:p w:rsidR="009C2ADC" w:rsidRPr="009C2ADC" w:rsidRDefault="009C2ADC" w:rsidP="009C2ADC">
      <w:pPr>
        <w:spacing w:after="0" w:line="360" w:lineRule="auto"/>
        <w:jc w:val="both"/>
        <w:rPr>
          <w:rFonts w:ascii="Times New Roman" w:eastAsia="Times New Roman" w:hAnsi="Times New Roman" w:cs="Times New Roman"/>
          <w:color w:val="000000"/>
          <w:sz w:val="24"/>
          <w:szCs w:val="24"/>
          <w:lang w:eastAsia="ru-RU"/>
        </w:rPr>
      </w:pPr>
      <w:r w:rsidRPr="009C2ADC">
        <w:rPr>
          <w:rFonts w:ascii="Times New Roman" w:eastAsia="Times New Roman" w:hAnsi="Times New Roman" w:cs="Times New Roman"/>
          <w:color w:val="000000"/>
          <w:sz w:val="24"/>
          <w:szCs w:val="24"/>
          <w:lang w:eastAsia="ru-RU"/>
        </w:rPr>
        <w:t>- разработка страт</w:t>
      </w:r>
      <w:r>
        <w:rPr>
          <w:rFonts w:ascii="Times New Roman" w:eastAsia="Times New Roman" w:hAnsi="Times New Roman" w:cs="Times New Roman"/>
          <w:color w:val="000000"/>
          <w:sz w:val="24"/>
          <w:szCs w:val="24"/>
          <w:lang w:eastAsia="ru-RU"/>
        </w:rPr>
        <w:t xml:space="preserve">егий развития организаций и их </w:t>
      </w:r>
      <w:r w:rsidRPr="009C2ADC">
        <w:rPr>
          <w:rFonts w:ascii="Times New Roman" w:eastAsia="Times New Roman" w:hAnsi="Times New Roman" w:cs="Times New Roman"/>
          <w:color w:val="000000"/>
          <w:sz w:val="24"/>
          <w:szCs w:val="24"/>
          <w:lang w:eastAsia="ru-RU"/>
        </w:rPr>
        <w:t>отдельных подразделений;</w:t>
      </w:r>
    </w:p>
    <w:p w:rsidR="009C2ADC" w:rsidRPr="009C2ADC" w:rsidRDefault="009C2ADC" w:rsidP="009C2ADC">
      <w:pPr>
        <w:spacing w:after="0" w:line="360" w:lineRule="auto"/>
        <w:jc w:val="both"/>
        <w:rPr>
          <w:rFonts w:ascii="Times New Roman" w:eastAsia="Times New Roman" w:hAnsi="Times New Roman" w:cs="Times New Roman"/>
          <w:color w:val="000000"/>
          <w:sz w:val="24"/>
          <w:szCs w:val="24"/>
          <w:lang w:eastAsia="ru-RU"/>
        </w:rPr>
      </w:pPr>
      <w:r w:rsidRPr="009C2ADC">
        <w:rPr>
          <w:rFonts w:ascii="Times New Roman" w:eastAsia="Times New Roman" w:hAnsi="Times New Roman" w:cs="Times New Roman"/>
          <w:color w:val="000000"/>
          <w:sz w:val="24"/>
          <w:szCs w:val="24"/>
          <w:lang w:eastAsia="ru-RU"/>
        </w:rPr>
        <w:t>- поиск, анализ и оц</w:t>
      </w:r>
      <w:r>
        <w:rPr>
          <w:rFonts w:ascii="Times New Roman" w:eastAsia="Times New Roman" w:hAnsi="Times New Roman" w:cs="Times New Roman"/>
          <w:color w:val="000000"/>
          <w:sz w:val="24"/>
          <w:szCs w:val="24"/>
          <w:lang w:eastAsia="ru-RU"/>
        </w:rPr>
        <w:t xml:space="preserve">енка информации для подготовки </w:t>
      </w:r>
      <w:r w:rsidRPr="009C2ADC">
        <w:rPr>
          <w:rFonts w:ascii="Times New Roman" w:eastAsia="Times New Roman" w:hAnsi="Times New Roman" w:cs="Times New Roman"/>
          <w:color w:val="000000"/>
          <w:sz w:val="24"/>
          <w:szCs w:val="24"/>
          <w:lang w:eastAsia="ru-RU"/>
        </w:rPr>
        <w:t>и принятия управленческих решений;</w:t>
      </w:r>
    </w:p>
    <w:p w:rsidR="009C2ADC" w:rsidRPr="009C2ADC" w:rsidRDefault="009C2ADC" w:rsidP="009C2ADC">
      <w:pPr>
        <w:spacing w:after="0" w:line="360" w:lineRule="auto"/>
        <w:jc w:val="both"/>
        <w:rPr>
          <w:rFonts w:ascii="Times New Roman" w:eastAsia="Times New Roman" w:hAnsi="Times New Roman" w:cs="Times New Roman"/>
          <w:color w:val="000000"/>
          <w:sz w:val="24"/>
          <w:szCs w:val="24"/>
          <w:lang w:eastAsia="ru-RU"/>
        </w:rPr>
      </w:pPr>
      <w:r w:rsidRPr="009C2ADC">
        <w:rPr>
          <w:rFonts w:ascii="Times New Roman" w:eastAsia="Times New Roman" w:hAnsi="Times New Roman" w:cs="Times New Roman"/>
          <w:color w:val="000000"/>
          <w:sz w:val="24"/>
          <w:szCs w:val="24"/>
          <w:lang w:eastAsia="ru-RU"/>
        </w:rPr>
        <w:t>- анализ существующих форм организац</w:t>
      </w:r>
      <w:r>
        <w:rPr>
          <w:rFonts w:ascii="Times New Roman" w:eastAsia="Times New Roman" w:hAnsi="Times New Roman" w:cs="Times New Roman"/>
          <w:color w:val="000000"/>
          <w:sz w:val="24"/>
          <w:szCs w:val="24"/>
          <w:lang w:eastAsia="ru-RU"/>
        </w:rPr>
        <w:t xml:space="preserve">ии </w:t>
      </w:r>
      <w:r w:rsidRPr="009C2ADC">
        <w:rPr>
          <w:rFonts w:ascii="Times New Roman" w:eastAsia="Times New Roman" w:hAnsi="Times New Roman" w:cs="Times New Roman"/>
          <w:color w:val="000000"/>
          <w:sz w:val="24"/>
          <w:szCs w:val="24"/>
          <w:lang w:eastAsia="ru-RU"/>
        </w:rPr>
        <w:t>управления: разработка и обоснование</w:t>
      </w:r>
      <w:r>
        <w:rPr>
          <w:rFonts w:ascii="Times New Roman" w:eastAsia="Times New Roman" w:hAnsi="Times New Roman" w:cs="Times New Roman"/>
          <w:color w:val="000000"/>
          <w:sz w:val="24"/>
          <w:szCs w:val="24"/>
          <w:lang w:eastAsia="ru-RU"/>
        </w:rPr>
        <w:t xml:space="preserve"> п</w:t>
      </w:r>
      <w:r w:rsidRPr="009C2ADC">
        <w:rPr>
          <w:rFonts w:ascii="Times New Roman" w:eastAsia="Times New Roman" w:hAnsi="Times New Roman" w:cs="Times New Roman"/>
          <w:color w:val="000000"/>
          <w:sz w:val="24"/>
          <w:szCs w:val="24"/>
          <w:lang w:eastAsia="ru-RU"/>
        </w:rPr>
        <w:t>редложений по их совершенствованию;</w:t>
      </w:r>
    </w:p>
    <w:p w:rsidR="009C2ADC" w:rsidRDefault="009C2ADC" w:rsidP="009C2ADC">
      <w:pPr>
        <w:spacing w:after="0" w:line="360" w:lineRule="auto"/>
        <w:jc w:val="both"/>
        <w:rPr>
          <w:rFonts w:ascii="Times New Roman" w:eastAsia="Times New Roman" w:hAnsi="Times New Roman" w:cs="Times New Roman"/>
          <w:color w:val="000000"/>
          <w:sz w:val="24"/>
          <w:szCs w:val="24"/>
          <w:lang w:eastAsia="ru-RU"/>
        </w:rPr>
      </w:pPr>
      <w:r w:rsidRPr="009C2ADC">
        <w:rPr>
          <w:rFonts w:ascii="Times New Roman" w:eastAsia="Times New Roman" w:hAnsi="Times New Roman" w:cs="Times New Roman"/>
          <w:color w:val="000000"/>
          <w:sz w:val="24"/>
          <w:szCs w:val="24"/>
          <w:lang w:eastAsia="ru-RU"/>
        </w:rPr>
        <w:t>- анализ и моделирование процессов управления.</w:t>
      </w:r>
      <w:r w:rsidR="004423B1">
        <w:rPr>
          <w:rFonts w:ascii="Times New Roman" w:eastAsia="Times New Roman" w:hAnsi="Times New Roman" w:cs="Times New Roman"/>
          <w:color w:val="000000"/>
          <w:sz w:val="24"/>
          <w:szCs w:val="24"/>
          <w:lang w:eastAsia="ru-RU"/>
        </w:rPr>
        <w:t xml:space="preserve"> </w:t>
      </w:r>
    </w:p>
    <w:p w:rsidR="00FB5DCF" w:rsidRDefault="00FB5DCF" w:rsidP="00FB5DCF">
      <w:pPr>
        <w:spacing w:after="0" w:line="360" w:lineRule="auto"/>
        <w:ind w:firstLine="567"/>
        <w:jc w:val="both"/>
        <w:rPr>
          <w:rFonts w:ascii="Times New Roman" w:eastAsia="Calibri" w:hAnsi="Times New Roman" w:cs="Times New Roman"/>
          <w:sz w:val="24"/>
          <w:szCs w:val="24"/>
        </w:rPr>
      </w:pPr>
    </w:p>
    <w:p w:rsidR="00FB5DCF" w:rsidRPr="00FB5DCF" w:rsidRDefault="00FB5DCF" w:rsidP="00FB5DCF">
      <w:pPr>
        <w:spacing w:after="0" w:line="360" w:lineRule="auto"/>
        <w:ind w:firstLine="567"/>
        <w:jc w:val="both"/>
        <w:rPr>
          <w:rFonts w:ascii="Times New Roman" w:eastAsia="Calibri" w:hAnsi="Times New Roman" w:cs="Times New Roman"/>
          <w:sz w:val="24"/>
          <w:szCs w:val="24"/>
        </w:rPr>
      </w:pPr>
      <w:r w:rsidRPr="00FB5DCF">
        <w:rPr>
          <w:rFonts w:ascii="Times New Roman" w:eastAsia="Calibri" w:hAnsi="Times New Roman" w:cs="Times New Roman"/>
          <w:sz w:val="24"/>
          <w:szCs w:val="24"/>
        </w:rPr>
        <w:t>Перечень планируемых результатов обучения при прохождении преддипломной практики, соотнесенное с планируемыми результатами освоения образовательной программы</w:t>
      </w:r>
    </w:p>
    <w:tbl>
      <w:tblPr>
        <w:tblStyle w:val="1"/>
        <w:tblW w:w="0" w:type="auto"/>
        <w:tblLook w:val="04A0" w:firstRow="1" w:lastRow="0" w:firstColumn="1" w:lastColumn="0" w:noHBand="0" w:noVBand="1"/>
      </w:tblPr>
      <w:tblGrid>
        <w:gridCol w:w="1565"/>
        <w:gridCol w:w="3724"/>
        <w:gridCol w:w="4622"/>
      </w:tblGrid>
      <w:tr w:rsidR="00FB5DCF" w:rsidRPr="00FB5DCF" w:rsidTr="0077424A">
        <w:tc>
          <w:tcPr>
            <w:tcW w:w="1565" w:type="dxa"/>
          </w:tcPr>
          <w:p w:rsidR="00FB5DCF" w:rsidRPr="00FB5DCF" w:rsidRDefault="00FB5DCF" w:rsidP="00FB5DCF">
            <w:pPr>
              <w:jc w:val="both"/>
              <w:rPr>
                <w:sz w:val="24"/>
                <w:szCs w:val="24"/>
              </w:rPr>
            </w:pPr>
            <w:r w:rsidRPr="00FB5DCF">
              <w:rPr>
                <w:sz w:val="24"/>
                <w:szCs w:val="24"/>
              </w:rPr>
              <w:t xml:space="preserve">Код компетенции </w:t>
            </w:r>
          </w:p>
        </w:tc>
        <w:tc>
          <w:tcPr>
            <w:tcW w:w="3724" w:type="dxa"/>
          </w:tcPr>
          <w:p w:rsidR="00FB5DCF" w:rsidRPr="00FB5DCF" w:rsidRDefault="00FB5DCF" w:rsidP="00FB5DCF">
            <w:pPr>
              <w:jc w:val="both"/>
              <w:rPr>
                <w:sz w:val="24"/>
                <w:szCs w:val="24"/>
              </w:rPr>
            </w:pPr>
            <w:r w:rsidRPr="00FB5DCF">
              <w:rPr>
                <w:sz w:val="24"/>
                <w:szCs w:val="24"/>
              </w:rPr>
              <w:t xml:space="preserve">Содержание компетенции </w:t>
            </w:r>
          </w:p>
        </w:tc>
        <w:tc>
          <w:tcPr>
            <w:tcW w:w="4622" w:type="dxa"/>
          </w:tcPr>
          <w:p w:rsidR="00FB5DCF" w:rsidRPr="00FB5DCF" w:rsidRDefault="00FB5DCF" w:rsidP="00FB5DCF">
            <w:pPr>
              <w:jc w:val="both"/>
              <w:rPr>
                <w:sz w:val="24"/>
                <w:szCs w:val="24"/>
              </w:rPr>
            </w:pPr>
            <w:r w:rsidRPr="00FB5DCF">
              <w:rPr>
                <w:sz w:val="24"/>
                <w:szCs w:val="24"/>
              </w:rPr>
              <w:t xml:space="preserve">Перечень планируемых результатов обучения при прохождении практики </w:t>
            </w:r>
          </w:p>
        </w:tc>
      </w:tr>
      <w:tr w:rsidR="00FB5DCF" w:rsidRPr="00FB5DCF" w:rsidTr="0077424A">
        <w:tc>
          <w:tcPr>
            <w:tcW w:w="1565" w:type="dxa"/>
            <w:vMerge w:val="restart"/>
          </w:tcPr>
          <w:p w:rsidR="00FB5DCF" w:rsidRPr="00FB5DCF" w:rsidRDefault="00FB5DCF" w:rsidP="00FB5DCF">
            <w:pPr>
              <w:tabs>
                <w:tab w:val="left" w:pos="708"/>
                <w:tab w:val="right" w:leader="underscore" w:pos="9639"/>
              </w:tabs>
              <w:rPr>
                <w:sz w:val="24"/>
                <w:szCs w:val="24"/>
              </w:rPr>
            </w:pPr>
            <w:r w:rsidRPr="00FB5DCF">
              <w:rPr>
                <w:sz w:val="24"/>
                <w:szCs w:val="24"/>
              </w:rPr>
              <w:t>ПК-6</w:t>
            </w:r>
          </w:p>
        </w:tc>
        <w:tc>
          <w:tcPr>
            <w:tcW w:w="3724" w:type="dxa"/>
            <w:vMerge w:val="restart"/>
          </w:tcPr>
          <w:p w:rsidR="00FB5DCF" w:rsidRPr="00FB5DCF" w:rsidRDefault="00FB5DCF" w:rsidP="00FB5DCF">
            <w:pPr>
              <w:jc w:val="both"/>
              <w:rPr>
                <w:sz w:val="24"/>
                <w:szCs w:val="24"/>
              </w:rPr>
            </w:pPr>
            <w:r w:rsidRPr="00FB5DCF">
              <w:rPr>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4622" w:type="dxa"/>
          </w:tcPr>
          <w:p w:rsidR="00FB5DCF" w:rsidRPr="00FB5DCF" w:rsidRDefault="00FB5DCF" w:rsidP="00FB5DCF">
            <w:pPr>
              <w:jc w:val="both"/>
              <w:rPr>
                <w:sz w:val="24"/>
                <w:szCs w:val="24"/>
              </w:rPr>
            </w:pPr>
            <w:r w:rsidRPr="00FB5DCF">
              <w:rPr>
                <w:sz w:val="24"/>
                <w:szCs w:val="24"/>
              </w:rPr>
              <w:t>Знать: основные этапы в управлении проектом, программой внедрения технологических и продуктовых инноваций или программой организационных изменений</w:t>
            </w:r>
          </w:p>
        </w:tc>
      </w:tr>
      <w:tr w:rsidR="00FB5DCF" w:rsidRPr="00FB5DCF" w:rsidTr="0077424A">
        <w:tc>
          <w:tcPr>
            <w:tcW w:w="1565" w:type="dxa"/>
            <w:vMerge/>
          </w:tcPr>
          <w:p w:rsidR="00FB5DCF" w:rsidRPr="00FB5DCF" w:rsidRDefault="00FB5DCF" w:rsidP="00FB5DCF">
            <w:pPr>
              <w:jc w:val="both"/>
              <w:rPr>
                <w:sz w:val="24"/>
                <w:szCs w:val="24"/>
              </w:rPr>
            </w:pPr>
          </w:p>
        </w:tc>
        <w:tc>
          <w:tcPr>
            <w:tcW w:w="3724" w:type="dxa"/>
            <w:vMerge/>
          </w:tcPr>
          <w:p w:rsidR="00FB5DCF" w:rsidRPr="00FB5DCF" w:rsidRDefault="00FB5DCF" w:rsidP="00FB5DCF">
            <w:pPr>
              <w:jc w:val="both"/>
              <w:rPr>
                <w:sz w:val="24"/>
                <w:szCs w:val="24"/>
              </w:rPr>
            </w:pPr>
          </w:p>
        </w:tc>
        <w:tc>
          <w:tcPr>
            <w:tcW w:w="4622" w:type="dxa"/>
          </w:tcPr>
          <w:p w:rsidR="00FB5DCF" w:rsidRPr="00FB5DCF" w:rsidRDefault="00FB5DCF" w:rsidP="00FB5DCF">
            <w:pPr>
              <w:jc w:val="both"/>
              <w:rPr>
                <w:sz w:val="24"/>
                <w:szCs w:val="24"/>
              </w:rPr>
            </w:pPr>
            <w:r w:rsidRPr="00FB5DCF">
              <w:rPr>
                <w:sz w:val="24"/>
                <w:szCs w:val="24"/>
              </w:rPr>
              <w:t>Уметь: использовать основные способы управления проектом, программой внедрения технологических и продуктовых инноваций или программой организационных изменений</w:t>
            </w:r>
          </w:p>
        </w:tc>
      </w:tr>
      <w:tr w:rsidR="00FB5DCF" w:rsidRPr="00FB5DCF" w:rsidTr="0077424A">
        <w:tc>
          <w:tcPr>
            <w:tcW w:w="1565" w:type="dxa"/>
            <w:vMerge/>
          </w:tcPr>
          <w:p w:rsidR="00FB5DCF" w:rsidRPr="00FB5DCF" w:rsidRDefault="00FB5DCF" w:rsidP="00FB5DCF">
            <w:pPr>
              <w:jc w:val="both"/>
              <w:rPr>
                <w:sz w:val="24"/>
                <w:szCs w:val="24"/>
              </w:rPr>
            </w:pPr>
          </w:p>
        </w:tc>
        <w:tc>
          <w:tcPr>
            <w:tcW w:w="3724" w:type="dxa"/>
            <w:vMerge/>
          </w:tcPr>
          <w:p w:rsidR="00FB5DCF" w:rsidRPr="00FB5DCF" w:rsidRDefault="00FB5DCF" w:rsidP="00FB5DCF">
            <w:pPr>
              <w:jc w:val="both"/>
              <w:rPr>
                <w:sz w:val="24"/>
                <w:szCs w:val="24"/>
              </w:rPr>
            </w:pPr>
          </w:p>
        </w:tc>
        <w:tc>
          <w:tcPr>
            <w:tcW w:w="4622" w:type="dxa"/>
          </w:tcPr>
          <w:p w:rsidR="00FB5DCF" w:rsidRPr="00FB5DCF" w:rsidRDefault="00FB5DCF" w:rsidP="00FB5DCF">
            <w:pPr>
              <w:jc w:val="both"/>
              <w:rPr>
                <w:sz w:val="24"/>
                <w:szCs w:val="24"/>
              </w:rPr>
            </w:pPr>
            <w:r w:rsidRPr="00FB5DCF">
              <w:rPr>
                <w:sz w:val="24"/>
                <w:szCs w:val="24"/>
              </w:rPr>
              <w:t>Владеть: навыками участия в управлении проектом, руководства программой внедрения технологических и продуктовых инноваций или программой организационных изменений</w:t>
            </w:r>
          </w:p>
        </w:tc>
      </w:tr>
      <w:tr w:rsidR="00FB5DCF" w:rsidRPr="00FB5DCF" w:rsidTr="0077424A">
        <w:tc>
          <w:tcPr>
            <w:tcW w:w="1565" w:type="dxa"/>
            <w:vMerge w:val="restart"/>
          </w:tcPr>
          <w:p w:rsidR="00FB5DCF" w:rsidRPr="00FB5DCF" w:rsidRDefault="00FB5DCF" w:rsidP="00FB5DCF">
            <w:pPr>
              <w:tabs>
                <w:tab w:val="left" w:pos="708"/>
                <w:tab w:val="right" w:leader="underscore" w:pos="9639"/>
              </w:tabs>
              <w:rPr>
                <w:sz w:val="24"/>
                <w:szCs w:val="24"/>
              </w:rPr>
            </w:pPr>
            <w:r w:rsidRPr="00FB5DCF">
              <w:rPr>
                <w:sz w:val="24"/>
                <w:szCs w:val="24"/>
              </w:rPr>
              <w:t>ПК-7</w:t>
            </w:r>
          </w:p>
        </w:tc>
        <w:tc>
          <w:tcPr>
            <w:tcW w:w="3724" w:type="dxa"/>
            <w:vMerge w:val="restart"/>
          </w:tcPr>
          <w:p w:rsidR="00FB5DCF" w:rsidRPr="00FB5DCF" w:rsidRDefault="00FB5DCF" w:rsidP="00FB5DCF">
            <w:pPr>
              <w:jc w:val="both"/>
              <w:rPr>
                <w:sz w:val="24"/>
                <w:szCs w:val="24"/>
              </w:rPr>
            </w:pPr>
            <w:r w:rsidRPr="00FB5DCF">
              <w:rPr>
                <w:sz w:val="24"/>
                <w:szCs w:val="24"/>
              </w:rPr>
              <w:t xml:space="preserve">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w:t>
            </w:r>
            <w:r w:rsidRPr="00FB5DCF">
              <w:rPr>
                <w:sz w:val="24"/>
                <w:szCs w:val="24"/>
              </w:rPr>
              <w:lastRenderedPageBreak/>
              <w:t>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4622" w:type="dxa"/>
          </w:tcPr>
          <w:p w:rsidR="00FB5DCF" w:rsidRPr="00FB5DCF" w:rsidRDefault="00FB5DCF" w:rsidP="00FB5DCF">
            <w:pPr>
              <w:jc w:val="both"/>
              <w:rPr>
                <w:sz w:val="24"/>
                <w:szCs w:val="24"/>
              </w:rPr>
            </w:pPr>
            <w:r w:rsidRPr="00FB5DCF">
              <w:rPr>
                <w:sz w:val="24"/>
                <w:szCs w:val="24"/>
              </w:rPr>
              <w:lastRenderedPageBreak/>
              <w:t xml:space="preserve">Знать: этапы контроля реализации бизнес-планов и условий заключаемых соглашений, договоров и контрактов, функцию координации деятельности исполнителей с помощью методического инструментария реализации </w:t>
            </w:r>
            <w:r w:rsidRPr="00FB5DCF">
              <w:rPr>
                <w:sz w:val="24"/>
                <w:szCs w:val="24"/>
              </w:rPr>
              <w:lastRenderedPageBreak/>
              <w:t>управленческих решений в области функционального менеджмента для достижения высокой согласованности при выполнении</w:t>
            </w:r>
          </w:p>
        </w:tc>
      </w:tr>
      <w:tr w:rsidR="00FB5DCF" w:rsidRPr="00FB5DCF" w:rsidTr="0077424A">
        <w:tc>
          <w:tcPr>
            <w:tcW w:w="1565" w:type="dxa"/>
            <w:vMerge/>
          </w:tcPr>
          <w:p w:rsidR="00FB5DCF" w:rsidRPr="00FB5DCF" w:rsidRDefault="00FB5DCF" w:rsidP="00FB5DCF">
            <w:pPr>
              <w:jc w:val="both"/>
              <w:rPr>
                <w:sz w:val="24"/>
                <w:szCs w:val="24"/>
              </w:rPr>
            </w:pPr>
          </w:p>
        </w:tc>
        <w:tc>
          <w:tcPr>
            <w:tcW w:w="3724" w:type="dxa"/>
            <w:vMerge/>
          </w:tcPr>
          <w:p w:rsidR="00FB5DCF" w:rsidRPr="00FB5DCF" w:rsidRDefault="00FB5DCF" w:rsidP="00FB5DCF">
            <w:pPr>
              <w:jc w:val="both"/>
              <w:rPr>
                <w:sz w:val="24"/>
                <w:szCs w:val="24"/>
              </w:rPr>
            </w:pPr>
          </w:p>
        </w:tc>
        <w:tc>
          <w:tcPr>
            <w:tcW w:w="4622" w:type="dxa"/>
          </w:tcPr>
          <w:p w:rsidR="00FB5DCF" w:rsidRPr="00FB5DCF" w:rsidRDefault="00FB5DCF" w:rsidP="00FB5DCF">
            <w:pPr>
              <w:jc w:val="both"/>
              <w:rPr>
                <w:sz w:val="24"/>
                <w:szCs w:val="24"/>
              </w:rPr>
            </w:pPr>
            <w:r w:rsidRPr="00FB5DCF">
              <w:rPr>
                <w:sz w:val="24"/>
                <w:szCs w:val="24"/>
              </w:rPr>
              <w:t>Уметь:</w:t>
            </w:r>
            <w:r w:rsidRPr="00FB5DCF">
              <w:rPr>
                <w:color w:val="000000"/>
                <w:sz w:val="24"/>
                <w:szCs w:val="24"/>
              </w:rPr>
              <w:t xml:space="preserve"> </w:t>
            </w:r>
            <w:r w:rsidRPr="00FB5DCF">
              <w:rPr>
                <w:sz w:val="24"/>
                <w:szCs w:val="24"/>
              </w:rPr>
              <w:t>осуществлять поэтапный контроль реализации бизнес-планов и условий заключаемых соглашений, договоров и контрактов,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r>
      <w:tr w:rsidR="00FB5DCF" w:rsidRPr="00FB5DCF" w:rsidTr="0077424A">
        <w:tc>
          <w:tcPr>
            <w:tcW w:w="1565" w:type="dxa"/>
            <w:vMerge/>
          </w:tcPr>
          <w:p w:rsidR="00FB5DCF" w:rsidRPr="00FB5DCF" w:rsidRDefault="00FB5DCF" w:rsidP="00FB5DCF">
            <w:pPr>
              <w:jc w:val="both"/>
              <w:rPr>
                <w:sz w:val="24"/>
                <w:szCs w:val="24"/>
              </w:rPr>
            </w:pPr>
          </w:p>
        </w:tc>
        <w:tc>
          <w:tcPr>
            <w:tcW w:w="3724" w:type="dxa"/>
            <w:vMerge/>
          </w:tcPr>
          <w:p w:rsidR="00FB5DCF" w:rsidRPr="00FB5DCF" w:rsidRDefault="00FB5DCF" w:rsidP="00FB5DCF">
            <w:pPr>
              <w:jc w:val="both"/>
              <w:rPr>
                <w:sz w:val="24"/>
                <w:szCs w:val="24"/>
              </w:rPr>
            </w:pPr>
          </w:p>
        </w:tc>
        <w:tc>
          <w:tcPr>
            <w:tcW w:w="4622" w:type="dxa"/>
          </w:tcPr>
          <w:p w:rsidR="00FB5DCF" w:rsidRPr="00FB5DCF" w:rsidRDefault="00FB5DCF" w:rsidP="00FB5DCF">
            <w:pPr>
              <w:jc w:val="both"/>
              <w:rPr>
                <w:sz w:val="24"/>
                <w:szCs w:val="24"/>
              </w:rPr>
            </w:pPr>
            <w:r w:rsidRPr="00FB5DCF">
              <w:rPr>
                <w:sz w:val="24"/>
                <w:szCs w:val="24"/>
              </w:rPr>
              <w:t>Владеть:</w:t>
            </w:r>
            <w:r w:rsidRPr="00FB5DCF">
              <w:rPr>
                <w:color w:val="000000"/>
                <w:sz w:val="24"/>
                <w:szCs w:val="24"/>
              </w:rPr>
              <w:t xml:space="preserve"> </w:t>
            </w:r>
            <w:r w:rsidRPr="00FB5DCF">
              <w:rPr>
                <w:sz w:val="24"/>
                <w:szCs w:val="24"/>
              </w:rPr>
              <w:t>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r>
      <w:tr w:rsidR="00FB5DCF" w:rsidRPr="00FB5DCF" w:rsidTr="0077424A">
        <w:tc>
          <w:tcPr>
            <w:tcW w:w="1565" w:type="dxa"/>
            <w:vMerge w:val="restart"/>
          </w:tcPr>
          <w:p w:rsidR="00FB5DCF" w:rsidRPr="00FB5DCF" w:rsidRDefault="00FB5DCF" w:rsidP="00FB5DCF">
            <w:pPr>
              <w:tabs>
                <w:tab w:val="left" w:pos="708"/>
                <w:tab w:val="right" w:leader="underscore" w:pos="9639"/>
              </w:tabs>
              <w:rPr>
                <w:sz w:val="24"/>
                <w:szCs w:val="24"/>
              </w:rPr>
            </w:pPr>
            <w:r w:rsidRPr="00FB5DCF">
              <w:rPr>
                <w:sz w:val="24"/>
                <w:szCs w:val="24"/>
              </w:rPr>
              <w:t>ПК-11</w:t>
            </w:r>
          </w:p>
        </w:tc>
        <w:tc>
          <w:tcPr>
            <w:tcW w:w="3724" w:type="dxa"/>
            <w:vMerge w:val="restart"/>
          </w:tcPr>
          <w:p w:rsidR="00FB5DCF" w:rsidRPr="00FB5DCF" w:rsidRDefault="00FB5DCF" w:rsidP="00FB5DCF">
            <w:pPr>
              <w:jc w:val="both"/>
              <w:rPr>
                <w:sz w:val="24"/>
                <w:szCs w:val="24"/>
              </w:rPr>
            </w:pPr>
            <w:r w:rsidRPr="00FB5DCF">
              <w:rPr>
                <w:sz w:val="24"/>
                <w:szCs w:val="24"/>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4622" w:type="dxa"/>
          </w:tcPr>
          <w:p w:rsidR="00FB5DCF" w:rsidRPr="00FB5DCF" w:rsidRDefault="00FB5DCF" w:rsidP="00FB5DCF">
            <w:pPr>
              <w:jc w:val="both"/>
              <w:rPr>
                <w:sz w:val="24"/>
                <w:szCs w:val="24"/>
              </w:rPr>
            </w:pPr>
            <w:r w:rsidRPr="00FB5DCF">
              <w:rPr>
                <w:sz w:val="24"/>
                <w:szCs w:val="24"/>
              </w:rPr>
              <w:t>Знать: способы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FB5DCF" w:rsidRPr="00FB5DCF" w:rsidTr="0077424A">
        <w:tc>
          <w:tcPr>
            <w:tcW w:w="1565" w:type="dxa"/>
            <w:vMerge/>
          </w:tcPr>
          <w:p w:rsidR="00FB5DCF" w:rsidRPr="00FB5DCF" w:rsidRDefault="00FB5DCF" w:rsidP="00FB5DCF">
            <w:pPr>
              <w:jc w:val="both"/>
              <w:rPr>
                <w:sz w:val="24"/>
                <w:szCs w:val="24"/>
              </w:rPr>
            </w:pPr>
          </w:p>
        </w:tc>
        <w:tc>
          <w:tcPr>
            <w:tcW w:w="3724" w:type="dxa"/>
            <w:vMerge/>
          </w:tcPr>
          <w:p w:rsidR="00FB5DCF" w:rsidRPr="00FB5DCF" w:rsidRDefault="00FB5DCF" w:rsidP="00FB5DCF">
            <w:pPr>
              <w:jc w:val="both"/>
              <w:rPr>
                <w:sz w:val="24"/>
                <w:szCs w:val="24"/>
              </w:rPr>
            </w:pPr>
          </w:p>
        </w:tc>
        <w:tc>
          <w:tcPr>
            <w:tcW w:w="4622" w:type="dxa"/>
          </w:tcPr>
          <w:p w:rsidR="00FB5DCF" w:rsidRPr="00FB5DCF" w:rsidRDefault="00FB5DCF" w:rsidP="00FB5DCF">
            <w:pPr>
              <w:jc w:val="both"/>
              <w:rPr>
                <w:sz w:val="24"/>
                <w:szCs w:val="24"/>
              </w:rPr>
            </w:pPr>
            <w:r w:rsidRPr="00FB5DCF">
              <w:rPr>
                <w:sz w:val="24"/>
                <w:szCs w:val="24"/>
              </w:rPr>
              <w:t>Уметь: проводить анализ информации о функционировании системы внутреннего документооборота организации, вести базу данных по различным показателям и формировать информационное обеспечение участников организационных проектов</w:t>
            </w:r>
          </w:p>
        </w:tc>
      </w:tr>
      <w:tr w:rsidR="00FB5DCF" w:rsidRPr="00FB5DCF" w:rsidTr="0077424A">
        <w:tc>
          <w:tcPr>
            <w:tcW w:w="1565" w:type="dxa"/>
            <w:vMerge/>
          </w:tcPr>
          <w:p w:rsidR="00FB5DCF" w:rsidRPr="00FB5DCF" w:rsidRDefault="00FB5DCF" w:rsidP="00FB5DCF">
            <w:pPr>
              <w:jc w:val="both"/>
              <w:rPr>
                <w:sz w:val="24"/>
                <w:szCs w:val="24"/>
              </w:rPr>
            </w:pPr>
          </w:p>
        </w:tc>
        <w:tc>
          <w:tcPr>
            <w:tcW w:w="3724" w:type="dxa"/>
            <w:vMerge/>
          </w:tcPr>
          <w:p w:rsidR="00FB5DCF" w:rsidRPr="00FB5DCF" w:rsidRDefault="00FB5DCF" w:rsidP="00FB5DCF">
            <w:pPr>
              <w:jc w:val="both"/>
              <w:rPr>
                <w:sz w:val="24"/>
                <w:szCs w:val="24"/>
              </w:rPr>
            </w:pPr>
          </w:p>
        </w:tc>
        <w:tc>
          <w:tcPr>
            <w:tcW w:w="4622" w:type="dxa"/>
          </w:tcPr>
          <w:p w:rsidR="00FB5DCF" w:rsidRPr="00FB5DCF" w:rsidRDefault="00FB5DCF" w:rsidP="00FB5DCF">
            <w:pPr>
              <w:jc w:val="both"/>
              <w:rPr>
                <w:sz w:val="24"/>
                <w:szCs w:val="24"/>
              </w:rPr>
            </w:pPr>
            <w:r w:rsidRPr="00FB5DCF">
              <w:rPr>
                <w:sz w:val="24"/>
                <w:szCs w:val="24"/>
              </w:rPr>
              <w:t>Владеть: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FB5DCF" w:rsidRPr="00FB5DCF" w:rsidTr="0077424A">
        <w:tc>
          <w:tcPr>
            <w:tcW w:w="1565" w:type="dxa"/>
            <w:vMerge w:val="restart"/>
          </w:tcPr>
          <w:p w:rsidR="00FB5DCF" w:rsidRPr="00FB5DCF" w:rsidRDefault="00FB5DCF" w:rsidP="00FB5DCF">
            <w:pPr>
              <w:tabs>
                <w:tab w:val="left" w:pos="708"/>
                <w:tab w:val="right" w:leader="underscore" w:pos="9639"/>
              </w:tabs>
              <w:rPr>
                <w:sz w:val="24"/>
                <w:szCs w:val="24"/>
              </w:rPr>
            </w:pPr>
            <w:r w:rsidRPr="00FB5DCF">
              <w:rPr>
                <w:sz w:val="24"/>
                <w:szCs w:val="24"/>
              </w:rPr>
              <w:t>ПК-12</w:t>
            </w:r>
          </w:p>
        </w:tc>
        <w:tc>
          <w:tcPr>
            <w:tcW w:w="3724" w:type="dxa"/>
            <w:vMerge w:val="restart"/>
          </w:tcPr>
          <w:p w:rsidR="00FB5DCF" w:rsidRPr="00FB5DCF" w:rsidRDefault="00FB5DCF" w:rsidP="00FB5DCF">
            <w:pPr>
              <w:jc w:val="both"/>
              <w:rPr>
                <w:sz w:val="24"/>
                <w:szCs w:val="24"/>
              </w:rPr>
            </w:pPr>
            <w:r w:rsidRPr="00FB5DCF">
              <w:rPr>
                <w:sz w:val="24"/>
                <w:szCs w:val="24"/>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4622" w:type="dxa"/>
          </w:tcPr>
          <w:p w:rsidR="00FB5DCF" w:rsidRPr="00FB5DCF" w:rsidRDefault="00FB5DCF" w:rsidP="00FB5DCF">
            <w:pPr>
              <w:jc w:val="both"/>
              <w:rPr>
                <w:sz w:val="24"/>
                <w:szCs w:val="24"/>
              </w:rPr>
            </w:pPr>
            <w:r w:rsidRPr="00FB5DCF">
              <w:rPr>
                <w:sz w:val="24"/>
                <w:szCs w:val="24"/>
              </w:rPr>
              <w:t>Знать: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r w:rsidR="00FB5DCF" w:rsidRPr="00FB5DCF" w:rsidTr="0077424A">
        <w:tc>
          <w:tcPr>
            <w:tcW w:w="1565" w:type="dxa"/>
            <w:vMerge/>
          </w:tcPr>
          <w:p w:rsidR="00FB5DCF" w:rsidRPr="00FB5DCF" w:rsidRDefault="00FB5DCF" w:rsidP="00FB5DCF">
            <w:pPr>
              <w:jc w:val="both"/>
              <w:rPr>
                <w:sz w:val="24"/>
                <w:szCs w:val="24"/>
              </w:rPr>
            </w:pPr>
          </w:p>
        </w:tc>
        <w:tc>
          <w:tcPr>
            <w:tcW w:w="3724" w:type="dxa"/>
            <w:vMerge/>
          </w:tcPr>
          <w:p w:rsidR="00FB5DCF" w:rsidRPr="00FB5DCF" w:rsidRDefault="00FB5DCF" w:rsidP="00FB5DCF">
            <w:pPr>
              <w:jc w:val="both"/>
              <w:rPr>
                <w:sz w:val="24"/>
                <w:szCs w:val="24"/>
              </w:rPr>
            </w:pPr>
          </w:p>
        </w:tc>
        <w:tc>
          <w:tcPr>
            <w:tcW w:w="4622" w:type="dxa"/>
          </w:tcPr>
          <w:p w:rsidR="00FB5DCF" w:rsidRPr="00FB5DCF" w:rsidRDefault="00FB5DCF" w:rsidP="00FB5DCF">
            <w:pPr>
              <w:jc w:val="both"/>
              <w:rPr>
                <w:sz w:val="24"/>
                <w:szCs w:val="24"/>
              </w:rPr>
            </w:pPr>
            <w:r w:rsidRPr="00FB5DCF">
              <w:rPr>
                <w:sz w:val="24"/>
                <w:szCs w:val="24"/>
              </w:rPr>
              <w:t>Уметь: использовать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r w:rsidR="00FB5DCF" w:rsidRPr="00FB5DCF" w:rsidTr="0077424A">
        <w:tc>
          <w:tcPr>
            <w:tcW w:w="1565" w:type="dxa"/>
            <w:vMerge/>
          </w:tcPr>
          <w:p w:rsidR="00FB5DCF" w:rsidRPr="00FB5DCF" w:rsidRDefault="00FB5DCF" w:rsidP="00FB5DCF">
            <w:pPr>
              <w:jc w:val="both"/>
              <w:rPr>
                <w:sz w:val="24"/>
                <w:szCs w:val="24"/>
              </w:rPr>
            </w:pPr>
          </w:p>
        </w:tc>
        <w:tc>
          <w:tcPr>
            <w:tcW w:w="3724" w:type="dxa"/>
            <w:vMerge/>
          </w:tcPr>
          <w:p w:rsidR="00FB5DCF" w:rsidRPr="00FB5DCF" w:rsidRDefault="00FB5DCF" w:rsidP="00FB5DCF">
            <w:pPr>
              <w:jc w:val="both"/>
              <w:rPr>
                <w:sz w:val="24"/>
                <w:szCs w:val="24"/>
              </w:rPr>
            </w:pPr>
          </w:p>
        </w:tc>
        <w:tc>
          <w:tcPr>
            <w:tcW w:w="4622" w:type="dxa"/>
          </w:tcPr>
          <w:p w:rsidR="00FB5DCF" w:rsidRPr="00FB5DCF" w:rsidRDefault="00FB5DCF" w:rsidP="00FB5DCF">
            <w:pPr>
              <w:jc w:val="both"/>
              <w:rPr>
                <w:sz w:val="24"/>
                <w:szCs w:val="24"/>
              </w:rPr>
            </w:pPr>
            <w:r w:rsidRPr="00FB5DCF">
              <w:rPr>
                <w:sz w:val="24"/>
                <w:szCs w:val="24"/>
              </w:rPr>
              <w:t>Владеть:</w:t>
            </w:r>
            <w:r w:rsidRPr="00FB5DCF">
              <w:rPr>
                <w:color w:val="000000"/>
                <w:sz w:val="24"/>
                <w:szCs w:val="24"/>
              </w:rPr>
              <w:t xml:space="preserve"> </w:t>
            </w:r>
            <w:r w:rsidRPr="00FB5DCF">
              <w:rPr>
                <w:sz w:val="24"/>
                <w:szCs w:val="24"/>
              </w:rPr>
              <w:t>навыками организации и поддержания связей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r w:rsidR="00FB5DCF" w:rsidRPr="00FB5DCF" w:rsidTr="0077424A">
        <w:tc>
          <w:tcPr>
            <w:tcW w:w="1565" w:type="dxa"/>
            <w:vMerge w:val="restart"/>
          </w:tcPr>
          <w:p w:rsidR="00FB5DCF" w:rsidRPr="00FB5DCF" w:rsidRDefault="00FB5DCF" w:rsidP="0077424A">
            <w:pPr>
              <w:tabs>
                <w:tab w:val="left" w:pos="708"/>
                <w:tab w:val="right" w:leader="underscore" w:pos="9639"/>
              </w:tabs>
              <w:rPr>
                <w:sz w:val="24"/>
                <w:szCs w:val="24"/>
              </w:rPr>
            </w:pPr>
            <w:r>
              <w:rPr>
                <w:sz w:val="24"/>
                <w:szCs w:val="24"/>
              </w:rPr>
              <w:t>ПК-</w:t>
            </w:r>
            <w:r w:rsidRPr="00FB5DCF">
              <w:rPr>
                <w:sz w:val="24"/>
                <w:szCs w:val="24"/>
              </w:rPr>
              <w:t>2</w:t>
            </w:r>
            <w:r>
              <w:rPr>
                <w:sz w:val="24"/>
                <w:szCs w:val="24"/>
              </w:rPr>
              <w:t>0</w:t>
            </w:r>
          </w:p>
        </w:tc>
        <w:tc>
          <w:tcPr>
            <w:tcW w:w="3724" w:type="dxa"/>
            <w:vMerge w:val="restart"/>
          </w:tcPr>
          <w:p w:rsidR="00FB5DCF" w:rsidRPr="00FB5DCF" w:rsidRDefault="00FB5DCF" w:rsidP="0077424A">
            <w:pPr>
              <w:jc w:val="both"/>
              <w:rPr>
                <w:sz w:val="24"/>
                <w:szCs w:val="24"/>
              </w:rPr>
            </w:pPr>
            <w:r w:rsidRPr="00FB5DCF">
              <w:rPr>
                <w:sz w:val="24"/>
                <w:szCs w:val="24"/>
              </w:rPr>
              <w:t>владением навыками подготовки организационных и распорядительных документов, необходимых для создания новых предпринимательских структур</w:t>
            </w:r>
          </w:p>
        </w:tc>
        <w:tc>
          <w:tcPr>
            <w:tcW w:w="4622" w:type="dxa"/>
          </w:tcPr>
          <w:p w:rsidR="00FB5DCF" w:rsidRPr="00FB5DCF" w:rsidRDefault="00FB5DCF" w:rsidP="00FB5DCF">
            <w:pPr>
              <w:jc w:val="both"/>
              <w:rPr>
                <w:sz w:val="24"/>
                <w:szCs w:val="24"/>
              </w:rPr>
            </w:pPr>
            <w:r w:rsidRPr="00FB5DCF">
              <w:rPr>
                <w:sz w:val="24"/>
                <w:szCs w:val="24"/>
              </w:rPr>
              <w:t>Знать: организационны</w:t>
            </w:r>
            <w:r>
              <w:rPr>
                <w:sz w:val="24"/>
                <w:szCs w:val="24"/>
              </w:rPr>
              <w:t>е</w:t>
            </w:r>
            <w:r w:rsidRPr="00FB5DCF">
              <w:rPr>
                <w:sz w:val="24"/>
                <w:szCs w:val="24"/>
              </w:rPr>
              <w:t xml:space="preserve"> и распорядительны</w:t>
            </w:r>
            <w:r>
              <w:rPr>
                <w:sz w:val="24"/>
                <w:szCs w:val="24"/>
              </w:rPr>
              <w:t>е</w:t>
            </w:r>
            <w:r w:rsidRPr="00FB5DCF">
              <w:rPr>
                <w:sz w:val="24"/>
                <w:szCs w:val="24"/>
              </w:rPr>
              <w:t xml:space="preserve"> документ</w:t>
            </w:r>
            <w:r>
              <w:rPr>
                <w:sz w:val="24"/>
                <w:szCs w:val="24"/>
              </w:rPr>
              <w:t>ы</w:t>
            </w:r>
            <w:r w:rsidRPr="00FB5DCF">
              <w:rPr>
                <w:sz w:val="24"/>
                <w:szCs w:val="24"/>
              </w:rPr>
              <w:t>, необходимы</w:t>
            </w:r>
            <w:r>
              <w:rPr>
                <w:sz w:val="24"/>
                <w:szCs w:val="24"/>
              </w:rPr>
              <w:t>е</w:t>
            </w:r>
            <w:r w:rsidRPr="00FB5DCF">
              <w:rPr>
                <w:sz w:val="24"/>
                <w:szCs w:val="24"/>
              </w:rPr>
              <w:t xml:space="preserve"> для создания новых предпринимательских структур</w:t>
            </w:r>
          </w:p>
        </w:tc>
      </w:tr>
      <w:tr w:rsidR="00FB5DCF" w:rsidRPr="00FB5DCF" w:rsidTr="0077424A">
        <w:tc>
          <w:tcPr>
            <w:tcW w:w="1565" w:type="dxa"/>
            <w:vMerge/>
          </w:tcPr>
          <w:p w:rsidR="00FB5DCF" w:rsidRPr="00FB5DCF" w:rsidRDefault="00FB5DCF" w:rsidP="0077424A">
            <w:pPr>
              <w:jc w:val="both"/>
              <w:rPr>
                <w:sz w:val="24"/>
                <w:szCs w:val="24"/>
              </w:rPr>
            </w:pPr>
          </w:p>
        </w:tc>
        <w:tc>
          <w:tcPr>
            <w:tcW w:w="3724" w:type="dxa"/>
            <w:vMerge/>
          </w:tcPr>
          <w:p w:rsidR="00FB5DCF" w:rsidRPr="00FB5DCF" w:rsidRDefault="00FB5DCF" w:rsidP="0077424A">
            <w:pPr>
              <w:jc w:val="both"/>
              <w:rPr>
                <w:sz w:val="24"/>
                <w:szCs w:val="24"/>
              </w:rPr>
            </w:pPr>
          </w:p>
        </w:tc>
        <w:tc>
          <w:tcPr>
            <w:tcW w:w="4622" w:type="dxa"/>
          </w:tcPr>
          <w:p w:rsidR="00FB5DCF" w:rsidRPr="00FB5DCF" w:rsidRDefault="00FB5DCF" w:rsidP="00FB5DCF">
            <w:pPr>
              <w:jc w:val="both"/>
              <w:rPr>
                <w:sz w:val="24"/>
                <w:szCs w:val="24"/>
              </w:rPr>
            </w:pPr>
            <w:r w:rsidRPr="00FB5DCF">
              <w:rPr>
                <w:sz w:val="24"/>
                <w:szCs w:val="24"/>
              </w:rPr>
              <w:t xml:space="preserve">Уметь: </w:t>
            </w:r>
            <w:r>
              <w:rPr>
                <w:sz w:val="24"/>
                <w:szCs w:val="24"/>
              </w:rPr>
              <w:t>подготавливать</w:t>
            </w:r>
            <w:r w:rsidRPr="00FB5DCF">
              <w:rPr>
                <w:sz w:val="24"/>
                <w:szCs w:val="24"/>
              </w:rPr>
              <w:t xml:space="preserve"> организационны</w:t>
            </w:r>
            <w:r>
              <w:rPr>
                <w:sz w:val="24"/>
                <w:szCs w:val="24"/>
              </w:rPr>
              <w:t>е</w:t>
            </w:r>
            <w:r w:rsidRPr="00FB5DCF">
              <w:rPr>
                <w:sz w:val="24"/>
                <w:szCs w:val="24"/>
              </w:rPr>
              <w:t xml:space="preserve"> и распорядительны</w:t>
            </w:r>
            <w:r>
              <w:rPr>
                <w:sz w:val="24"/>
                <w:szCs w:val="24"/>
              </w:rPr>
              <w:t>е</w:t>
            </w:r>
            <w:r w:rsidRPr="00FB5DCF">
              <w:rPr>
                <w:sz w:val="24"/>
                <w:szCs w:val="24"/>
              </w:rPr>
              <w:t xml:space="preserve"> документ</w:t>
            </w:r>
            <w:r>
              <w:rPr>
                <w:sz w:val="24"/>
                <w:szCs w:val="24"/>
              </w:rPr>
              <w:t>ы</w:t>
            </w:r>
            <w:r w:rsidRPr="00FB5DCF">
              <w:rPr>
                <w:sz w:val="24"/>
                <w:szCs w:val="24"/>
              </w:rPr>
              <w:t>, необходимы</w:t>
            </w:r>
            <w:r>
              <w:rPr>
                <w:sz w:val="24"/>
                <w:szCs w:val="24"/>
              </w:rPr>
              <w:t>е</w:t>
            </w:r>
            <w:r w:rsidRPr="00FB5DCF">
              <w:rPr>
                <w:sz w:val="24"/>
                <w:szCs w:val="24"/>
              </w:rPr>
              <w:t xml:space="preserve"> для создания новых предпринимательских структур</w:t>
            </w:r>
          </w:p>
        </w:tc>
      </w:tr>
      <w:tr w:rsidR="00FB5DCF" w:rsidRPr="00FB5DCF" w:rsidTr="0077424A">
        <w:tc>
          <w:tcPr>
            <w:tcW w:w="1565" w:type="dxa"/>
            <w:vMerge/>
          </w:tcPr>
          <w:p w:rsidR="00FB5DCF" w:rsidRPr="00FB5DCF" w:rsidRDefault="00FB5DCF" w:rsidP="0077424A">
            <w:pPr>
              <w:jc w:val="both"/>
              <w:rPr>
                <w:sz w:val="24"/>
                <w:szCs w:val="24"/>
              </w:rPr>
            </w:pPr>
          </w:p>
        </w:tc>
        <w:tc>
          <w:tcPr>
            <w:tcW w:w="3724" w:type="dxa"/>
            <w:vMerge/>
          </w:tcPr>
          <w:p w:rsidR="00FB5DCF" w:rsidRPr="00FB5DCF" w:rsidRDefault="00FB5DCF" w:rsidP="0077424A">
            <w:pPr>
              <w:jc w:val="both"/>
              <w:rPr>
                <w:sz w:val="24"/>
                <w:szCs w:val="24"/>
              </w:rPr>
            </w:pPr>
          </w:p>
        </w:tc>
        <w:tc>
          <w:tcPr>
            <w:tcW w:w="4622" w:type="dxa"/>
          </w:tcPr>
          <w:p w:rsidR="00FB5DCF" w:rsidRPr="00FB5DCF" w:rsidRDefault="00FB5DCF" w:rsidP="00FB5DCF">
            <w:pPr>
              <w:jc w:val="both"/>
              <w:rPr>
                <w:sz w:val="24"/>
                <w:szCs w:val="24"/>
              </w:rPr>
            </w:pPr>
            <w:r w:rsidRPr="00FB5DCF">
              <w:rPr>
                <w:sz w:val="24"/>
                <w:szCs w:val="24"/>
              </w:rPr>
              <w:t>Владеть:</w:t>
            </w:r>
            <w:r w:rsidRPr="00FB5DCF">
              <w:rPr>
                <w:color w:val="000000"/>
                <w:sz w:val="24"/>
                <w:szCs w:val="24"/>
              </w:rPr>
              <w:t xml:space="preserve"> навыками подготовки организационных и распорядительных документов, необходимых для создания новых предпринимательских структур</w:t>
            </w:r>
          </w:p>
        </w:tc>
      </w:tr>
    </w:tbl>
    <w:p w:rsidR="00FB5DCF" w:rsidRPr="00FB5DCF" w:rsidRDefault="00FB5DCF" w:rsidP="00FB5DCF">
      <w:pPr>
        <w:spacing w:after="0"/>
        <w:ind w:firstLine="709"/>
        <w:jc w:val="both"/>
        <w:rPr>
          <w:rFonts w:ascii="Times New Roman" w:eastAsia="Calibri" w:hAnsi="Times New Roman" w:cs="Times New Roman"/>
          <w:sz w:val="24"/>
          <w:szCs w:val="24"/>
        </w:rPr>
      </w:pPr>
    </w:p>
    <w:p w:rsidR="0005343F" w:rsidRDefault="0005343F" w:rsidP="00E90DEC">
      <w:pPr>
        <w:tabs>
          <w:tab w:val="left" w:pos="9922"/>
        </w:tabs>
        <w:spacing w:after="0" w:line="240" w:lineRule="auto"/>
        <w:jc w:val="both"/>
        <w:rPr>
          <w:rFonts w:ascii="Times New Roman" w:eastAsia="Times New Roman" w:hAnsi="Times New Roman" w:cs="Times New Roman"/>
          <w:bCs/>
          <w:color w:val="000000"/>
          <w:sz w:val="24"/>
          <w:szCs w:val="24"/>
          <w:lang w:eastAsia="ru-RU"/>
        </w:rPr>
      </w:pPr>
    </w:p>
    <w:p w:rsidR="002C7D07" w:rsidRPr="0005343F" w:rsidRDefault="002C7D07" w:rsidP="00E90DEC">
      <w:pPr>
        <w:tabs>
          <w:tab w:val="left" w:pos="9922"/>
        </w:tabs>
        <w:spacing w:after="0" w:line="240" w:lineRule="auto"/>
        <w:jc w:val="center"/>
        <w:rPr>
          <w:rFonts w:ascii="Times New Roman" w:eastAsia="Times New Roman" w:hAnsi="Times New Roman" w:cs="Times New Roman"/>
          <w:b/>
          <w:bCs/>
          <w:color w:val="000000"/>
          <w:sz w:val="24"/>
          <w:szCs w:val="24"/>
          <w:lang w:eastAsia="ru-RU"/>
        </w:rPr>
      </w:pPr>
      <w:r w:rsidRPr="0005343F">
        <w:rPr>
          <w:rFonts w:ascii="Times New Roman" w:eastAsia="Times New Roman" w:hAnsi="Times New Roman" w:cs="Times New Roman"/>
          <w:b/>
          <w:bCs/>
          <w:color w:val="000000"/>
          <w:sz w:val="24"/>
          <w:szCs w:val="24"/>
          <w:lang w:eastAsia="ru-RU"/>
        </w:rPr>
        <w:t xml:space="preserve">3. Содержание </w:t>
      </w:r>
      <w:r w:rsidR="00FB5DCF">
        <w:rPr>
          <w:rFonts w:ascii="Times New Roman" w:eastAsia="Times New Roman" w:hAnsi="Times New Roman" w:cs="Times New Roman"/>
          <w:b/>
          <w:bCs/>
          <w:color w:val="000000"/>
          <w:sz w:val="24"/>
          <w:szCs w:val="24"/>
          <w:lang w:eastAsia="ru-RU"/>
        </w:rPr>
        <w:t>производственной</w:t>
      </w:r>
      <w:r w:rsidRPr="0005343F">
        <w:rPr>
          <w:rFonts w:ascii="Times New Roman" w:eastAsia="Times New Roman" w:hAnsi="Times New Roman" w:cs="Times New Roman"/>
          <w:b/>
          <w:bCs/>
          <w:color w:val="000000"/>
          <w:sz w:val="24"/>
          <w:szCs w:val="24"/>
          <w:lang w:eastAsia="ru-RU"/>
        </w:rPr>
        <w:t xml:space="preserve"> практики</w:t>
      </w:r>
    </w:p>
    <w:p w:rsidR="002C7D07" w:rsidRPr="002C7D07" w:rsidRDefault="002C7D07" w:rsidP="00E90DEC">
      <w:pPr>
        <w:spacing w:after="0" w:line="240" w:lineRule="auto"/>
        <w:jc w:val="both"/>
        <w:rPr>
          <w:rFonts w:ascii="Times New Roman" w:eastAsia="Times New Roman" w:hAnsi="Times New Roman" w:cs="Times New Roman"/>
          <w:b/>
          <w:bCs/>
          <w:color w:val="000000"/>
          <w:sz w:val="24"/>
          <w:szCs w:val="24"/>
          <w:lang w:eastAsia="ru-RU"/>
        </w:rPr>
      </w:pPr>
    </w:p>
    <w:p w:rsidR="008A27CD" w:rsidRDefault="008A27CD" w:rsidP="005C762F">
      <w:pPr>
        <w:spacing w:after="0" w:line="360" w:lineRule="auto"/>
        <w:ind w:firstLine="709"/>
        <w:jc w:val="both"/>
        <w:rPr>
          <w:rFonts w:ascii="Times New Roman" w:eastAsia="Times New Roman" w:hAnsi="Times New Roman" w:cs="Times New Roman"/>
          <w:bCs/>
          <w:color w:val="000000"/>
          <w:sz w:val="24"/>
          <w:szCs w:val="24"/>
          <w:lang w:eastAsia="ru-RU"/>
        </w:rPr>
      </w:pPr>
      <w:r w:rsidRPr="008A27CD">
        <w:rPr>
          <w:rFonts w:ascii="Times New Roman" w:eastAsia="Times New Roman" w:hAnsi="Times New Roman" w:cs="Times New Roman"/>
          <w:bCs/>
          <w:color w:val="000000"/>
          <w:sz w:val="24"/>
          <w:szCs w:val="24"/>
          <w:lang w:eastAsia="ru-RU"/>
        </w:rPr>
        <w:t xml:space="preserve">В ходе прохождения </w:t>
      </w:r>
      <w:r w:rsidR="00EC699D">
        <w:rPr>
          <w:rFonts w:ascii="Times New Roman" w:eastAsia="Times New Roman" w:hAnsi="Times New Roman" w:cs="Times New Roman"/>
          <w:bCs/>
          <w:color w:val="000000"/>
          <w:sz w:val="24"/>
          <w:szCs w:val="24"/>
          <w:lang w:eastAsia="ru-RU"/>
        </w:rPr>
        <w:t>производственной</w:t>
      </w:r>
      <w:r w:rsidRPr="008A27CD">
        <w:rPr>
          <w:rFonts w:ascii="Times New Roman" w:eastAsia="Times New Roman" w:hAnsi="Times New Roman" w:cs="Times New Roman"/>
          <w:bCs/>
          <w:color w:val="000000"/>
          <w:sz w:val="24"/>
          <w:szCs w:val="24"/>
          <w:lang w:eastAsia="ru-RU"/>
        </w:rPr>
        <w:t xml:space="preserve"> практик</w:t>
      </w:r>
      <w:r>
        <w:rPr>
          <w:rFonts w:ascii="Times New Roman" w:eastAsia="Times New Roman" w:hAnsi="Times New Roman" w:cs="Times New Roman"/>
          <w:bCs/>
          <w:color w:val="000000"/>
          <w:sz w:val="24"/>
          <w:szCs w:val="24"/>
          <w:lang w:eastAsia="ru-RU"/>
        </w:rPr>
        <w:t xml:space="preserve">и </w:t>
      </w:r>
      <w:r w:rsidR="00EC699D">
        <w:rPr>
          <w:rFonts w:ascii="Times New Roman" w:eastAsia="Times New Roman" w:hAnsi="Times New Roman" w:cs="Times New Roman"/>
          <w:bCs/>
          <w:color w:val="000000"/>
          <w:sz w:val="24"/>
          <w:szCs w:val="24"/>
          <w:lang w:eastAsia="ru-RU"/>
        </w:rPr>
        <w:t>студент</w:t>
      </w:r>
      <w:r w:rsidRPr="008A27CD">
        <w:rPr>
          <w:rFonts w:ascii="Times New Roman" w:eastAsia="Times New Roman" w:hAnsi="Times New Roman" w:cs="Times New Roman"/>
          <w:bCs/>
          <w:color w:val="000000"/>
          <w:sz w:val="24"/>
          <w:szCs w:val="24"/>
          <w:lang w:eastAsia="ru-RU"/>
        </w:rPr>
        <w:t xml:space="preserve"> должен собрать, проана</w:t>
      </w:r>
      <w:r>
        <w:rPr>
          <w:rFonts w:ascii="Times New Roman" w:eastAsia="Times New Roman" w:hAnsi="Times New Roman" w:cs="Times New Roman"/>
          <w:bCs/>
          <w:color w:val="000000"/>
          <w:sz w:val="24"/>
          <w:szCs w:val="24"/>
          <w:lang w:eastAsia="ru-RU"/>
        </w:rPr>
        <w:t xml:space="preserve">лизировать и систематизировать </w:t>
      </w:r>
      <w:r w:rsidRPr="008A27CD">
        <w:rPr>
          <w:rFonts w:ascii="Times New Roman" w:eastAsia="Times New Roman" w:hAnsi="Times New Roman" w:cs="Times New Roman"/>
          <w:bCs/>
          <w:color w:val="000000"/>
          <w:sz w:val="24"/>
          <w:szCs w:val="24"/>
          <w:lang w:eastAsia="ru-RU"/>
        </w:rPr>
        <w:t>информационно-документальный материал</w:t>
      </w:r>
      <w:r>
        <w:rPr>
          <w:rFonts w:ascii="Times New Roman" w:eastAsia="Times New Roman" w:hAnsi="Times New Roman" w:cs="Times New Roman"/>
          <w:bCs/>
          <w:color w:val="000000"/>
          <w:sz w:val="24"/>
          <w:szCs w:val="24"/>
          <w:lang w:eastAsia="ru-RU"/>
        </w:rPr>
        <w:t xml:space="preserve">. </w:t>
      </w:r>
    </w:p>
    <w:p w:rsidR="008A27CD" w:rsidRDefault="008A27CD" w:rsidP="008A27CD">
      <w:pPr>
        <w:spacing w:after="0" w:line="360" w:lineRule="auto"/>
        <w:jc w:val="both"/>
        <w:rPr>
          <w:rFonts w:ascii="Times New Roman" w:eastAsia="Times New Roman" w:hAnsi="Times New Roman" w:cs="Times New Roman"/>
          <w:bCs/>
          <w:color w:val="000000"/>
          <w:sz w:val="24"/>
          <w:szCs w:val="24"/>
          <w:lang w:eastAsia="ru-RU"/>
        </w:rPr>
      </w:pPr>
      <w:r w:rsidRPr="008A27CD">
        <w:rPr>
          <w:rFonts w:ascii="Times New Roman" w:eastAsia="Times New Roman" w:hAnsi="Times New Roman" w:cs="Times New Roman"/>
          <w:bCs/>
          <w:color w:val="000000"/>
          <w:sz w:val="24"/>
          <w:szCs w:val="24"/>
          <w:lang w:eastAsia="ru-RU"/>
        </w:rPr>
        <w:t>В результате усвоения данного вида практической п</w:t>
      </w:r>
      <w:r>
        <w:rPr>
          <w:rFonts w:ascii="Times New Roman" w:eastAsia="Times New Roman" w:hAnsi="Times New Roman" w:cs="Times New Roman"/>
          <w:bCs/>
          <w:color w:val="000000"/>
          <w:sz w:val="24"/>
          <w:szCs w:val="24"/>
          <w:lang w:eastAsia="ru-RU"/>
        </w:rPr>
        <w:t xml:space="preserve">одготовки </w:t>
      </w:r>
      <w:r w:rsidRPr="008A27CD">
        <w:rPr>
          <w:rFonts w:ascii="Times New Roman" w:eastAsia="Times New Roman" w:hAnsi="Times New Roman" w:cs="Times New Roman"/>
          <w:bCs/>
          <w:color w:val="000000"/>
          <w:sz w:val="24"/>
          <w:szCs w:val="24"/>
          <w:lang w:eastAsia="ru-RU"/>
        </w:rPr>
        <w:t xml:space="preserve">формируются компетенции </w:t>
      </w:r>
      <w:r w:rsidR="00FB5DCF" w:rsidRPr="008A27CD">
        <w:rPr>
          <w:rFonts w:ascii="Times New Roman" w:eastAsia="Times New Roman" w:hAnsi="Times New Roman" w:cs="Times New Roman"/>
          <w:bCs/>
          <w:color w:val="000000"/>
          <w:sz w:val="24"/>
          <w:szCs w:val="24"/>
          <w:lang w:eastAsia="ru-RU"/>
        </w:rPr>
        <w:t>ПК-</w:t>
      </w:r>
      <w:r w:rsidR="00FB5DCF">
        <w:rPr>
          <w:rFonts w:ascii="Times New Roman" w:eastAsia="Times New Roman" w:hAnsi="Times New Roman" w:cs="Times New Roman"/>
          <w:bCs/>
          <w:color w:val="000000"/>
          <w:sz w:val="24"/>
          <w:szCs w:val="24"/>
          <w:lang w:eastAsia="ru-RU"/>
        </w:rPr>
        <w:t xml:space="preserve">6; </w:t>
      </w:r>
      <w:r w:rsidRPr="008A27CD">
        <w:rPr>
          <w:rFonts w:ascii="Times New Roman" w:eastAsia="Times New Roman" w:hAnsi="Times New Roman" w:cs="Times New Roman"/>
          <w:bCs/>
          <w:color w:val="000000"/>
          <w:sz w:val="24"/>
          <w:szCs w:val="24"/>
          <w:lang w:eastAsia="ru-RU"/>
        </w:rPr>
        <w:t>ПК-</w:t>
      </w:r>
      <w:r>
        <w:rPr>
          <w:rFonts w:ascii="Times New Roman" w:eastAsia="Times New Roman" w:hAnsi="Times New Roman" w:cs="Times New Roman"/>
          <w:bCs/>
          <w:color w:val="000000"/>
          <w:sz w:val="24"/>
          <w:szCs w:val="24"/>
          <w:lang w:eastAsia="ru-RU"/>
        </w:rPr>
        <w:t>7</w:t>
      </w:r>
      <w:r w:rsidRPr="008A27CD">
        <w:rPr>
          <w:rFonts w:ascii="Times New Roman" w:eastAsia="Times New Roman" w:hAnsi="Times New Roman" w:cs="Times New Roman"/>
          <w:bCs/>
          <w:color w:val="000000"/>
          <w:sz w:val="24"/>
          <w:szCs w:val="24"/>
          <w:lang w:eastAsia="ru-RU"/>
        </w:rPr>
        <w:t>; ПК-</w:t>
      </w:r>
      <w:r w:rsidR="00FB5DCF">
        <w:rPr>
          <w:rFonts w:ascii="Times New Roman" w:eastAsia="Times New Roman" w:hAnsi="Times New Roman" w:cs="Times New Roman"/>
          <w:bCs/>
          <w:color w:val="000000"/>
          <w:sz w:val="24"/>
          <w:szCs w:val="24"/>
          <w:lang w:eastAsia="ru-RU"/>
        </w:rPr>
        <w:t>11</w:t>
      </w:r>
      <w:r w:rsidRPr="008A27CD">
        <w:rPr>
          <w:rFonts w:ascii="Times New Roman" w:eastAsia="Times New Roman" w:hAnsi="Times New Roman" w:cs="Times New Roman"/>
          <w:bCs/>
          <w:color w:val="000000"/>
          <w:sz w:val="24"/>
          <w:szCs w:val="24"/>
          <w:lang w:eastAsia="ru-RU"/>
        </w:rPr>
        <w:t>; ПК-1</w:t>
      </w:r>
      <w:r w:rsidR="00FB5DCF">
        <w:rPr>
          <w:rFonts w:ascii="Times New Roman" w:eastAsia="Times New Roman" w:hAnsi="Times New Roman" w:cs="Times New Roman"/>
          <w:bCs/>
          <w:color w:val="000000"/>
          <w:sz w:val="24"/>
          <w:szCs w:val="24"/>
          <w:lang w:eastAsia="ru-RU"/>
        </w:rPr>
        <w:t xml:space="preserve">2; </w:t>
      </w:r>
      <w:r w:rsidR="00FB5DCF" w:rsidRPr="00FB5DCF">
        <w:rPr>
          <w:rFonts w:ascii="Times New Roman" w:eastAsia="Times New Roman" w:hAnsi="Times New Roman" w:cs="Times New Roman"/>
          <w:bCs/>
          <w:color w:val="000000"/>
          <w:sz w:val="24"/>
          <w:szCs w:val="24"/>
          <w:lang w:eastAsia="ru-RU"/>
        </w:rPr>
        <w:t>ПК-20</w:t>
      </w:r>
      <w:r w:rsidRPr="008A27CD">
        <w:rPr>
          <w:rFonts w:ascii="Times New Roman" w:eastAsia="Times New Roman" w:hAnsi="Times New Roman" w:cs="Times New Roman"/>
          <w:bCs/>
          <w:color w:val="000000"/>
          <w:sz w:val="24"/>
          <w:szCs w:val="24"/>
          <w:lang w:eastAsia="ru-RU"/>
        </w:rPr>
        <w:t>.</w:t>
      </w:r>
    </w:p>
    <w:p w:rsidR="002C7D07" w:rsidRPr="002C7D07" w:rsidRDefault="00EC699D" w:rsidP="008A27CD">
      <w:pPr>
        <w:spacing w:after="0" w:line="36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Производственная</w:t>
      </w:r>
      <w:r w:rsidR="0005343F" w:rsidRPr="0005343F">
        <w:rPr>
          <w:rFonts w:ascii="Times New Roman" w:eastAsia="Times New Roman" w:hAnsi="Times New Roman" w:cs="Times New Roman"/>
          <w:bCs/>
          <w:color w:val="000000"/>
          <w:sz w:val="24"/>
          <w:szCs w:val="24"/>
          <w:lang w:eastAsia="ru-RU"/>
        </w:rPr>
        <w:t xml:space="preserve"> </w:t>
      </w:r>
      <w:r w:rsidR="002C7D07" w:rsidRPr="002C7D07">
        <w:rPr>
          <w:rFonts w:ascii="Times New Roman" w:eastAsia="Times New Roman" w:hAnsi="Times New Roman" w:cs="Times New Roman"/>
          <w:bCs/>
          <w:color w:val="000000"/>
          <w:sz w:val="24"/>
          <w:szCs w:val="24"/>
          <w:lang w:eastAsia="ru-RU"/>
        </w:rPr>
        <w:t xml:space="preserve">практика осуществляется в </w:t>
      </w:r>
      <w:r w:rsidR="0005343F">
        <w:rPr>
          <w:rFonts w:ascii="Times New Roman" w:eastAsia="Times New Roman" w:hAnsi="Times New Roman" w:cs="Times New Roman"/>
          <w:bCs/>
          <w:color w:val="000000"/>
          <w:sz w:val="24"/>
          <w:szCs w:val="24"/>
          <w:lang w:eastAsia="ru-RU"/>
        </w:rPr>
        <w:t xml:space="preserve">3 </w:t>
      </w:r>
      <w:r w:rsidR="002C7D07" w:rsidRPr="002C7D07">
        <w:rPr>
          <w:rFonts w:ascii="Times New Roman" w:eastAsia="Times New Roman" w:hAnsi="Times New Roman" w:cs="Times New Roman"/>
          <w:bCs/>
          <w:color w:val="000000"/>
          <w:sz w:val="24"/>
          <w:szCs w:val="24"/>
          <w:lang w:eastAsia="ru-RU"/>
        </w:rPr>
        <w:t xml:space="preserve">этапа. </w:t>
      </w:r>
    </w:p>
    <w:p w:rsidR="002C7D07" w:rsidRPr="002C7D07" w:rsidRDefault="002C7D07" w:rsidP="002C7D07">
      <w:pPr>
        <w:spacing w:after="0" w:line="360" w:lineRule="auto"/>
        <w:jc w:val="both"/>
        <w:rPr>
          <w:rFonts w:ascii="Times New Roman" w:eastAsia="Times New Roman" w:hAnsi="Times New Roman" w:cs="Times New Roman"/>
          <w:bCs/>
          <w:color w:val="000000"/>
          <w:sz w:val="24"/>
          <w:szCs w:val="24"/>
          <w:lang w:eastAsia="ru-RU"/>
        </w:rPr>
      </w:pPr>
      <w:r w:rsidRPr="002C7D07">
        <w:rPr>
          <w:rFonts w:ascii="Times New Roman" w:eastAsia="Times New Roman" w:hAnsi="Times New Roman" w:cs="Times New Roman"/>
          <w:bCs/>
          <w:color w:val="000000"/>
          <w:sz w:val="24"/>
          <w:szCs w:val="24"/>
          <w:lang w:eastAsia="ru-RU"/>
        </w:rPr>
        <w:t>1. Подготовительный этап</w:t>
      </w:r>
      <w:r w:rsidR="00EC699D">
        <w:rPr>
          <w:rFonts w:ascii="Times New Roman" w:eastAsia="Times New Roman" w:hAnsi="Times New Roman" w:cs="Times New Roman"/>
          <w:bCs/>
          <w:color w:val="000000"/>
          <w:sz w:val="24"/>
          <w:szCs w:val="24"/>
          <w:lang w:eastAsia="ru-RU"/>
        </w:rPr>
        <w:t>:</w:t>
      </w:r>
      <w:r w:rsidRPr="002C7D07">
        <w:rPr>
          <w:rFonts w:ascii="Times New Roman" w:eastAsia="Times New Roman" w:hAnsi="Times New Roman" w:cs="Times New Roman"/>
          <w:bCs/>
          <w:color w:val="000000"/>
          <w:sz w:val="24"/>
          <w:szCs w:val="24"/>
          <w:lang w:eastAsia="ru-RU"/>
        </w:rPr>
        <w:t xml:space="preserve"> (</w:t>
      </w:r>
      <w:r w:rsidR="0005343F" w:rsidRPr="0005343F">
        <w:rPr>
          <w:rFonts w:ascii="Times New Roman" w:eastAsia="Times New Roman" w:hAnsi="Times New Roman" w:cs="Times New Roman"/>
          <w:bCs/>
          <w:color w:val="000000"/>
          <w:sz w:val="24"/>
          <w:szCs w:val="24"/>
          <w:lang w:eastAsia="ru-RU"/>
        </w:rPr>
        <w:t>ознакомление с базой практики и составление ее общей характеристики</w:t>
      </w:r>
      <w:r w:rsidRPr="002C7D07">
        <w:rPr>
          <w:rFonts w:ascii="Times New Roman" w:eastAsia="Times New Roman" w:hAnsi="Times New Roman" w:cs="Times New Roman"/>
          <w:bCs/>
          <w:color w:val="000000"/>
          <w:sz w:val="24"/>
          <w:szCs w:val="24"/>
          <w:lang w:eastAsia="ru-RU"/>
        </w:rPr>
        <w:t>, дове</w:t>
      </w:r>
      <w:r>
        <w:rPr>
          <w:rFonts w:ascii="Times New Roman" w:eastAsia="Times New Roman" w:hAnsi="Times New Roman" w:cs="Times New Roman"/>
          <w:bCs/>
          <w:color w:val="000000"/>
          <w:sz w:val="24"/>
          <w:szCs w:val="24"/>
          <w:lang w:eastAsia="ru-RU"/>
        </w:rPr>
        <w:t xml:space="preserve">дение до обучающихся заданий на </w:t>
      </w:r>
      <w:r w:rsidRPr="002C7D07">
        <w:rPr>
          <w:rFonts w:ascii="Times New Roman" w:eastAsia="Times New Roman" w:hAnsi="Times New Roman" w:cs="Times New Roman"/>
          <w:bCs/>
          <w:color w:val="000000"/>
          <w:sz w:val="24"/>
          <w:szCs w:val="24"/>
          <w:lang w:eastAsia="ru-RU"/>
        </w:rPr>
        <w:t xml:space="preserve">практику, видов отчетности по практике). </w:t>
      </w:r>
    </w:p>
    <w:p w:rsidR="002C7D07" w:rsidRDefault="002C7D07" w:rsidP="002C7D07">
      <w:pPr>
        <w:spacing w:after="0" w:line="360" w:lineRule="auto"/>
        <w:jc w:val="both"/>
        <w:rPr>
          <w:rFonts w:ascii="Times New Roman" w:eastAsia="Times New Roman" w:hAnsi="Times New Roman" w:cs="Times New Roman"/>
          <w:bCs/>
          <w:color w:val="000000"/>
          <w:sz w:val="24"/>
          <w:szCs w:val="24"/>
          <w:lang w:eastAsia="ru-RU"/>
        </w:rPr>
      </w:pPr>
      <w:r w:rsidRPr="002C7D07">
        <w:rPr>
          <w:rFonts w:ascii="Times New Roman" w:eastAsia="Times New Roman" w:hAnsi="Times New Roman" w:cs="Times New Roman"/>
          <w:bCs/>
          <w:color w:val="000000"/>
          <w:sz w:val="24"/>
          <w:szCs w:val="24"/>
          <w:lang w:eastAsia="ru-RU"/>
        </w:rPr>
        <w:t xml:space="preserve">2. </w:t>
      </w:r>
      <w:r w:rsidR="0005343F">
        <w:rPr>
          <w:rFonts w:ascii="Times New Roman" w:eastAsia="Times New Roman" w:hAnsi="Times New Roman" w:cs="Times New Roman"/>
          <w:bCs/>
          <w:color w:val="000000"/>
          <w:sz w:val="24"/>
          <w:szCs w:val="24"/>
          <w:lang w:eastAsia="ru-RU"/>
        </w:rPr>
        <w:t>Основной</w:t>
      </w:r>
      <w:r w:rsidRPr="002C7D07">
        <w:rPr>
          <w:rFonts w:ascii="Times New Roman" w:eastAsia="Times New Roman" w:hAnsi="Times New Roman" w:cs="Times New Roman"/>
          <w:bCs/>
          <w:color w:val="000000"/>
          <w:sz w:val="24"/>
          <w:szCs w:val="24"/>
          <w:lang w:eastAsia="ru-RU"/>
        </w:rPr>
        <w:t xml:space="preserve"> этап</w:t>
      </w:r>
      <w:r w:rsidR="00EC699D">
        <w:rPr>
          <w:rFonts w:ascii="Times New Roman" w:eastAsia="Times New Roman" w:hAnsi="Times New Roman" w:cs="Times New Roman"/>
          <w:bCs/>
          <w:color w:val="000000"/>
          <w:sz w:val="24"/>
          <w:szCs w:val="24"/>
          <w:lang w:eastAsia="ru-RU"/>
        </w:rPr>
        <w:t>:</w:t>
      </w:r>
      <w:r w:rsidRPr="002C7D07">
        <w:rPr>
          <w:rFonts w:ascii="Times New Roman" w:eastAsia="Times New Roman" w:hAnsi="Times New Roman" w:cs="Times New Roman"/>
          <w:bCs/>
          <w:color w:val="000000"/>
          <w:sz w:val="24"/>
          <w:szCs w:val="24"/>
          <w:lang w:eastAsia="ru-RU"/>
        </w:rPr>
        <w:t xml:space="preserve"> (выполнение обучающимися заданий, их участие в различных</w:t>
      </w:r>
      <w:r>
        <w:rPr>
          <w:rFonts w:ascii="Times New Roman" w:eastAsia="Times New Roman" w:hAnsi="Times New Roman" w:cs="Times New Roman"/>
          <w:bCs/>
          <w:color w:val="000000"/>
          <w:sz w:val="24"/>
          <w:szCs w:val="24"/>
          <w:lang w:eastAsia="ru-RU"/>
        </w:rPr>
        <w:t xml:space="preserve"> </w:t>
      </w:r>
      <w:r w:rsidRPr="002C7D07">
        <w:rPr>
          <w:rFonts w:ascii="Times New Roman" w:eastAsia="Times New Roman" w:hAnsi="Times New Roman" w:cs="Times New Roman"/>
          <w:bCs/>
          <w:color w:val="000000"/>
          <w:sz w:val="24"/>
          <w:szCs w:val="24"/>
          <w:lang w:eastAsia="ru-RU"/>
        </w:rPr>
        <w:t>видах профессиональной деятельности согласно направлению подготовки).</w:t>
      </w:r>
    </w:p>
    <w:p w:rsidR="0005343F" w:rsidRDefault="0005343F" w:rsidP="0005343F">
      <w:pPr>
        <w:spacing w:after="0" w:line="360" w:lineRule="auto"/>
        <w:jc w:val="both"/>
        <w:rPr>
          <w:rFonts w:ascii="Times New Roman" w:eastAsia="Times New Roman" w:hAnsi="Times New Roman" w:cs="Times New Roman"/>
          <w:bCs/>
          <w:color w:val="000000"/>
          <w:sz w:val="24"/>
          <w:szCs w:val="24"/>
          <w:lang w:eastAsia="ru-RU"/>
        </w:rPr>
      </w:pPr>
      <w:r w:rsidRPr="0005343F">
        <w:rPr>
          <w:rFonts w:ascii="Times New Roman" w:eastAsia="Times New Roman" w:hAnsi="Times New Roman" w:cs="Times New Roman"/>
          <w:bCs/>
          <w:color w:val="000000"/>
          <w:sz w:val="24"/>
          <w:szCs w:val="24"/>
          <w:lang w:eastAsia="ru-RU"/>
        </w:rPr>
        <w:t>3</w:t>
      </w:r>
      <w:r w:rsidR="00A71E51">
        <w:rPr>
          <w:rFonts w:ascii="Times New Roman" w:eastAsia="Times New Roman" w:hAnsi="Times New Roman" w:cs="Times New Roman"/>
          <w:bCs/>
          <w:color w:val="000000"/>
          <w:sz w:val="24"/>
          <w:szCs w:val="24"/>
          <w:lang w:eastAsia="ru-RU"/>
        </w:rPr>
        <w:t>. З</w:t>
      </w:r>
      <w:r w:rsidRPr="0005343F">
        <w:rPr>
          <w:rFonts w:ascii="Times New Roman" w:eastAsia="Times New Roman" w:hAnsi="Times New Roman" w:cs="Times New Roman"/>
          <w:bCs/>
          <w:color w:val="000000"/>
          <w:sz w:val="24"/>
          <w:szCs w:val="24"/>
          <w:lang w:eastAsia="ru-RU"/>
        </w:rPr>
        <w:t>аключит</w:t>
      </w:r>
      <w:r w:rsidR="00913D70">
        <w:rPr>
          <w:rFonts w:ascii="Times New Roman" w:eastAsia="Times New Roman" w:hAnsi="Times New Roman" w:cs="Times New Roman"/>
          <w:bCs/>
          <w:color w:val="000000"/>
          <w:sz w:val="24"/>
          <w:szCs w:val="24"/>
          <w:lang w:eastAsia="ru-RU"/>
        </w:rPr>
        <w:t>ельный</w:t>
      </w:r>
      <w:r w:rsidR="00EC699D">
        <w:rPr>
          <w:rFonts w:ascii="Times New Roman" w:eastAsia="Times New Roman" w:hAnsi="Times New Roman" w:cs="Times New Roman"/>
          <w:bCs/>
          <w:color w:val="000000"/>
          <w:sz w:val="24"/>
          <w:szCs w:val="24"/>
          <w:lang w:eastAsia="ru-RU"/>
        </w:rPr>
        <w:t>:</w:t>
      </w:r>
      <w:r w:rsidR="00913D70">
        <w:rPr>
          <w:rFonts w:ascii="Times New Roman" w:eastAsia="Times New Roman" w:hAnsi="Times New Roman" w:cs="Times New Roman"/>
          <w:bCs/>
          <w:color w:val="000000"/>
          <w:sz w:val="24"/>
          <w:szCs w:val="24"/>
          <w:lang w:eastAsia="ru-RU"/>
        </w:rPr>
        <w:t xml:space="preserve"> </w:t>
      </w:r>
      <w:r w:rsidR="00913D70" w:rsidRPr="00913D70">
        <w:rPr>
          <w:rFonts w:ascii="Times New Roman" w:eastAsia="Times New Roman" w:hAnsi="Times New Roman" w:cs="Times New Roman"/>
          <w:bCs/>
          <w:color w:val="000000"/>
          <w:sz w:val="24"/>
          <w:szCs w:val="24"/>
          <w:lang w:eastAsia="ru-RU"/>
        </w:rPr>
        <w:t>оформление отчета о прак</w:t>
      </w:r>
      <w:r w:rsidR="00913D70">
        <w:rPr>
          <w:rFonts w:ascii="Times New Roman" w:eastAsia="Times New Roman" w:hAnsi="Times New Roman" w:cs="Times New Roman"/>
          <w:bCs/>
          <w:color w:val="000000"/>
          <w:sz w:val="24"/>
          <w:szCs w:val="24"/>
          <w:lang w:eastAsia="ru-RU"/>
        </w:rPr>
        <w:t xml:space="preserve">тике, анализ проделанной работы, </w:t>
      </w:r>
      <w:r w:rsidR="00913D70" w:rsidRPr="00913D70">
        <w:rPr>
          <w:rFonts w:ascii="Times New Roman" w:eastAsia="Times New Roman" w:hAnsi="Times New Roman" w:cs="Times New Roman"/>
          <w:bCs/>
          <w:color w:val="000000"/>
          <w:sz w:val="24"/>
          <w:szCs w:val="24"/>
          <w:lang w:eastAsia="ru-RU"/>
        </w:rPr>
        <w:t xml:space="preserve">подведение её </w:t>
      </w:r>
      <w:r w:rsidR="00EC699D" w:rsidRPr="00913D70">
        <w:rPr>
          <w:rFonts w:ascii="Times New Roman" w:eastAsia="Times New Roman" w:hAnsi="Times New Roman" w:cs="Times New Roman"/>
          <w:bCs/>
          <w:color w:val="000000"/>
          <w:sz w:val="24"/>
          <w:szCs w:val="24"/>
          <w:lang w:eastAsia="ru-RU"/>
        </w:rPr>
        <w:t>итогов</w:t>
      </w:r>
      <w:r w:rsidR="00EC699D">
        <w:rPr>
          <w:rFonts w:ascii="Times New Roman" w:eastAsia="Times New Roman" w:hAnsi="Times New Roman" w:cs="Times New Roman"/>
          <w:bCs/>
          <w:color w:val="000000"/>
          <w:sz w:val="24"/>
          <w:szCs w:val="24"/>
          <w:lang w:eastAsia="ru-RU"/>
        </w:rPr>
        <w:t>, защита</w:t>
      </w:r>
      <w:r w:rsidRPr="0005343F">
        <w:rPr>
          <w:rFonts w:ascii="Times New Roman" w:eastAsia="Times New Roman" w:hAnsi="Times New Roman" w:cs="Times New Roman"/>
          <w:bCs/>
          <w:color w:val="000000"/>
          <w:sz w:val="24"/>
          <w:szCs w:val="24"/>
          <w:lang w:eastAsia="ru-RU"/>
        </w:rPr>
        <w:t xml:space="preserve"> отчета по практике</w:t>
      </w:r>
      <w:r w:rsidR="007B0112">
        <w:rPr>
          <w:rFonts w:ascii="Times New Roman" w:eastAsia="Times New Roman" w:hAnsi="Times New Roman" w:cs="Times New Roman"/>
          <w:bCs/>
          <w:color w:val="000000"/>
          <w:sz w:val="24"/>
          <w:szCs w:val="24"/>
          <w:lang w:eastAsia="ru-RU"/>
        </w:rPr>
        <w:t>.</w:t>
      </w:r>
    </w:p>
    <w:p w:rsidR="002C7D07" w:rsidRDefault="002C7D07" w:rsidP="00B72F6A">
      <w:pPr>
        <w:spacing w:after="0" w:line="240" w:lineRule="auto"/>
        <w:jc w:val="both"/>
        <w:rPr>
          <w:rFonts w:ascii="Times New Roman" w:eastAsia="Times New Roman" w:hAnsi="Times New Roman" w:cs="Times New Roman"/>
          <w:bCs/>
          <w:color w:val="000000"/>
          <w:sz w:val="24"/>
          <w:szCs w:val="24"/>
          <w:lang w:eastAsia="ru-RU"/>
        </w:rPr>
      </w:pPr>
    </w:p>
    <w:p w:rsidR="005B1216" w:rsidRDefault="005B1216" w:rsidP="00902357">
      <w:pPr>
        <w:spacing w:after="0" w:line="240" w:lineRule="auto"/>
        <w:jc w:val="center"/>
        <w:rPr>
          <w:rFonts w:ascii="Times New Roman" w:eastAsia="Times New Roman" w:hAnsi="Times New Roman" w:cs="Times New Roman"/>
          <w:b/>
          <w:bCs/>
          <w:color w:val="000000"/>
          <w:sz w:val="24"/>
          <w:szCs w:val="24"/>
          <w:lang w:eastAsia="ru-RU"/>
        </w:rPr>
      </w:pPr>
      <w:r w:rsidRPr="00B72F6A">
        <w:rPr>
          <w:rFonts w:ascii="Times New Roman" w:eastAsia="Times New Roman" w:hAnsi="Times New Roman" w:cs="Times New Roman"/>
          <w:b/>
          <w:bCs/>
          <w:color w:val="000000"/>
          <w:sz w:val="24"/>
          <w:szCs w:val="24"/>
          <w:lang w:eastAsia="ru-RU"/>
        </w:rPr>
        <w:t xml:space="preserve">4. </w:t>
      </w:r>
      <w:r w:rsidR="000A60D3" w:rsidRPr="000A60D3">
        <w:rPr>
          <w:rFonts w:ascii="Times New Roman" w:eastAsia="Times New Roman" w:hAnsi="Times New Roman" w:cs="Times New Roman"/>
          <w:b/>
          <w:bCs/>
          <w:color w:val="000000"/>
          <w:sz w:val="24"/>
          <w:szCs w:val="24"/>
          <w:lang w:eastAsia="ru-RU"/>
        </w:rPr>
        <w:t>М</w:t>
      </w:r>
      <w:r w:rsidR="00902357" w:rsidRPr="000A60D3">
        <w:rPr>
          <w:rFonts w:ascii="Times New Roman" w:eastAsia="Times New Roman" w:hAnsi="Times New Roman" w:cs="Times New Roman"/>
          <w:b/>
          <w:bCs/>
          <w:color w:val="000000"/>
          <w:sz w:val="24"/>
          <w:szCs w:val="24"/>
          <w:lang w:eastAsia="ru-RU"/>
        </w:rPr>
        <w:t>етодика</w:t>
      </w:r>
      <w:r w:rsidR="000A60D3" w:rsidRPr="000A60D3">
        <w:rPr>
          <w:rFonts w:ascii="Times New Roman" w:eastAsia="Times New Roman" w:hAnsi="Times New Roman" w:cs="Times New Roman"/>
          <w:b/>
          <w:bCs/>
          <w:color w:val="000000"/>
          <w:sz w:val="24"/>
          <w:szCs w:val="24"/>
          <w:lang w:eastAsia="ru-RU"/>
        </w:rPr>
        <w:t xml:space="preserve"> </w:t>
      </w:r>
      <w:r w:rsidR="00902357" w:rsidRPr="000A60D3">
        <w:rPr>
          <w:rFonts w:ascii="Times New Roman" w:eastAsia="Times New Roman" w:hAnsi="Times New Roman" w:cs="Times New Roman"/>
          <w:b/>
          <w:bCs/>
          <w:color w:val="000000"/>
          <w:sz w:val="24"/>
          <w:szCs w:val="24"/>
          <w:lang w:eastAsia="ru-RU"/>
        </w:rPr>
        <w:t>составления отчета по практике, требования к его содержанию</w:t>
      </w:r>
    </w:p>
    <w:p w:rsidR="000A60D3" w:rsidRPr="00B72F6A" w:rsidRDefault="000A60D3" w:rsidP="000A60D3">
      <w:pPr>
        <w:spacing w:after="0" w:line="240" w:lineRule="auto"/>
        <w:jc w:val="center"/>
        <w:rPr>
          <w:rFonts w:ascii="Times New Roman" w:eastAsia="Times New Roman" w:hAnsi="Times New Roman" w:cs="Times New Roman"/>
          <w:b/>
          <w:bCs/>
          <w:color w:val="000000"/>
          <w:sz w:val="24"/>
          <w:szCs w:val="24"/>
          <w:lang w:eastAsia="ru-RU"/>
        </w:rPr>
      </w:pPr>
    </w:p>
    <w:p w:rsidR="005C1C42" w:rsidRPr="00F82DAE" w:rsidRDefault="00EC699D" w:rsidP="000A60D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Производственная</w:t>
      </w:r>
      <w:r w:rsidR="005C1C42" w:rsidRPr="00F82DAE">
        <w:rPr>
          <w:rFonts w:ascii="Times New Roman" w:hAnsi="Times New Roman" w:cs="Times New Roman"/>
          <w:sz w:val="24"/>
          <w:szCs w:val="24"/>
        </w:rPr>
        <w:t xml:space="preserve"> практик</w:t>
      </w:r>
      <w:r>
        <w:rPr>
          <w:rFonts w:ascii="Times New Roman" w:hAnsi="Times New Roman" w:cs="Times New Roman"/>
          <w:sz w:val="24"/>
          <w:szCs w:val="24"/>
        </w:rPr>
        <w:t>а</w:t>
      </w:r>
      <w:r w:rsidR="005C1C42" w:rsidRPr="00F82DAE">
        <w:rPr>
          <w:rFonts w:ascii="Times New Roman" w:hAnsi="Times New Roman" w:cs="Times New Roman"/>
          <w:sz w:val="24"/>
          <w:szCs w:val="24"/>
        </w:rPr>
        <w:t xml:space="preserve"> проводится стационарно на базе </w:t>
      </w:r>
      <w:r w:rsidR="00F82DAE" w:rsidRPr="00F82DAE">
        <w:rPr>
          <w:rFonts w:ascii="Times New Roman" w:hAnsi="Times New Roman" w:cs="Times New Roman"/>
          <w:sz w:val="24"/>
          <w:szCs w:val="24"/>
        </w:rPr>
        <w:t>учебно-научной лаборатории моделирования управленческих технологий</w:t>
      </w:r>
      <w:r w:rsidR="005C1C42" w:rsidRPr="00F82DAE">
        <w:rPr>
          <w:rFonts w:ascii="Times New Roman" w:hAnsi="Times New Roman" w:cs="Times New Roman"/>
          <w:sz w:val="24"/>
          <w:szCs w:val="24"/>
        </w:rPr>
        <w:t>.</w:t>
      </w:r>
    </w:p>
    <w:p w:rsidR="005C1C42" w:rsidRDefault="005C1C42" w:rsidP="000A60D3">
      <w:pPr>
        <w:spacing w:after="0" w:line="360" w:lineRule="auto"/>
        <w:ind w:firstLine="709"/>
        <w:jc w:val="both"/>
        <w:rPr>
          <w:rFonts w:ascii="Times New Roman" w:hAnsi="Times New Roman" w:cs="Times New Roman"/>
          <w:sz w:val="24"/>
          <w:szCs w:val="24"/>
        </w:rPr>
      </w:pPr>
      <w:r w:rsidRPr="00F82DAE">
        <w:rPr>
          <w:rFonts w:ascii="Times New Roman" w:hAnsi="Times New Roman" w:cs="Times New Roman"/>
          <w:sz w:val="24"/>
          <w:szCs w:val="24"/>
        </w:rPr>
        <w:t>Для прохождения практики аудитория оснащена техническими средствами и программным обеспечением PowerSim Studio 7 для построения имитационных моделей и 1С: предприятие 8.1 (оценка персонала) для модели оценки персонала.</w:t>
      </w:r>
    </w:p>
    <w:p w:rsidR="000A60D3" w:rsidRDefault="008A27CD" w:rsidP="000A60D3">
      <w:pPr>
        <w:spacing w:after="0" w:line="360" w:lineRule="auto"/>
        <w:ind w:firstLine="709"/>
        <w:jc w:val="both"/>
        <w:rPr>
          <w:rFonts w:ascii="Times New Roman" w:hAnsi="Times New Roman" w:cs="Times New Roman"/>
          <w:sz w:val="24"/>
          <w:szCs w:val="24"/>
        </w:rPr>
      </w:pPr>
      <w:r w:rsidRPr="000A60D3">
        <w:rPr>
          <w:rFonts w:ascii="Times New Roman" w:hAnsi="Times New Roman" w:cs="Times New Roman"/>
          <w:sz w:val="24"/>
          <w:szCs w:val="24"/>
        </w:rPr>
        <w:t xml:space="preserve">Отчет по </w:t>
      </w:r>
      <w:r w:rsidR="00EC699D">
        <w:rPr>
          <w:rFonts w:ascii="Times New Roman" w:hAnsi="Times New Roman" w:cs="Times New Roman"/>
          <w:sz w:val="24"/>
          <w:szCs w:val="24"/>
        </w:rPr>
        <w:t>производственной</w:t>
      </w:r>
      <w:r w:rsidRPr="000A60D3">
        <w:rPr>
          <w:rFonts w:ascii="Times New Roman" w:hAnsi="Times New Roman" w:cs="Times New Roman"/>
          <w:sz w:val="24"/>
          <w:szCs w:val="24"/>
        </w:rPr>
        <w:t xml:space="preserve"> практике должен содержать ответы на все вопросы программы практики и быть составленным в строгом соответствии с ней. В отчете излагаются конкретные вопросы организации управления на конкретном предприятии с отражением особенностей организационной структуры именно на этом предприятии. </w:t>
      </w:r>
    </w:p>
    <w:p w:rsidR="000A60D3" w:rsidRDefault="008A27CD" w:rsidP="000A60D3">
      <w:pPr>
        <w:spacing w:after="0" w:line="360" w:lineRule="auto"/>
        <w:ind w:firstLine="709"/>
        <w:jc w:val="both"/>
        <w:rPr>
          <w:rFonts w:ascii="Times New Roman" w:hAnsi="Times New Roman" w:cs="Times New Roman"/>
          <w:sz w:val="24"/>
          <w:szCs w:val="24"/>
        </w:rPr>
      </w:pPr>
      <w:r w:rsidRPr="000A60D3">
        <w:rPr>
          <w:rFonts w:ascii="Times New Roman" w:hAnsi="Times New Roman" w:cs="Times New Roman"/>
          <w:sz w:val="24"/>
          <w:szCs w:val="24"/>
        </w:rPr>
        <w:t xml:space="preserve">Объем отчета не должен превышать </w:t>
      </w:r>
      <w:r w:rsidR="00E55535">
        <w:rPr>
          <w:rFonts w:ascii="Times New Roman" w:hAnsi="Times New Roman" w:cs="Times New Roman"/>
          <w:sz w:val="24"/>
          <w:szCs w:val="24"/>
        </w:rPr>
        <w:t>5</w:t>
      </w:r>
      <w:r w:rsidRPr="000A60D3">
        <w:rPr>
          <w:rFonts w:ascii="Times New Roman" w:hAnsi="Times New Roman" w:cs="Times New Roman"/>
          <w:sz w:val="24"/>
          <w:szCs w:val="24"/>
        </w:rPr>
        <w:t xml:space="preserve">0 страниц машинописного текста. Общие требования к отчету: </w:t>
      </w:r>
    </w:p>
    <w:p w:rsidR="000A60D3" w:rsidRDefault="008A27CD" w:rsidP="000A60D3">
      <w:pPr>
        <w:spacing w:after="0" w:line="360" w:lineRule="auto"/>
        <w:ind w:firstLine="709"/>
        <w:jc w:val="both"/>
        <w:rPr>
          <w:rFonts w:ascii="Times New Roman" w:hAnsi="Times New Roman" w:cs="Times New Roman"/>
          <w:sz w:val="24"/>
          <w:szCs w:val="24"/>
        </w:rPr>
      </w:pPr>
      <w:r w:rsidRPr="000A60D3">
        <w:rPr>
          <w:rFonts w:ascii="Times New Roman" w:hAnsi="Times New Roman" w:cs="Times New Roman"/>
          <w:sz w:val="24"/>
          <w:szCs w:val="24"/>
        </w:rPr>
        <w:t xml:space="preserve">- четкость и логическая последовательность изложения материала; </w:t>
      </w:r>
    </w:p>
    <w:p w:rsidR="000A60D3" w:rsidRDefault="008A27CD" w:rsidP="000A60D3">
      <w:pPr>
        <w:spacing w:after="0" w:line="360" w:lineRule="auto"/>
        <w:ind w:firstLine="709"/>
        <w:jc w:val="both"/>
        <w:rPr>
          <w:rFonts w:ascii="Times New Roman" w:hAnsi="Times New Roman" w:cs="Times New Roman"/>
          <w:sz w:val="24"/>
          <w:szCs w:val="24"/>
        </w:rPr>
      </w:pPr>
      <w:r w:rsidRPr="000A60D3">
        <w:rPr>
          <w:rFonts w:ascii="Times New Roman" w:hAnsi="Times New Roman" w:cs="Times New Roman"/>
          <w:sz w:val="24"/>
          <w:szCs w:val="24"/>
        </w:rPr>
        <w:t xml:space="preserve">- убедительная аргументация; </w:t>
      </w:r>
    </w:p>
    <w:p w:rsidR="000A60D3" w:rsidRDefault="008A27CD" w:rsidP="000A60D3">
      <w:pPr>
        <w:spacing w:after="0" w:line="360" w:lineRule="auto"/>
        <w:ind w:firstLine="709"/>
        <w:jc w:val="both"/>
        <w:rPr>
          <w:rFonts w:ascii="Times New Roman" w:hAnsi="Times New Roman" w:cs="Times New Roman"/>
          <w:sz w:val="24"/>
          <w:szCs w:val="24"/>
        </w:rPr>
      </w:pPr>
      <w:r w:rsidRPr="000A60D3">
        <w:rPr>
          <w:rFonts w:ascii="Times New Roman" w:hAnsi="Times New Roman" w:cs="Times New Roman"/>
          <w:sz w:val="24"/>
          <w:szCs w:val="24"/>
        </w:rPr>
        <w:t xml:space="preserve">- краткость и четкость формулировок, исключающих возможность неоднозначного толкования; </w:t>
      </w:r>
    </w:p>
    <w:p w:rsidR="000A60D3" w:rsidRDefault="008A27CD" w:rsidP="000A60D3">
      <w:pPr>
        <w:spacing w:after="0" w:line="360" w:lineRule="auto"/>
        <w:ind w:firstLine="709"/>
        <w:jc w:val="both"/>
        <w:rPr>
          <w:rFonts w:ascii="Times New Roman" w:hAnsi="Times New Roman" w:cs="Times New Roman"/>
          <w:sz w:val="24"/>
          <w:szCs w:val="24"/>
        </w:rPr>
      </w:pPr>
      <w:r w:rsidRPr="000A60D3">
        <w:rPr>
          <w:rFonts w:ascii="Times New Roman" w:hAnsi="Times New Roman" w:cs="Times New Roman"/>
          <w:sz w:val="24"/>
          <w:szCs w:val="24"/>
        </w:rPr>
        <w:t xml:space="preserve">- конкретность изложения результатов работы; </w:t>
      </w:r>
    </w:p>
    <w:p w:rsidR="000A60D3" w:rsidRDefault="008A27CD" w:rsidP="000A60D3">
      <w:pPr>
        <w:spacing w:after="0" w:line="360" w:lineRule="auto"/>
        <w:ind w:firstLine="709"/>
        <w:jc w:val="both"/>
        <w:rPr>
          <w:rFonts w:ascii="Times New Roman" w:hAnsi="Times New Roman" w:cs="Times New Roman"/>
          <w:sz w:val="24"/>
          <w:szCs w:val="24"/>
        </w:rPr>
      </w:pPr>
      <w:r w:rsidRPr="000A60D3">
        <w:rPr>
          <w:rFonts w:ascii="Times New Roman" w:hAnsi="Times New Roman" w:cs="Times New Roman"/>
          <w:sz w:val="24"/>
          <w:szCs w:val="24"/>
        </w:rPr>
        <w:t xml:space="preserve">- обоснованность рекомендаций и предложений. </w:t>
      </w:r>
    </w:p>
    <w:p w:rsidR="000A60D3" w:rsidRDefault="008A27CD" w:rsidP="000A60D3">
      <w:pPr>
        <w:spacing w:after="0" w:line="360" w:lineRule="auto"/>
        <w:ind w:firstLine="709"/>
        <w:jc w:val="both"/>
        <w:rPr>
          <w:rFonts w:ascii="Times New Roman" w:hAnsi="Times New Roman" w:cs="Times New Roman"/>
          <w:sz w:val="24"/>
          <w:szCs w:val="24"/>
        </w:rPr>
      </w:pPr>
      <w:r w:rsidRPr="000A60D3">
        <w:rPr>
          <w:rFonts w:ascii="Times New Roman" w:hAnsi="Times New Roman" w:cs="Times New Roman"/>
          <w:sz w:val="24"/>
          <w:szCs w:val="24"/>
        </w:rPr>
        <w:t xml:space="preserve">Отчет по </w:t>
      </w:r>
      <w:r w:rsidR="00484D81">
        <w:rPr>
          <w:rFonts w:ascii="Times New Roman" w:hAnsi="Times New Roman" w:cs="Times New Roman"/>
          <w:sz w:val="24"/>
          <w:szCs w:val="24"/>
        </w:rPr>
        <w:t>производственной</w:t>
      </w:r>
      <w:r w:rsidRPr="000A60D3">
        <w:rPr>
          <w:rFonts w:ascii="Times New Roman" w:hAnsi="Times New Roman" w:cs="Times New Roman"/>
          <w:sz w:val="24"/>
          <w:szCs w:val="24"/>
        </w:rPr>
        <w:t xml:space="preserve"> практике должен содержать: </w:t>
      </w:r>
    </w:p>
    <w:p w:rsidR="000A60D3" w:rsidRDefault="008A27CD" w:rsidP="000A60D3">
      <w:pPr>
        <w:spacing w:after="0" w:line="360" w:lineRule="auto"/>
        <w:ind w:firstLine="709"/>
        <w:jc w:val="both"/>
        <w:rPr>
          <w:rFonts w:ascii="Times New Roman" w:hAnsi="Times New Roman" w:cs="Times New Roman"/>
          <w:sz w:val="24"/>
          <w:szCs w:val="24"/>
        </w:rPr>
      </w:pPr>
      <w:r w:rsidRPr="00B86782">
        <w:rPr>
          <w:rFonts w:ascii="Times New Roman" w:hAnsi="Times New Roman" w:cs="Times New Roman"/>
          <w:i/>
          <w:sz w:val="24"/>
          <w:szCs w:val="24"/>
        </w:rPr>
        <w:t>Титульный лист</w:t>
      </w:r>
      <w:r w:rsidRPr="000A60D3">
        <w:rPr>
          <w:rFonts w:ascii="Times New Roman" w:hAnsi="Times New Roman" w:cs="Times New Roman"/>
          <w:sz w:val="24"/>
          <w:szCs w:val="24"/>
        </w:rPr>
        <w:t xml:space="preserve"> установленного образца с подписью руководителя </w:t>
      </w:r>
      <w:r w:rsidR="000A60D3">
        <w:rPr>
          <w:rFonts w:ascii="Times New Roman" w:hAnsi="Times New Roman" w:cs="Times New Roman"/>
          <w:sz w:val="24"/>
          <w:szCs w:val="24"/>
        </w:rPr>
        <w:t>практики</w:t>
      </w:r>
      <w:r w:rsidRPr="000A60D3">
        <w:rPr>
          <w:rFonts w:ascii="Times New Roman" w:hAnsi="Times New Roman" w:cs="Times New Roman"/>
          <w:sz w:val="24"/>
          <w:szCs w:val="24"/>
        </w:rPr>
        <w:t xml:space="preserve"> </w:t>
      </w:r>
      <w:r w:rsidR="000A60D3">
        <w:rPr>
          <w:rFonts w:ascii="Times New Roman" w:hAnsi="Times New Roman" w:cs="Times New Roman"/>
          <w:sz w:val="24"/>
          <w:szCs w:val="24"/>
        </w:rPr>
        <w:t xml:space="preserve">и </w:t>
      </w:r>
      <w:r w:rsidRPr="000A60D3">
        <w:rPr>
          <w:rFonts w:ascii="Times New Roman" w:hAnsi="Times New Roman" w:cs="Times New Roman"/>
          <w:sz w:val="24"/>
          <w:szCs w:val="24"/>
        </w:rPr>
        <w:t xml:space="preserve">является первым листом отчета. Титульный лист выполняется по форме, рекомендуемой </w:t>
      </w:r>
      <w:r w:rsidR="00B81776">
        <w:rPr>
          <w:rFonts w:ascii="Times New Roman" w:hAnsi="Times New Roman" w:cs="Times New Roman"/>
          <w:sz w:val="24"/>
          <w:szCs w:val="24"/>
        </w:rPr>
        <w:t>Приложением 1.</w:t>
      </w:r>
    </w:p>
    <w:p w:rsidR="000A60D3" w:rsidRDefault="008A27CD" w:rsidP="000A60D3">
      <w:pPr>
        <w:spacing w:after="0" w:line="360" w:lineRule="auto"/>
        <w:ind w:firstLine="709"/>
        <w:jc w:val="both"/>
        <w:rPr>
          <w:rFonts w:ascii="Times New Roman" w:hAnsi="Times New Roman" w:cs="Times New Roman"/>
          <w:sz w:val="24"/>
          <w:szCs w:val="24"/>
        </w:rPr>
      </w:pPr>
      <w:r w:rsidRPr="00B86782">
        <w:rPr>
          <w:rFonts w:ascii="Times New Roman" w:hAnsi="Times New Roman" w:cs="Times New Roman"/>
          <w:i/>
          <w:sz w:val="24"/>
          <w:szCs w:val="24"/>
        </w:rPr>
        <w:t xml:space="preserve"> Содержание</w:t>
      </w:r>
      <w:r w:rsidRPr="000A60D3">
        <w:rPr>
          <w:rFonts w:ascii="Times New Roman" w:hAnsi="Times New Roman" w:cs="Times New Roman"/>
          <w:sz w:val="24"/>
          <w:szCs w:val="24"/>
        </w:rPr>
        <w:t xml:space="preserve"> – отражается перечень вопросов, содержащихся в отчете, кратко описывающий структуру отчета с номерами и наименованиями разделов, подразделов, перечислением приложений и указанием соответствующих страниц. </w:t>
      </w:r>
    </w:p>
    <w:p w:rsidR="000A60D3" w:rsidRDefault="008A27CD" w:rsidP="000A60D3">
      <w:pPr>
        <w:spacing w:after="0" w:line="360" w:lineRule="auto"/>
        <w:ind w:firstLine="709"/>
        <w:jc w:val="both"/>
        <w:rPr>
          <w:rFonts w:ascii="Times New Roman" w:hAnsi="Times New Roman" w:cs="Times New Roman"/>
          <w:sz w:val="24"/>
          <w:szCs w:val="24"/>
        </w:rPr>
      </w:pPr>
      <w:r w:rsidRPr="00B86782">
        <w:rPr>
          <w:rFonts w:ascii="Times New Roman" w:hAnsi="Times New Roman" w:cs="Times New Roman"/>
          <w:i/>
          <w:sz w:val="24"/>
          <w:szCs w:val="24"/>
        </w:rPr>
        <w:t>Введение</w:t>
      </w:r>
      <w:r w:rsidRPr="000A60D3">
        <w:rPr>
          <w:rFonts w:ascii="Times New Roman" w:hAnsi="Times New Roman" w:cs="Times New Roman"/>
          <w:sz w:val="24"/>
          <w:szCs w:val="24"/>
        </w:rPr>
        <w:t xml:space="preserve"> – отражаются цель, задачи, объект исследования, сроки прохождения практики, период исследования и направления работы </w:t>
      </w:r>
      <w:r w:rsidR="00EC699D">
        <w:rPr>
          <w:rFonts w:ascii="Times New Roman" w:hAnsi="Times New Roman" w:cs="Times New Roman"/>
          <w:sz w:val="24"/>
          <w:szCs w:val="24"/>
        </w:rPr>
        <w:t>студента</w:t>
      </w:r>
      <w:r w:rsidRPr="000A60D3">
        <w:rPr>
          <w:rFonts w:ascii="Times New Roman" w:hAnsi="Times New Roman" w:cs="Times New Roman"/>
          <w:sz w:val="24"/>
          <w:szCs w:val="24"/>
        </w:rPr>
        <w:t xml:space="preserve">. Требования к введению определяются целями </w:t>
      </w:r>
      <w:r w:rsidR="00EC699D">
        <w:rPr>
          <w:rFonts w:ascii="Times New Roman" w:hAnsi="Times New Roman" w:cs="Times New Roman"/>
          <w:sz w:val="24"/>
          <w:szCs w:val="24"/>
        </w:rPr>
        <w:t>производственной</w:t>
      </w:r>
      <w:r w:rsidRPr="000A60D3">
        <w:rPr>
          <w:rFonts w:ascii="Times New Roman" w:hAnsi="Times New Roman" w:cs="Times New Roman"/>
          <w:sz w:val="24"/>
          <w:szCs w:val="24"/>
        </w:rPr>
        <w:t xml:space="preserve"> практики и индивидуальным заданием </w:t>
      </w:r>
      <w:r w:rsidR="00EC699D">
        <w:rPr>
          <w:rFonts w:ascii="Times New Roman" w:hAnsi="Times New Roman" w:cs="Times New Roman"/>
          <w:sz w:val="24"/>
          <w:szCs w:val="24"/>
        </w:rPr>
        <w:t>студенту</w:t>
      </w:r>
      <w:r w:rsidRPr="000A60D3">
        <w:rPr>
          <w:rFonts w:ascii="Times New Roman" w:hAnsi="Times New Roman" w:cs="Times New Roman"/>
          <w:sz w:val="24"/>
          <w:szCs w:val="24"/>
        </w:rPr>
        <w:t xml:space="preserve">. </w:t>
      </w:r>
    </w:p>
    <w:p w:rsidR="00B86782" w:rsidRDefault="008A27CD" w:rsidP="000A60D3">
      <w:pPr>
        <w:spacing w:after="0" w:line="360" w:lineRule="auto"/>
        <w:ind w:firstLine="709"/>
        <w:jc w:val="both"/>
        <w:rPr>
          <w:rFonts w:ascii="Times New Roman" w:hAnsi="Times New Roman" w:cs="Times New Roman"/>
          <w:sz w:val="24"/>
          <w:szCs w:val="24"/>
          <w:highlight w:val="yellow"/>
        </w:rPr>
      </w:pPr>
      <w:r w:rsidRPr="00B81776">
        <w:rPr>
          <w:rFonts w:ascii="Times New Roman" w:hAnsi="Times New Roman" w:cs="Times New Roman"/>
          <w:i/>
          <w:sz w:val="24"/>
          <w:szCs w:val="24"/>
        </w:rPr>
        <w:t>Основная часть</w:t>
      </w:r>
      <w:r w:rsidRPr="000A60D3">
        <w:rPr>
          <w:rFonts w:ascii="Times New Roman" w:hAnsi="Times New Roman" w:cs="Times New Roman"/>
          <w:sz w:val="24"/>
          <w:szCs w:val="24"/>
        </w:rPr>
        <w:t xml:space="preserve"> – структурный элемент отчета, требования к которому определяются целями </w:t>
      </w:r>
      <w:r w:rsidR="00EC699D">
        <w:rPr>
          <w:rFonts w:ascii="Times New Roman" w:hAnsi="Times New Roman" w:cs="Times New Roman"/>
          <w:sz w:val="24"/>
          <w:szCs w:val="24"/>
        </w:rPr>
        <w:t>производственной практики и индивидуальным заданием</w:t>
      </w:r>
      <w:r w:rsidRPr="00B86782">
        <w:rPr>
          <w:rFonts w:ascii="Times New Roman" w:hAnsi="Times New Roman" w:cs="Times New Roman"/>
          <w:sz w:val="24"/>
          <w:szCs w:val="24"/>
        </w:rPr>
        <w:t xml:space="preserve">. Основная часть отчета должна </w:t>
      </w:r>
      <w:r w:rsidRPr="00E55535">
        <w:rPr>
          <w:rFonts w:ascii="Times New Roman" w:hAnsi="Times New Roman" w:cs="Times New Roman"/>
          <w:sz w:val="24"/>
          <w:szCs w:val="24"/>
        </w:rPr>
        <w:t xml:space="preserve">состоять из </w:t>
      </w:r>
      <w:r w:rsidR="00514FFE" w:rsidRPr="00E55535">
        <w:rPr>
          <w:rFonts w:ascii="Times New Roman" w:hAnsi="Times New Roman" w:cs="Times New Roman"/>
          <w:sz w:val="24"/>
          <w:szCs w:val="24"/>
        </w:rPr>
        <w:t>трех</w:t>
      </w:r>
      <w:r w:rsidRPr="00E55535">
        <w:rPr>
          <w:rFonts w:ascii="Times New Roman" w:hAnsi="Times New Roman" w:cs="Times New Roman"/>
          <w:sz w:val="24"/>
          <w:szCs w:val="24"/>
        </w:rPr>
        <w:t xml:space="preserve"> частей. </w:t>
      </w:r>
    </w:p>
    <w:p w:rsidR="000A60D3" w:rsidRDefault="008A27CD" w:rsidP="000A60D3">
      <w:pPr>
        <w:spacing w:after="0" w:line="360" w:lineRule="auto"/>
        <w:ind w:firstLine="709"/>
        <w:jc w:val="both"/>
        <w:rPr>
          <w:rFonts w:ascii="Times New Roman" w:hAnsi="Times New Roman" w:cs="Times New Roman"/>
          <w:sz w:val="24"/>
          <w:szCs w:val="24"/>
        </w:rPr>
      </w:pPr>
      <w:r w:rsidRPr="002C6C5B">
        <w:rPr>
          <w:rFonts w:ascii="Times New Roman" w:hAnsi="Times New Roman" w:cs="Times New Roman"/>
          <w:sz w:val="24"/>
          <w:szCs w:val="24"/>
        </w:rPr>
        <w:t xml:space="preserve">В первой части отчета представляются результаты </w:t>
      </w:r>
      <w:r w:rsidR="000A60D3" w:rsidRPr="002C6C5B">
        <w:rPr>
          <w:rFonts w:ascii="Times New Roman" w:hAnsi="Times New Roman" w:cs="Times New Roman"/>
          <w:sz w:val="24"/>
          <w:szCs w:val="24"/>
        </w:rPr>
        <w:t xml:space="preserve">теоретического </w:t>
      </w:r>
      <w:r w:rsidRPr="002C6C5B">
        <w:rPr>
          <w:rFonts w:ascii="Times New Roman" w:hAnsi="Times New Roman" w:cs="Times New Roman"/>
          <w:sz w:val="24"/>
          <w:szCs w:val="24"/>
        </w:rPr>
        <w:t xml:space="preserve">исследования, проведенного в соответствии с перечнем обозначенных в содержании программы </w:t>
      </w:r>
      <w:r w:rsidR="00EC699D" w:rsidRPr="002C6C5B">
        <w:rPr>
          <w:rFonts w:ascii="Times New Roman" w:hAnsi="Times New Roman" w:cs="Times New Roman"/>
          <w:sz w:val="24"/>
          <w:szCs w:val="24"/>
        </w:rPr>
        <w:t>практики вопросов</w:t>
      </w:r>
      <w:r w:rsidRPr="002C6C5B">
        <w:rPr>
          <w:rFonts w:ascii="Times New Roman" w:hAnsi="Times New Roman" w:cs="Times New Roman"/>
          <w:sz w:val="24"/>
          <w:szCs w:val="24"/>
        </w:rPr>
        <w:t xml:space="preserve"> тематических блоков.</w:t>
      </w:r>
      <w:r w:rsidRPr="000A60D3">
        <w:rPr>
          <w:rFonts w:ascii="Times New Roman" w:hAnsi="Times New Roman" w:cs="Times New Roman"/>
          <w:sz w:val="24"/>
          <w:szCs w:val="24"/>
        </w:rPr>
        <w:t xml:space="preserve"> </w:t>
      </w:r>
      <w:r w:rsidR="002C6C5B">
        <w:rPr>
          <w:rFonts w:ascii="Times New Roman" w:hAnsi="Times New Roman" w:cs="Times New Roman"/>
          <w:sz w:val="24"/>
          <w:szCs w:val="24"/>
        </w:rPr>
        <w:t xml:space="preserve">Темы теоретического исследования представлены в </w:t>
      </w:r>
      <w:r w:rsidR="002C6C5B" w:rsidRPr="00E55535">
        <w:rPr>
          <w:rFonts w:ascii="Times New Roman" w:hAnsi="Times New Roman" w:cs="Times New Roman"/>
          <w:sz w:val="24"/>
          <w:szCs w:val="24"/>
        </w:rPr>
        <w:t>Приложении 3.</w:t>
      </w:r>
    </w:p>
    <w:p w:rsidR="000A60D3" w:rsidRDefault="008A27CD" w:rsidP="000A60D3">
      <w:pPr>
        <w:spacing w:after="0" w:line="360" w:lineRule="auto"/>
        <w:ind w:firstLine="709"/>
        <w:jc w:val="both"/>
        <w:rPr>
          <w:rFonts w:ascii="Times New Roman" w:hAnsi="Times New Roman" w:cs="Times New Roman"/>
          <w:sz w:val="24"/>
          <w:szCs w:val="24"/>
        </w:rPr>
      </w:pPr>
      <w:r w:rsidRPr="002268B4">
        <w:rPr>
          <w:rFonts w:ascii="Times New Roman" w:hAnsi="Times New Roman" w:cs="Times New Roman"/>
          <w:sz w:val="24"/>
          <w:szCs w:val="24"/>
        </w:rPr>
        <w:t xml:space="preserve">Вторая часть отчета посвящается выполнению индивидуального задания. Здесь </w:t>
      </w:r>
      <w:r w:rsidR="00484D81">
        <w:rPr>
          <w:rFonts w:ascii="Times New Roman" w:hAnsi="Times New Roman" w:cs="Times New Roman"/>
          <w:sz w:val="24"/>
          <w:szCs w:val="24"/>
        </w:rPr>
        <w:t>студент</w:t>
      </w:r>
      <w:r w:rsidRPr="002268B4">
        <w:rPr>
          <w:rFonts w:ascii="Times New Roman" w:hAnsi="Times New Roman" w:cs="Times New Roman"/>
          <w:sz w:val="24"/>
          <w:szCs w:val="24"/>
        </w:rPr>
        <w:t xml:space="preserve"> </w:t>
      </w:r>
      <w:r w:rsidR="00B70741">
        <w:rPr>
          <w:rFonts w:ascii="Times New Roman" w:hAnsi="Times New Roman" w:cs="Times New Roman"/>
          <w:sz w:val="24"/>
          <w:szCs w:val="24"/>
        </w:rPr>
        <w:t>формализует</w:t>
      </w:r>
      <w:r w:rsidR="002D1665" w:rsidRPr="002268B4">
        <w:rPr>
          <w:rFonts w:ascii="Times New Roman" w:hAnsi="Times New Roman" w:cs="Times New Roman"/>
          <w:sz w:val="24"/>
          <w:szCs w:val="24"/>
        </w:rPr>
        <w:t xml:space="preserve"> организационную</w:t>
      </w:r>
      <w:r w:rsidR="001C4A67" w:rsidRPr="002268B4">
        <w:rPr>
          <w:rFonts w:ascii="Times New Roman" w:hAnsi="Times New Roman" w:cs="Times New Roman"/>
          <w:sz w:val="24"/>
          <w:szCs w:val="24"/>
        </w:rPr>
        <w:t xml:space="preserve"> структуру</w:t>
      </w:r>
      <w:r w:rsidR="00B70741">
        <w:rPr>
          <w:rFonts w:ascii="Times New Roman" w:hAnsi="Times New Roman" w:cs="Times New Roman"/>
          <w:sz w:val="24"/>
          <w:szCs w:val="24"/>
        </w:rPr>
        <w:t xml:space="preserve"> и систему</w:t>
      </w:r>
      <w:r w:rsidR="002D1665" w:rsidRPr="002268B4">
        <w:rPr>
          <w:rFonts w:ascii="Times New Roman" w:hAnsi="Times New Roman" w:cs="Times New Roman"/>
          <w:sz w:val="24"/>
          <w:szCs w:val="24"/>
        </w:rPr>
        <w:t xml:space="preserve"> управления</w:t>
      </w:r>
      <w:r w:rsidR="001C4A67" w:rsidRPr="002268B4">
        <w:rPr>
          <w:rFonts w:ascii="Times New Roman" w:hAnsi="Times New Roman" w:cs="Times New Roman"/>
          <w:sz w:val="24"/>
          <w:szCs w:val="24"/>
        </w:rPr>
        <w:t xml:space="preserve"> </w:t>
      </w:r>
      <w:r w:rsidR="00EC699D" w:rsidRPr="002268B4">
        <w:rPr>
          <w:rFonts w:ascii="Times New Roman" w:hAnsi="Times New Roman" w:cs="Times New Roman"/>
          <w:sz w:val="24"/>
          <w:szCs w:val="24"/>
        </w:rPr>
        <w:t>предприятия</w:t>
      </w:r>
      <w:r w:rsidR="00B70741">
        <w:rPr>
          <w:rFonts w:ascii="Times New Roman" w:hAnsi="Times New Roman" w:cs="Times New Roman"/>
          <w:sz w:val="24"/>
          <w:szCs w:val="24"/>
        </w:rPr>
        <w:t xml:space="preserve"> исследуемого предприятия</w:t>
      </w:r>
      <w:r w:rsidRPr="002268B4">
        <w:rPr>
          <w:rFonts w:ascii="Times New Roman" w:hAnsi="Times New Roman" w:cs="Times New Roman"/>
          <w:sz w:val="24"/>
          <w:szCs w:val="24"/>
        </w:rPr>
        <w:t>.</w:t>
      </w:r>
      <w:r w:rsidR="00820E4E">
        <w:rPr>
          <w:rFonts w:ascii="Times New Roman" w:hAnsi="Times New Roman" w:cs="Times New Roman"/>
          <w:sz w:val="24"/>
          <w:szCs w:val="24"/>
        </w:rPr>
        <w:t xml:space="preserve"> </w:t>
      </w:r>
      <w:r w:rsidR="002268B4">
        <w:rPr>
          <w:rFonts w:ascii="Times New Roman" w:hAnsi="Times New Roman" w:cs="Times New Roman"/>
          <w:sz w:val="24"/>
          <w:szCs w:val="24"/>
        </w:rPr>
        <w:t xml:space="preserve">Пример оформления организационной структуры </w:t>
      </w:r>
      <w:r w:rsidR="00C35985">
        <w:rPr>
          <w:rFonts w:ascii="Times New Roman" w:hAnsi="Times New Roman" w:cs="Times New Roman"/>
          <w:sz w:val="24"/>
          <w:szCs w:val="24"/>
        </w:rPr>
        <w:t xml:space="preserve">предприятия </w:t>
      </w:r>
      <w:r w:rsidR="002268B4">
        <w:rPr>
          <w:rFonts w:ascii="Times New Roman" w:hAnsi="Times New Roman" w:cs="Times New Roman"/>
          <w:sz w:val="24"/>
          <w:szCs w:val="24"/>
        </w:rPr>
        <w:t xml:space="preserve">представлен в Приложении </w:t>
      </w:r>
      <w:r w:rsidR="00B81776">
        <w:rPr>
          <w:rFonts w:ascii="Times New Roman" w:hAnsi="Times New Roman" w:cs="Times New Roman"/>
          <w:sz w:val="24"/>
          <w:szCs w:val="24"/>
        </w:rPr>
        <w:t>6</w:t>
      </w:r>
      <w:r w:rsidR="002268B4">
        <w:rPr>
          <w:rFonts w:ascii="Times New Roman" w:hAnsi="Times New Roman" w:cs="Times New Roman"/>
          <w:sz w:val="24"/>
          <w:szCs w:val="24"/>
        </w:rPr>
        <w:t>.</w:t>
      </w:r>
      <w:r w:rsidRPr="000A60D3">
        <w:rPr>
          <w:rFonts w:ascii="Times New Roman" w:hAnsi="Times New Roman" w:cs="Times New Roman"/>
          <w:sz w:val="24"/>
          <w:szCs w:val="24"/>
        </w:rPr>
        <w:t xml:space="preserve"> </w:t>
      </w:r>
    </w:p>
    <w:p w:rsidR="001C4A67" w:rsidRDefault="008A27CD" w:rsidP="000A60D3">
      <w:pPr>
        <w:spacing w:after="0" w:line="360" w:lineRule="auto"/>
        <w:ind w:firstLine="709"/>
        <w:jc w:val="both"/>
        <w:rPr>
          <w:rFonts w:ascii="Times New Roman" w:hAnsi="Times New Roman" w:cs="Times New Roman"/>
          <w:sz w:val="24"/>
          <w:szCs w:val="24"/>
        </w:rPr>
      </w:pPr>
      <w:r w:rsidRPr="000A60D3">
        <w:rPr>
          <w:rFonts w:ascii="Times New Roman" w:hAnsi="Times New Roman" w:cs="Times New Roman"/>
          <w:sz w:val="24"/>
          <w:szCs w:val="24"/>
        </w:rPr>
        <w:t xml:space="preserve">Содержание индивидуальной части практики определяется заданием, разрабатываемым совместно научным руководителем и </w:t>
      </w:r>
      <w:r w:rsidR="00B81776">
        <w:rPr>
          <w:rFonts w:ascii="Times New Roman" w:hAnsi="Times New Roman" w:cs="Times New Roman"/>
          <w:sz w:val="24"/>
          <w:szCs w:val="24"/>
        </w:rPr>
        <w:t>студентом</w:t>
      </w:r>
      <w:r w:rsidRPr="000A60D3">
        <w:rPr>
          <w:rFonts w:ascii="Times New Roman" w:hAnsi="Times New Roman" w:cs="Times New Roman"/>
          <w:sz w:val="24"/>
          <w:szCs w:val="24"/>
        </w:rPr>
        <w:t xml:space="preserve">. </w:t>
      </w:r>
    </w:p>
    <w:p w:rsidR="001C4A67" w:rsidRDefault="001C4A67" w:rsidP="000A60D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Третья часть </w:t>
      </w:r>
      <w:r w:rsidR="00893D9C">
        <w:rPr>
          <w:rFonts w:ascii="Times New Roman" w:hAnsi="Times New Roman" w:cs="Times New Roman"/>
          <w:sz w:val="24"/>
          <w:szCs w:val="24"/>
        </w:rPr>
        <w:t xml:space="preserve">является практической и заключается она в </w:t>
      </w:r>
      <w:r>
        <w:rPr>
          <w:rFonts w:ascii="Times New Roman" w:hAnsi="Times New Roman" w:cs="Times New Roman"/>
          <w:sz w:val="24"/>
          <w:szCs w:val="24"/>
        </w:rPr>
        <w:t>построени</w:t>
      </w:r>
      <w:r w:rsidR="00893D9C">
        <w:rPr>
          <w:rFonts w:ascii="Times New Roman" w:hAnsi="Times New Roman" w:cs="Times New Roman"/>
          <w:sz w:val="24"/>
          <w:szCs w:val="24"/>
        </w:rPr>
        <w:t>и</w:t>
      </w:r>
      <w:r>
        <w:rPr>
          <w:rFonts w:ascii="Times New Roman" w:hAnsi="Times New Roman" w:cs="Times New Roman"/>
          <w:sz w:val="24"/>
          <w:szCs w:val="24"/>
        </w:rPr>
        <w:t xml:space="preserve"> модели оценки и контроллинга персонала</w:t>
      </w:r>
      <w:r w:rsidR="00820E4E">
        <w:rPr>
          <w:rFonts w:ascii="Times New Roman" w:hAnsi="Times New Roman" w:cs="Times New Roman"/>
          <w:sz w:val="24"/>
          <w:szCs w:val="24"/>
        </w:rPr>
        <w:t xml:space="preserve"> (Приложение 5)</w:t>
      </w:r>
      <w:r w:rsidR="00893D9C">
        <w:rPr>
          <w:rFonts w:ascii="Times New Roman" w:hAnsi="Times New Roman" w:cs="Times New Roman"/>
          <w:sz w:val="24"/>
          <w:szCs w:val="24"/>
        </w:rPr>
        <w:t xml:space="preserve"> и модели</w:t>
      </w:r>
      <w:r w:rsidR="00514FFE">
        <w:rPr>
          <w:rFonts w:ascii="Times New Roman" w:hAnsi="Times New Roman" w:cs="Times New Roman"/>
          <w:sz w:val="24"/>
          <w:szCs w:val="24"/>
        </w:rPr>
        <w:t xml:space="preserve"> </w:t>
      </w:r>
      <w:r w:rsidR="00514FFE" w:rsidRPr="00514FFE">
        <w:rPr>
          <w:rFonts w:ascii="Times New Roman" w:hAnsi="Times New Roman" w:cs="Times New Roman"/>
          <w:sz w:val="24"/>
          <w:szCs w:val="24"/>
        </w:rPr>
        <w:t>PowerSim Studio 7</w:t>
      </w:r>
      <w:r w:rsidR="00F82DAE">
        <w:rPr>
          <w:rFonts w:ascii="Times New Roman" w:hAnsi="Times New Roman" w:cs="Times New Roman"/>
          <w:sz w:val="24"/>
          <w:szCs w:val="24"/>
        </w:rPr>
        <w:t xml:space="preserve"> </w:t>
      </w:r>
      <w:r w:rsidR="00820E4E">
        <w:rPr>
          <w:rFonts w:ascii="Times New Roman" w:hAnsi="Times New Roman" w:cs="Times New Roman"/>
          <w:sz w:val="24"/>
          <w:szCs w:val="24"/>
        </w:rPr>
        <w:t>(</w:t>
      </w:r>
      <w:r w:rsidR="00893D9C">
        <w:rPr>
          <w:rFonts w:ascii="Times New Roman" w:hAnsi="Times New Roman" w:cs="Times New Roman"/>
          <w:sz w:val="24"/>
          <w:szCs w:val="24"/>
        </w:rPr>
        <w:t xml:space="preserve">Приложение </w:t>
      </w:r>
      <w:r w:rsidR="00B81776">
        <w:rPr>
          <w:rFonts w:ascii="Times New Roman" w:hAnsi="Times New Roman" w:cs="Times New Roman"/>
          <w:sz w:val="24"/>
          <w:szCs w:val="24"/>
        </w:rPr>
        <w:t>4</w:t>
      </w:r>
      <w:r w:rsidR="00820E4E">
        <w:rPr>
          <w:rFonts w:ascii="Times New Roman" w:hAnsi="Times New Roman" w:cs="Times New Roman"/>
          <w:sz w:val="24"/>
          <w:szCs w:val="24"/>
        </w:rPr>
        <w:t>)</w:t>
      </w:r>
      <w:r w:rsidR="00893D9C">
        <w:rPr>
          <w:rFonts w:ascii="Times New Roman" w:hAnsi="Times New Roman" w:cs="Times New Roman"/>
          <w:sz w:val="24"/>
          <w:szCs w:val="24"/>
        </w:rPr>
        <w:t>.</w:t>
      </w:r>
    </w:p>
    <w:p w:rsidR="000A60D3" w:rsidRDefault="008A27CD" w:rsidP="000A60D3">
      <w:pPr>
        <w:spacing w:after="0" w:line="360" w:lineRule="auto"/>
        <w:ind w:firstLine="709"/>
        <w:jc w:val="both"/>
        <w:rPr>
          <w:rFonts w:ascii="Times New Roman" w:hAnsi="Times New Roman" w:cs="Times New Roman"/>
          <w:sz w:val="24"/>
          <w:szCs w:val="24"/>
        </w:rPr>
      </w:pPr>
      <w:r w:rsidRPr="00E55535">
        <w:rPr>
          <w:rFonts w:ascii="Times New Roman" w:hAnsi="Times New Roman" w:cs="Times New Roman"/>
          <w:i/>
          <w:sz w:val="24"/>
          <w:szCs w:val="24"/>
        </w:rPr>
        <w:t>Заключение</w:t>
      </w:r>
      <w:r w:rsidRPr="000A60D3">
        <w:rPr>
          <w:rFonts w:ascii="Times New Roman" w:hAnsi="Times New Roman" w:cs="Times New Roman"/>
          <w:sz w:val="24"/>
          <w:szCs w:val="24"/>
        </w:rPr>
        <w:t xml:space="preserve"> содержит основные выводы и результаты проделанной работы. </w:t>
      </w:r>
    </w:p>
    <w:p w:rsidR="000A60D3" w:rsidRDefault="008A27CD" w:rsidP="000A60D3">
      <w:pPr>
        <w:spacing w:after="0" w:line="360" w:lineRule="auto"/>
        <w:ind w:firstLine="709"/>
        <w:jc w:val="both"/>
        <w:rPr>
          <w:rFonts w:ascii="Times New Roman" w:hAnsi="Times New Roman" w:cs="Times New Roman"/>
          <w:sz w:val="24"/>
          <w:szCs w:val="24"/>
        </w:rPr>
      </w:pPr>
      <w:r w:rsidRPr="00E55535">
        <w:rPr>
          <w:rFonts w:ascii="Times New Roman" w:hAnsi="Times New Roman" w:cs="Times New Roman"/>
          <w:i/>
          <w:sz w:val="24"/>
          <w:szCs w:val="24"/>
        </w:rPr>
        <w:t xml:space="preserve">Список использованной </w:t>
      </w:r>
      <w:r w:rsidR="00B81776" w:rsidRPr="00E55535">
        <w:rPr>
          <w:rFonts w:ascii="Times New Roman" w:hAnsi="Times New Roman" w:cs="Times New Roman"/>
          <w:i/>
          <w:sz w:val="24"/>
          <w:szCs w:val="24"/>
        </w:rPr>
        <w:t>литературы</w:t>
      </w:r>
      <w:r w:rsidR="00B81776" w:rsidRPr="000A60D3">
        <w:rPr>
          <w:rFonts w:ascii="Times New Roman" w:hAnsi="Times New Roman" w:cs="Times New Roman"/>
          <w:sz w:val="24"/>
          <w:szCs w:val="24"/>
        </w:rPr>
        <w:t xml:space="preserve"> при</w:t>
      </w:r>
      <w:r w:rsidRPr="000A60D3">
        <w:rPr>
          <w:rFonts w:ascii="Times New Roman" w:hAnsi="Times New Roman" w:cs="Times New Roman"/>
          <w:sz w:val="24"/>
          <w:szCs w:val="24"/>
        </w:rPr>
        <w:t xml:space="preserve"> прохождении практики и при подготовке отчета необходимо использовать научно-теоретические источники (учебники, учебные пособия, Интернет-сайты и т.п.), которые рекомендуют преподаватели по изучаемым дисциплинам. </w:t>
      </w:r>
    </w:p>
    <w:p w:rsidR="00B81776" w:rsidRDefault="00B81776" w:rsidP="000A60D3">
      <w:pPr>
        <w:spacing w:after="0" w:line="360" w:lineRule="auto"/>
        <w:ind w:firstLine="709"/>
        <w:jc w:val="both"/>
        <w:rPr>
          <w:rFonts w:ascii="Times New Roman" w:hAnsi="Times New Roman" w:cs="Times New Roman"/>
          <w:sz w:val="24"/>
          <w:szCs w:val="24"/>
        </w:rPr>
      </w:pPr>
      <w:r w:rsidRPr="00B81776">
        <w:rPr>
          <w:rFonts w:ascii="Times New Roman" w:hAnsi="Times New Roman" w:cs="Times New Roman"/>
          <w:i/>
          <w:sz w:val="24"/>
          <w:szCs w:val="24"/>
        </w:rPr>
        <w:t>Дневник о прохождении практики</w:t>
      </w:r>
      <w:r w:rsidRPr="00B81776">
        <w:rPr>
          <w:rFonts w:ascii="Times New Roman" w:hAnsi="Times New Roman" w:cs="Times New Roman"/>
          <w:sz w:val="24"/>
          <w:szCs w:val="24"/>
        </w:rPr>
        <w:t xml:space="preserve"> </w:t>
      </w:r>
      <w:r w:rsidRPr="000A60D3">
        <w:rPr>
          <w:rFonts w:ascii="Times New Roman" w:hAnsi="Times New Roman" w:cs="Times New Roman"/>
          <w:sz w:val="24"/>
          <w:szCs w:val="24"/>
        </w:rPr>
        <w:t xml:space="preserve">по форме, рекомендуемой </w:t>
      </w:r>
      <w:r>
        <w:rPr>
          <w:rFonts w:ascii="Times New Roman" w:hAnsi="Times New Roman" w:cs="Times New Roman"/>
          <w:sz w:val="24"/>
          <w:szCs w:val="24"/>
        </w:rPr>
        <w:t>Приложением 2.</w:t>
      </w:r>
    </w:p>
    <w:p w:rsidR="000A60D3" w:rsidRDefault="008A27CD" w:rsidP="000A60D3">
      <w:pPr>
        <w:spacing w:after="0" w:line="360" w:lineRule="auto"/>
        <w:ind w:firstLine="709"/>
        <w:jc w:val="both"/>
        <w:rPr>
          <w:rFonts w:ascii="Times New Roman" w:hAnsi="Times New Roman" w:cs="Times New Roman"/>
          <w:sz w:val="24"/>
          <w:szCs w:val="24"/>
        </w:rPr>
      </w:pPr>
      <w:r w:rsidRPr="000A60D3">
        <w:rPr>
          <w:rFonts w:ascii="Times New Roman" w:hAnsi="Times New Roman" w:cs="Times New Roman"/>
          <w:sz w:val="24"/>
          <w:szCs w:val="24"/>
        </w:rPr>
        <w:t xml:space="preserve">По итогам практики </w:t>
      </w:r>
      <w:r w:rsidR="00484D81">
        <w:rPr>
          <w:rFonts w:ascii="Times New Roman" w:hAnsi="Times New Roman" w:cs="Times New Roman"/>
          <w:sz w:val="24"/>
          <w:szCs w:val="24"/>
        </w:rPr>
        <w:t>студент</w:t>
      </w:r>
      <w:r w:rsidRPr="000A60D3">
        <w:rPr>
          <w:rFonts w:ascii="Times New Roman" w:hAnsi="Times New Roman" w:cs="Times New Roman"/>
          <w:sz w:val="24"/>
          <w:szCs w:val="24"/>
        </w:rPr>
        <w:t xml:space="preserve"> представляет руководителю следующий комплект документов: </w:t>
      </w:r>
    </w:p>
    <w:p w:rsidR="000A60D3" w:rsidRDefault="008A27CD" w:rsidP="000A60D3">
      <w:pPr>
        <w:spacing w:after="0" w:line="360" w:lineRule="auto"/>
        <w:ind w:firstLine="709"/>
        <w:jc w:val="both"/>
        <w:rPr>
          <w:rFonts w:ascii="Times New Roman" w:hAnsi="Times New Roman" w:cs="Times New Roman"/>
          <w:sz w:val="24"/>
          <w:szCs w:val="24"/>
        </w:rPr>
      </w:pPr>
      <w:r w:rsidRPr="000A60D3">
        <w:rPr>
          <w:rFonts w:ascii="Times New Roman" w:hAnsi="Times New Roman" w:cs="Times New Roman"/>
          <w:sz w:val="24"/>
          <w:szCs w:val="24"/>
        </w:rPr>
        <w:t xml:space="preserve">1. Отчет по практике объемом не более </w:t>
      </w:r>
      <w:r w:rsidR="00E55535">
        <w:rPr>
          <w:rFonts w:ascii="Times New Roman" w:hAnsi="Times New Roman" w:cs="Times New Roman"/>
          <w:sz w:val="24"/>
          <w:szCs w:val="24"/>
        </w:rPr>
        <w:t>5</w:t>
      </w:r>
      <w:r w:rsidRPr="000A60D3">
        <w:rPr>
          <w:rFonts w:ascii="Times New Roman" w:hAnsi="Times New Roman" w:cs="Times New Roman"/>
          <w:sz w:val="24"/>
          <w:szCs w:val="24"/>
        </w:rPr>
        <w:t>0 машинописных страниц.</w:t>
      </w:r>
    </w:p>
    <w:p w:rsidR="000A60D3" w:rsidRDefault="008A27CD" w:rsidP="000A60D3">
      <w:pPr>
        <w:spacing w:after="0" w:line="360" w:lineRule="auto"/>
        <w:ind w:firstLine="709"/>
        <w:jc w:val="both"/>
        <w:rPr>
          <w:rFonts w:ascii="Times New Roman" w:hAnsi="Times New Roman" w:cs="Times New Roman"/>
          <w:sz w:val="24"/>
          <w:szCs w:val="24"/>
        </w:rPr>
      </w:pPr>
      <w:r w:rsidRPr="000A60D3">
        <w:rPr>
          <w:rFonts w:ascii="Times New Roman" w:hAnsi="Times New Roman" w:cs="Times New Roman"/>
          <w:sz w:val="24"/>
          <w:szCs w:val="24"/>
        </w:rPr>
        <w:t xml:space="preserve"> 2.</w:t>
      </w:r>
      <w:r w:rsidR="000A60D3">
        <w:rPr>
          <w:rFonts w:ascii="Times New Roman" w:hAnsi="Times New Roman" w:cs="Times New Roman"/>
          <w:sz w:val="24"/>
          <w:szCs w:val="24"/>
        </w:rPr>
        <w:t xml:space="preserve"> </w:t>
      </w:r>
      <w:r w:rsidRPr="000A60D3">
        <w:rPr>
          <w:rFonts w:ascii="Times New Roman" w:hAnsi="Times New Roman" w:cs="Times New Roman"/>
          <w:sz w:val="24"/>
          <w:szCs w:val="24"/>
        </w:rPr>
        <w:t xml:space="preserve">Дневник прохождения практики, подписанный </w:t>
      </w:r>
      <w:r w:rsidR="00484D81">
        <w:rPr>
          <w:rFonts w:ascii="Times New Roman" w:hAnsi="Times New Roman" w:cs="Times New Roman"/>
          <w:sz w:val="24"/>
          <w:szCs w:val="24"/>
        </w:rPr>
        <w:t>бакалавром</w:t>
      </w:r>
      <w:r w:rsidRPr="000A60D3">
        <w:rPr>
          <w:rFonts w:ascii="Times New Roman" w:hAnsi="Times New Roman" w:cs="Times New Roman"/>
          <w:sz w:val="24"/>
          <w:szCs w:val="24"/>
        </w:rPr>
        <w:t xml:space="preserve"> с указанием краткого содержания выполненной работы. </w:t>
      </w:r>
    </w:p>
    <w:p w:rsidR="002C7D07" w:rsidRDefault="008A27CD" w:rsidP="000A60D3">
      <w:pPr>
        <w:spacing w:after="0" w:line="360" w:lineRule="auto"/>
        <w:ind w:firstLine="709"/>
        <w:jc w:val="both"/>
        <w:rPr>
          <w:rFonts w:ascii="Times New Roman" w:hAnsi="Times New Roman" w:cs="Times New Roman"/>
          <w:sz w:val="24"/>
          <w:szCs w:val="24"/>
        </w:rPr>
      </w:pPr>
      <w:r w:rsidRPr="000A60D3">
        <w:rPr>
          <w:rFonts w:ascii="Times New Roman" w:hAnsi="Times New Roman" w:cs="Times New Roman"/>
          <w:sz w:val="24"/>
          <w:szCs w:val="24"/>
        </w:rPr>
        <w:t xml:space="preserve">Отчет выполняется в установленные сроки. Дополнительное время для его составления не выделяется. Защита отчетов организуется кафедрой. В дневник вносятся сведения о прибытии </w:t>
      </w:r>
      <w:r w:rsidR="00484D81">
        <w:rPr>
          <w:rFonts w:ascii="Times New Roman" w:hAnsi="Times New Roman" w:cs="Times New Roman"/>
          <w:sz w:val="24"/>
          <w:szCs w:val="24"/>
        </w:rPr>
        <w:t>студента</w:t>
      </w:r>
      <w:r w:rsidR="005C1C42">
        <w:rPr>
          <w:rFonts w:ascii="Times New Roman" w:hAnsi="Times New Roman" w:cs="Times New Roman"/>
          <w:sz w:val="24"/>
          <w:szCs w:val="24"/>
        </w:rPr>
        <w:t xml:space="preserve"> на практику и выбытии его</w:t>
      </w:r>
      <w:r w:rsidRPr="000A60D3">
        <w:rPr>
          <w:rFonts w:ascii="Times New Roman" w:hAnsi="Times New Roman" w:cs="Times New Roman"/>
          <w:sz w:val="24"/>
          <w:szCs w:val="24"/>
        </w:rPr>
        <w:t xml:space="preserve">. В период практики </w:t>
      </w:r>
      <w:r w:rsidR="00484D81">
        <w:rPr>
          <w:rFonts w:ascii="Times New Roman" w:hAnsi="Times New Roman" w:cs="Times New Roman"/>
          <w:sz w:val="24"/>
          <w:szCs w:val="24"/>
        </w:rPr>
        <w:t>студенты</w:t>
      </w:r>
      <w:r w:rsidRPr="000A60D3">
        <w:rPr>
          <w:rFonts w:ascii="Times New Roman" w:hAnsi="Times New Roman" w:cs="Times New Roman"/>
          <w:sz w:val="24"/>
          <w:szCs w:val="24"/>
        </w:rPr>
        <w:t xml:space="preserve"> обязаны систематически вести дневник практики, в котором отмечают характер и содержание выполняемой работы, отражают участие в производственной и общественной жизни подразделения и предприятия в целом, записывают замечания по организации работы, а также предложения по улучшению. Дневник является обязательной частью отчета, без которой отчет к проверке и защите не принимается, по окончанию срока практики проверяется и подписывается руководителем</w:t>
      </w:r>
      <w:r w:rsidR="005C1C42">
        <w:rPr>
          <w:rFonts w:ascii="Times New Roman" w:hAnsi="Times New Roman" w:cs="Times New Roman"/>
          <w:sz w:val="24"/>
          <w:szCs w:val="24"/>
        </w:rPr>
        <w:t xml:space="preserve"> </w:t>
      </w:r>
      <w:r w:rsidRPr="000A60D3">
        <w:rPr>
          <w:rFonts w:ascii="Times New Roman" w:hAnsi="Times New Roman" w:cs="Times New Roman"/>
          <w:sz w:val="24"/>
          <w:szCs w:val="24"/>
        </w:rPr>
        <w:t>практики.</w:t>
      </w:r>
    </w:p>
    <w:p w:rsidR="00C10257" w:rsidRDefault="00C10257" w:rsidP="00C10257">
      <w:pPr>
        <w:shd w:val="clear" w:color="auto" w:fill="FFFFFF"/>
        <w:autoSpaceDE w:val="0"/>
        <w:autoSpaceDN w:val="0"/>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Темы теоретического исследования и модели</w:t>
      </w:r>
      <w:r w:rsidRPr="00C10257">
        <w:rPr>
          <w:rFonts w:ascii="Times New Roman" w:eastAsia="Times New Roman" w:hAnsi="Times New Roman" w:cs="Times New Roman"/>
          <w:color w:val="000000"/>
          <w:sz w:val="24"/>
          <w:szCs w:val="24"/>
          <w:lang w:eastAsia="ru-RU"/>
        </w:rPr>
        <w:t xml:space="preserve"> PowerSim Studio 7 </w:t>
      </w:r>
      <w:r>
        <w:rPr>
          <w:rFonts w:ascii="Times New Roman" w:eastAsia="Times New Roman" w:hAnsi="Times New Roman" w:cs="Times New Roman"/>
          <w:color w:val="000000"/>
          <w:sz w:val="24"/>
          <w:szCs w:val="24"/>
          <w:lang w:eastAsia="ru-RU"/>
        </w:rPr>
        <w:t xml:space="preserve">следует выбирать </w:t>
      </w:r>
      <w:r w:rsidRPr="00C10257">
        <w:rPr>
          <w:rFonts w:ascii="Times New Roman" w:eastAsia="Times New Roman" w:hAnsi="Times New Roman" w:cs="Times New Roman"/>
          <w:color w:val="000000"/>
          <w:sz w:val="24"/>
          <w:szCs w:val="24"/>
          <w:lang w:eastAsia="ru-RU"/>
        </w:rPr>
        <w:t>по варианту, определенному из таблицы в пересечении строки, выбираемой по начальной букве фамилии, и столбца, выбираемого по сумме двух последних цифр номера зачетной книжки. Произвольное изменение варианта не допускается. Изменение темы обязательно согласовывается с преподавателем.</w:t>
      </w:r>
    </w:p>
    <w:p w:rsidR="00EC699D" w:rsidRDefault="00EC699D" w:rsidP="00C10257">
      <w:pPr>
        <w:shd w:val="clear" w:color="auto" w:fill="FFFFFF"/>
        <w:autoSpaceDE w:val="0"/>
        <w:autoSpaceDN w:val="0"/>
        <w:spacing w:after="0" w:line="360" w:lineRule="auto"/>
        <w:ind w:firstLine="567"/>
        <w:jc w:val="both"/>
        <w:rPr>
          <w:rFonts w:ascii="Times New Roman" w:eastAsia="Times New Roman" w:hAnsi="Times New Roman" w:cs="Times New Roman"/>
          <w:color w:val="000000"/>
          <w:sz w:val="24"/>
          <w:szCs w:val="24"/>
          <w:lang w:eastAsia="ru-RU"/>
        </w:rPr>
      </w:pPr>
    </w:p>
    <w:p w:rsidR="00EC699D" w:rsidRDefault="00EC699D" w:rsidP="00C10257">
      <w:pPr>
        <w:shd w:val="clear" w:color="auto" w:fill="FFFFFF"/>
        <w:autoSpaceDE w:val="0"/>
        <w:autoSpaceDN w:val="0"/>
        <w:spacing w:after="0" w:line="360" w:lineRule="auto"/>
        <w:ind w:firstLine="567"/>
        <w:jc w:val="both"/>
        <w:rPr>
          <w:rFonts w:ascii="Times New Roman" w:eastAsia="Times New Roman" w:hAnsi="Times New Roman" w:cs="Times New Roman"/>
          <w:color w:val="000000"/>
          <w:sz w:val="24"/>
          <w:szCs w:val="24"/>
          <w:lang w:eastAsia="ru-RU"/>
        </w:rPr>
      </w:pPr>
    </w:p>
    <w:p w:rsidR="00B70741" w:rsidRDefault="00B70741" w:rsidP="00C10257">
      <w:pPr>
        <w:shd w:val="clear" w:color="auto" w:fill="FFFFFF"/>
        <w:autoSpaceDE w:val="0"/>
        <w:autoSpaceDN w:val="0"/>
        <w:spacing w:after="0" w:line="360" w:lineRule="auto"/>
        <w:ind w:firstLine="567"/>
        <w:jc w:val="both"/>
        <w:rPr>
          <w:rFonts w:ascii="Times New Roman" w:eastAsia="Times New Roman" w:hAnsi="Times New Roman" w:cs="Times New Roman"/>
          <w:color w:val="000000"/>
          <w:sz w:val="24"/>
          <w:szCs w:val="24"/>
          <w:lang w:eastAsia="ru-RU"/>
        </w:rPr>
      </w:pPr>
    </w:p>
    <w:tbl>
      <w:tblPr>
        <w:tblpPr w:leftFromText="180" w:rightFromText="180" w:vertAnchor="text" w:horzAnchor="margin" w:tblpY="245"/>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478"/>
        <w:gridCol w:w="478"/>
        <w:gridCol w:w="478"/>
        <w:gridCol w:w="480"/>
        <w:gridCol w:w="479"/>
        <w:gridCol w:w="479"/>
        <w:gridCol w:w="480"/>
        <w:gridCol w:w="479"/>
        <w:gridCol w:w="479"/>
        <w:gridCol w:w="480"/>
        <w:gridCol w:w="479"/>
        <w:gridCol w:w="479"/>
        <w:gridCol w:w="480"/>
        <w:gridCol w:w="479"/>
        <w:gridCol w:w="479"/>
        <w:gridCol w:w="480"/>
        <w:gridCol w:w="479"/>
        <w:gridCol w:w="479"/>
        <w:gridCol w:w="480"/>
      </w:tblGrid>
      <w:tr w:rsidR="00C10257" w:rsidRPr="00C10257" w:rsidTr="00C10257">
        <w:trPr>
          <w:cantSplit/>
          <w:trHeight w:val="296"/>
        </w:trPr>
        <w:tc>
          <w:tcPr>
            <w:tcW w:w="991" w:type="dxa"/>
            <w:vMerge w:val="restart"/>
            <w:tcBorders>
              <w:top w:val="single" w:sz="4" w:space="0" w:color="auto"/>
              <w:left w:val="single" w:sz="4" w:space="0" w:color="auto"/>
              <w:bottom w:val="single" w:sz="12" w:space="0" w:color="auto"/>
              <w:right w:val="doub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 w:val="18"/>
                <w:szCs w:val="20"/>
                <w:lang w:eastAsia="ru-RU"/>
              </w:rPr>
            </w:pPr>
            <w:r w:rsidRPr="00C10257">
              <w:rPr>
                <w:rFonts w:ascii="Times New Roman" w:eastAsia="Times New Roman" w:hAnsi="Times New Roman" w:cs="Times New Roman"/>
                <w:sz w:val="18"/>
                <w:szCs w:val="20"/>
                <w:lang w:eastAsia="ru-RU"/>
              </w:rPr>
              <w:t>Начальная буква фамилии</w:t>
            </w:r>
          </w:p>
        </w:tc>
        <w:tc>
          <w:tcPr>
            <w:tcW w:w="9104" w:type="dxa"/>
            <w:gridSpan w:val="19"/>
            <w:tcBorders>
              <w:top w:val="single" w:sz="4" w:space="0" w:color="auto"/>
              <w:left w:val="nil"/>
              <w:bottom w:val="nil"/>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0"/>
                <w:szCs w:val="20"/>
                <w:lang w:eastAsia="ru-RU"/>
              </w:rPr>
            </w:pPr>
            <w:r w:rsidRPr="00C10257">
              <w:rPr>
                <w:rFonts w:ascii="Times New Roman" w:eastAsia="Times New Roman" w:hAnsi="Times New Roman" w:cs="Times New Roman"/>
                <w:sz w:val="20"/>
                <w:szCs w:val="20"/>
                <w:lang w:eastAsia="ru-RU"/>
              </w:rPr>
              <w:t>Сумма двух последних цифр номера зачетки</w:t>
            </w:r>
          </w:p>
        </w:tc>
      </w:tr>
      <w:tr w:rsidR="00C10257" w:rsidRPr="00C10257" w:rsidTr="00C10257">
        <w:trPr>
          <w:cantSplit/>
          <w:trHeight w:val="431"/>
        </w:trPr>
        <w:tc>
          <w:tcPr>
            <w:tcW w:w="991" w:type="dxa"/>
            <w:vMerge/>
            <w:tcBorders>
              <w:top w:val="single" w:sz="4" w:space="0" w:color="auto"/>
              <w:left w:val="single" w:sz="4" w:space="0" w:color="auto"/>
              <w:bottom w:val="single" w:sz="12" w:space="0" w:color="auto"/>
              <w:right w:val="double" w:sz="4" w:space="0" w:color="auto"/>
            </w:tcBorders>
            <w:vAlign w:val="center"/>
            <w:hideMark/>
          </w:tcPr>
          <w:p w:rsidR="00C10257" w:rsidRPr="00C10257" w:rsidRDefault="00C10257" w:rsidP="00C10257">
            <w:pPr>
              <w:autoSpaceDE w:val="0"/>
              <w:autoSpaceDN w:val="0"/>
              <w:spacing w:after="0" w:line="240" w:lineRule="auto"/>
              <w:rPr>
                <w:rFonts w:ascii="Times New Roman" w:eastAsia="Times New Roman" w:hAnsi="Times New Roman" w:cs="Times New Roman"/>
                <w:color w:val="000000"/>
                <w:sz w:val="18"/>
                <w:szCs w:val="20"/>
                <w:lang w:eastAsia="ru-RU"/>
              </w:rPr>
            </w:pPr>
          </w:p>
        </w:tc>
        <w:tc>
          <w:tcPr>
            <w:tcW w:w="478" w:type="dxa"/>
            <w:tcBorders>
              <w:top w:val="single" w:sz="4" w:space="0" w:color="auto"/>
              <w:left w:val="nil"/>
              <w:bottom w:val="doub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0"/>
                <w:szCs w:val="20"/>
                <w:lang w:eastAsia="ru-RU"/>
              </w:rPr>
            </w:pPr>
            <w:r w:rsidRPr="00C10257">
              <w:rPr>
                <w:rFonts w:ascii="Times New Roman" w:eastAsia="Times New Roman" w:hAnsi="Times New Roman" w:cs="Times New Roman"/>
                <w:b/>
                <w:sz w:val="20"/>
                <w:szCs w:val="20"/>
                <w:lang w:eastAsia="ru-RU"/>
              </w:rPr>
              <w:t>0</w:t>
            </w:r>
          </w:p>
        </w:tc>
        <w:tc>
          <w:tcPr>
            <w:tcW w:w="478" w:type="dxa"/>
            <w:tcBorders>
              <w:top w:val="single" w:sz="4" w:space="0" w:color="auto"/>
              <w:left w:val="single" w:sz="4" w:space="0" w:color="auto"/>
              <w:bottom w:val="doub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0"/>
                <w:szCs w:val="20"/>
                <w:lang w:eastAsia="ru-RU"/>
              </w:rPr>
            </w:pPr>
            <w:r w:rsidRPr="00C10257">
              <w:rPr>
                <w:rFonts w:ascii="Times New Roman" w:eastAsia="Times New Roman" w:hAnsi="Times New Roman" w:cs="Times New Roman"/>
                <w:b/>
                <w:sz w:val="20"/>
                <w:szCs w:val="20"/>
                <w:lang w:eastAsia="ru-RU"/>
              </w:rPr>
              <w:t>1</w:t>
            </w:r>
          </w:p>
        </w:tc>
        <w:tc>
          <w:tcPr>
            <w:tcW w:w="478" w:type="dxa"/>
            <w:tcBorders>
              <w:top w:val="single" w:sz="4" w:space="0" w:color="auto"/>
              <w:left w:val="single" w:sz="4" w:space="0" w:color="auto"/>
              <w:bottom w:val="doub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0"/>
                <w:szCs w:val="20"/>
                <w:lang w:eastAsia="ru-RU"/>
              </w:rPr>
            </w:pPr>
            <w:r w:rsidRPr="00C10257">
              <w:rPr>
                <w:rFonts w:ascii="Times New Roman" w:eastAsia="Times New Roman" w:hAnsi="Times New Roman" w:cs="Times New Roman"/>
                <w:b/>
                <w:sz w:val="20"/>
                <w:szCs w:val="20"/>
                <w:lang w:eastAsia="ru-RU"/>
              </w:rPr>
              <w:t>2</w:t>
            </w:r>
          </w:p>
        </w:tc>
        <w:tc>
          <w:tcPr>
            <w:tcW w:w="480" w:type="dxa"/>
            <w:tcBorders>
              <w:top w:val="single" w:sz="4" w:space="0" w:color="auto"/>
              <w:left w:val="single" w:sz="4" w:space="0" w:color="auto"/>
              <w:bottom w:val="doub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0"/>
                <w:szCs w:val="20"/>
                <w:lang w:eastAsia="ru-RU"/>
              </w:rPr>
            </w:pPr>
            <w:r w:rsidRPr="00C10257">
              <w:rPr>
                <w:rFonts w:ascii="Times New Roman" w:eastAsia="Times New Roman" w:hAnsi="Times New Roman" w:cs="Times New Roman"/>
                <w:b/>
                <w:sz w:val="20"/>
                <w:szCs w:val="20"/>
                <w:lang w:eastAsia="ru-RU"/>
              </w:rPr>
              <w:t>3</w:t>
            </w:r>
          </w:p>
        </w:tc>
        <w:tc>
          <w:tcPr>
            <w:tcW w:w="479" w:type="dxa"/>
            <w:tcBorders>
              <w:top w:val="single" w:sz="4" w:space="0" w:color="auto"/>
              <w:left w:val="single" w:sz="4" w:space="0" w:color="auto"/>
              <w:bottom w:val="doub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0"/>
                <w:szCs w:val="20"/>
                <w:lang w:eastAsia="ru-RU"/>
              </w:rPr>
            </w:pPr>
            <w:r w:rsidRPr="00C10257">
              <w:rPr>
                <w:rFonts w:ascii="Times New Roman" w:eastAsia="Times New Roman" w:hAnsi="Times New Roman" w:cs="Times New Roman"/>
                <w:b/>
                <w:sz w:val="20"/>
                <w:szCs w:val="20"/>
                <w:lang w:eastAsia="ru-RU"/>
              </w:rPr>
              <w:t>4</w:t>
            </w:r>
          </w:p>
        </w:tc>
        <w:tc>
          <w:tcPr>
            <w:tcW w:w="479" w:type="dxa"/>
            <w:tcBorders>
              <w:top w:val="single" w:sz="4" w:space="0" w:color="auto"/>
              <w:left w:val="single" w:sz="4" w:space="0" w:color="auto"/>
              <w:bottom w:val="doub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0"/>
                <w:szCs w:val="20"/>
                <w:lang w:eastAsia="ru-RU"/>
              </w:rPr>
            </w:pPr>
            <w:r w:rsidRPr="00C10257">
              <w:rPr>
                <w:rFonts w:ascii="Times New Roman" w:eastAsia="Times New Roman" w:hAnsi="Times New Roman" w:cs="Times New Roman"/>
                <w:b/>
                <w:sz w:val="20"/>
                <w:szCs w:val="20"/>
                <w:lang w:eastAsia="ru-RU"/>
              </w:rPr>
              <w:t>5</w:t>
            </w:r>
          </w:p>
        </w:tc>
        <w:tc>
          <w:tcPr>
            <w:tcW w:w="480" w:type="dxa"/>
            <w:tcBorders>
              <w:top w:val="single" w:sz="4" w:space="0" w:color="auto"/>
              <w:left w:val="single" w:sz="4" w:space="0" w:color="auto"/>
              <w:bottom w:val="doub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0"/>
                <w:szCs w:val="20"/>
                <w:lang w:eastAsia="ru-RU"/>
              </w:rPr>
            </w:pPr>
            <w:r w:rsidRPr="00C10257">
              <w:rPr>
                <w:rFonts w:ascii="Times New Roman" w:eastAsia="Times New Roman" w:hAnsi="Times New Roman" w:cs="Times New Roman"/>
                <w:b/>
                <w:sz w:val="20"/>
                <w:szCs w:val="20"/>
                <w:lang w:eastAsia="ru-RU"/>
              </w:rPr>
              <w:t>6</w:t>
            </w:r>
          </w:p>
        </w:tc>
        <w:tc>
          <w:tcPr>
            <w:tcW w:w="479" w:type="dxa"/>
            <w:tcBorders>
              <w:top w:val="single" w:sz="4" w:space="0" w:color="auto"/>
              <w:left w:val="single" w:sz="4" w:space="0" w:color="auto"/>
              <w:bottom w:val="doub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0"/>
                <w:szCs w:val="20"/>
                <w:lang w:eastAsia="ru-RU"/>
              </w:rPr>
            </w:pPr>
            <w:r w:rsidRPr="00C10257">
              <w:rPr>
                <w:rFonts w:ascii="Times New Roman" w:eastAsia="Times New Roman" w:hAnsi="Times New Roman" w:cs="Times New Roman"/>
                <w:b/>
                <w:sz w:val="20"/>
                <w:szCs w:val="20"/>
                <w:lang w:eastAsia="ru-RU"/>
              </w:rPr>
              <w:t>7</w:t>
            </w:r>
          </w:p>
        </w:tc>
        <w:tc>
          <w:tcPr>
            <w:tcW w:w="479" w:type="dxa"/>
            <w:tcBorders>
              <w:top w:val="single" w:sz="4" w:space="0" w:color="auto"/>
              <w:left w:val="single" w:sz="4" w:space="0" w:color="auto"/>
              <w:bottom w:val="doub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0"/>
                <w:szCs w:val="20"/>
                <w:lang w:eastAsia="ru-RU"/>
              </w:rPr>
            </w:pPr>
            <w:r w:rsidRPr="00C10257">
              <w:rPr>
                <w:rFonts w:ascii="Times New Roman" w:eastAsia="Times New Roman" w:hAnsi="Times New Roman" w:cs="Times New Roman"/>
                <w:b/>
                <w:sz w:val="20"/>
                <w:szCs w:val="20"/>
                <w:lang w:eastAsia="ru-RU"/>
              </w:rPr>
              <w:t>8</w:t>
            </w:r>
          </w:p>
        </w:tc>
        <w:tc>
          <w:tcPr>
            <w:tcW w:w="480" w:type="dxa"/>
            <w:tcBorders>
              <w:top w:val="single" w:sz="4" w:space="0" w:color="auto"/>
              <w:left w:val="single" w:sz="4" w:space="0" w:color="auto"/>
              <w:bottom w:val="doub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0"/>
                <w:szCs w:val="20"/>
                <w:lang w:eastAsia="ru-RU"/>
              </w:rPr>
            </w:pPr>
            <w:r w:rsidRPr="00C10257">
              <w:rPr>
                <w:rFonts w:ascii="Times New Roman" w:eastAsia="Times New Roman" w:hAnsi="Times New Roman" w:cs="Times New Roman"/>
                <w:b/>
                <w:sz w:val="20"/>
                <w:szCs w:val="20"/>
                <w:lang w:eastAsia="ru-RU"/>
              </w:rPr>
              <w:t>9</w:t>
            </w:r>
          </w:p>
        </w:tc>
        <w:tc>
          <w:tcPr>
            <w:tcW w:w="479" w:type="dxa"/>
            <w:tcBorders>
              <w:top w:val="single" w:sz="4" w:space="0" w:color="auto"/>
              <w:left w:val="single" w:sz="4" w:space="0" w:color="auto"/>
              <w:bottom w:val="doub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0"/>
                <w:szCs w:val="20"/>
                <w:lang w:eastAsia="ru-RU"/>
              </w:rPr>
            </w:pPr>
            <w:r w:rsidRPr="00C10257">
              <w:rPr>
                <w:rFonts w:ascii="Times New Roman" w:eastAsia="Times New Roman" w:hAnsi="Times New Roman" w:cs="Times New Roman"/>
                <w:b/>
                <w:sz w:val="20"/>
                <w:szCs w:val="20"/>
                <w:lang w:eastAsia="ru-RU"/>
              </w:rPr>
              <w:t>10</w:t>
            </w:r>
          </w:p>
        </w:tc>
        <w:tc>
          <w:tcPr>
            <w:tcW w:w="479" w:type="dxa"/>
            <w:tcBorders>
              <w:top w:val="single" w:sz="4" w:space="0" w:color="auto"/>
              <w:left w:val="single" w:sz="4" w:space="0" w:color="auto"/>
              <w:bottom w:val="doub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0"/>
                <w:szCs w:val="20"/>
                <w:lang w:eastAsia="ru-RU"/>
              </w:rPr>
            </w:pPr>
            <w:r w:rsidRPr="00C10257">
              <w:rPr>
                <w:rFonts w:ascii="Times New Roman" w:eastAsia="Times New Roman" w:hAnsi="Times New Roman" w:cs="Times New Roman"/>
                <w:b/>
                <w:sz w:val="20"/>
                <w:szCs w:val="20"/>
                <w:lang w:eastAsia="ru-RU"/>
              </w:rPr>
              <w:t>11</w:t>
            </w:r>
          </w:p>
        </w:tc>
        <w:tc>
          <w:tcPr>
            <w:tcW w:w="480" w:type="dxa"/>
            <w:tcBorders>
              <w:top w:val="single" w:sz="4" w:space="0" w:color="auto"/>
              <w:left w:val="single" w:sz="4" w:space="0" w:color="auto"/>
              <w:bottom w:val="doub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0"/>
                <w:szCs w:val="20"/>
                <w:lang w:eastAsia="ru-RU"/>
              </w:rPr>
            </w:pPr>
            <w:r w:rsidRPr="00C10257">
              <w:rPr>
                <w:rFonts w:ascii="Times New Roman" w:eastAsia="Times New Roman" w:hAnsi="Times New Roman" w:cs="Times New Roman"/>
                <w:b/>
                <w:sz w:val="20"/>
                <w:szCs w:val="20"/>
                <w:lang w:eastAsia="ru-RU"/>
              </w:rPr>
              <w:t>12</w:t>
            </w:r>
          </w:p>
        </w:tc>
        <w:tc>
          <w:tcPr>
            <w:tcW w:w="479" w:type="dxa"/>
            <w:tcBorders>
              <w:top w:val="single" w:sz="4" w:space="0" w:color="auto"/>
              <w:left w:val="single" w:sz="4" w:space="0" w:color="auto"/>
              <w:bottom w:val="doub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0"/>
                <w:szCs w:val="20"/>
                <w:lang w:eastAsia="ru-RU"/>
              </w:rPr>
            </w:pPr>
            <w:r w:rsidRPr="00C10257">
              <w:rPr>
                <w:rFonts w:ascii="Times New Roman" w:eastAsia="Times New Roman" w:hAnsi="Times New Roman" w:cs="Times New Roman"/>
                <w:b/>
                <w:sz w:val="20"/>
                <w:szCs w:val="20"/>
                <w:lang w:eastAsia="ru-RU"/>
              </w:rPr>
              <w:t>13</w:t>
            </w:r>
          </w:p>
        </w:tc>
        <w:tc>
          <w:tcPr>
            <w:tcW w:w="479" w:type="dxa"/>
            <w:tcBorders>
              <w:top w:val="single" w:sz="4" w:space="0" w:color="auto"/>
              <w:left w:val="single" w:sz="4" w:space="0" w:color="auto"/>
              <w:bottom w:val="doub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0"/>
                <w:szCs w:val="20"/>
                <w:lang w:eastAsia="ru-RU"/>
              </w:rPr>
            </w:pPr>
            <w:r w:rsidRPr="00C10257">
              <w:rPr>
                <w:rFonts w:ascii="Times New Roman" w:eastAsia="Times New Roman" w:hAnsi="Times New Roman" w:cs="Times New Roman"/>
                <w:b/>
                <w:sz w:val="20"/>
                <w:szCs w:val="20"/>
                <w:lang w:eastAsia="ru-RU"/>
              </w:rPr>
              <w:t>14</w:t>
            </w:r>
          </w:p>
        </w:tc>
        <w:tc>
          <w:tcPr>
            <w:tcW w:w="480" w:type="dxa"/>
            <w:tcBorders>
              <w:top w:val="single" w:sz="4" w:space="0" w:color="auto"/>
              <w:left w:val="single" w:sz="4" w:space="0" w:color="auto"/>
              <w:bottom w:val="doub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0"/>
                <w:szCs w:val="20"/>
                <w:lang w:eastAsia="ru-RU"/>
              </w:rPr>
            </w:pPr>
            <w:r w:rsidRPr="00C10257">
              <w:rPr>
                <w:rFonts w:ascii="Times New Roman" w:eastAsia="Times New Roman" w:hAnsi="Times New Roman" w:cs="Times New Roman"/>
                <w:b/>
                <w:sz w:val="20"/>
                <w:szCs w:val="20"/>
                <w:lang w:eastAsia="ru-RU"/>
              </w:rPr>
              <w:t>15</w:t>
            </w:r>
          </w:p>
        </w:tc>
        <w:tc>
          <w:tcPr>
            <w:tcW w:w="479" w:type="dxa"/>
            <w:tcBorders>
              <w:top w:val="single" w:sz="4" w:space="0" w:color="auto"/>
              <w:left w:val="single" w:sz="4" w:space="0" w:color="auto"/>
              <w:bottom w:val="doub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0"/>
                <w:szCs w:val="20"/>
                <w:lang w:eastAsia="ru-RU"/>
              </w:rPr>
            </w:pPr>
            <w:r w:rsidRPr="00C10257">
              <w:rPr>
                <w:rFonts w:ascii="Times New Roman" w:eastAsia="Times New Roman" w:hAnsi="Times New Roman" w:cs="Times New Roman"/>
                <w:b/>
                <w:sz w:val="20"/>
                <w:szCs w:val="20"/>
                <w:lang w:eastAsia="ru-RU"/>
              </w:rPr>
              <w:t>16</w:t>
            </w:r>
          </w:p>
        </w:tc>
        <w:tc>
          <w:tcPr>
            <w:tcW w:w="479" w:type="dxa"/>
            <w:tcBorders>
              <w:top w:val="single" w:sz="4" w:space="0" w:color="auto"/>
              <w:left w:val="single" w:sz="4" w:space="0" w:color="auto"/>
              <w:bottom w:val="doub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0"/>
                <w:szCs w:val="20"/>
                <w:lang w:eastAsia="ru-RU"/>
              </w:rPr>
            </w:pPr>
            <w:r w:rsidRPr="00C10257">
              <w:rPr>
                <w:rFonts w:ascii="Times New Roman" w:eastAsia="Times New Roman" w:hAnsi="Times New Roman" w:cs="Times New Roman"/>
                <w:b/>
                <w:sz w:val="20"/>
                <w:szCs w:val="20"/>
                <w:lang w:eastAsia="ru-RU"/>
              </w:rPr>
              <w:t>17</w:t>
            </w:r>
          </w:p>
        </w:tc>
        <w:tc>
          <w:tcPr>
            <w:tcW w:w="480" w:type="dxa"/>
            <w:tcBorders>
              <w:top w:val="single" w:sz="4" w:space="0" w:color="auto"/>
              <w:left w:val="single" w:sz="4" w:space="0" w:color="auto"/>
              <w:bottom w:val="doub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0"/>
                <w:szCs w:val="20"/>
                <w:lang w:eastAsia="ru-RU"/>
              </w:rPr>
            </w:pPr>
            <w:r w:rsidRPr="00C10257">
              <w:rPr>
                <w:rFonts w:ascii="Times New Roman" w:eastAsia="Times New Roman" w:hAnsi="Times New Roman" w:cs="Times New Roman"/>
                <w:b/>
                <w:sz w:val="20"/>
                <w:szCs w:val="20"/>
                <w:lang w:eastAsia="ru-RU"/>
              </w:rPr>
              <w:t>18</w:t>
            </w:r>
          </w:p>
        </w:tc>
      </w:tr>
      <w:tr w:rsidR="00C10257" w:rsidRPr="00C10257" w:rsidTr="00C10257">
        <w:tc>
          <w:tcPr>
            <w:tcW w:w="991" w:type="dxa"/>
            <w:tcBorders>
              <w:top w:val="nil"/>
              <w:left w:val="single" w:sz="4" w:space="0" w:color="auto"/>
              <w:bottom w:val="single" w:sz="4" w:space="0" w:color="auto"/>
              <w:right w:val="doub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6"/>
                <w:szCs w:val="26"/>
                <w:lang w:eastAsia="ru-RU"/>
              </w:rPr>
            </w:pPr>
            <w:r w:rsidRPr="00C10257">
              <w:rPr>
                <w:rFonts w:ascii="Times New Roman" w:eastAsia="Times New Roman" w:hAnsi="Times New Roman" w:cs="Times New Roman"/>
                <w:b/>
                <w:sz w:val="26"/>
                <w:szCs w:val="26"/>
                <w:lang w:eastAsia="ru-RU"/>
              </w:rPr>
              <w:t>А</w:t>
            </w:r>
          </w:p>
        </w:tc>
        <w:tc>
          <w:tcPr>
            <w:tcW w:w="478" w:type="dxa"/>
            <w:tcBorders>
              <w:top w:val="nil"/>
              <w:left w:val="nil"/>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c>
          <w:tcPr>
            <w:tcW w:w="478" w:type="dxa"/>
            <w:tcBorders>
              <w:top w:val="nil"/>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c>
          <w:tcPr>
            <w:tcW w:w="478" w:type="dxa"/>
            <w:tcBorders>
              <w:top w:val="nil"/>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c>
          <w:tcPr>
            <w:tcW w:w="480" w:type="dxa"/>
            <w:tcBorders>
              <w:top w:val="nil"/>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10</w:t>
            </w:r>
          </w:p>
        </w:tc>
        <w:tc>
          <w:tcPr>
            <w:tcW w:w="479" w:type="dxa"/>
            <w:tcBorders>
              <w:top w:val="nil"/>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11</w:t>
            </w:r>
          </w:p>
        </w:tc>
        <w:tc>
          <w:tcPr>
            <w:tcW w:w="479" w:type="dxa"/>
            <w:tcBorders>
              <w:top w:val="nil"/>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12</w:t>
            </w:r>
          </w:p>
        </w:tc>
        <w:tc>
          <w:tcPr>
            <w:tcW w:w="480" w:type="dxa"/>
            <w:tcBorders>
              <w:top w:val="nil"/>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13</w:t>
            </w:r>
          </w:p>
        </w:tc>
        <w:tc>
          <w:tcPr>
            <w:tcW w:w="479" w:type="dxa"/>
            <w:tcBorders>
              <w:top w:val="nil"/>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14</w:t>
            </w:r>
          </w:p>
        </w:tc>
        <w:tc>
          <w:tcPr>
            <w:tcW w:w="479" w:type="dxa"/>
            <w:tcBorders>
              <w:top w:val="nil"/>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15</w:t>
            </w:r>
          </w:p>
        </w:tc>
        <w:tc>
          <w:tcPr>
            <w:tcW w:w="480" w:type="dxa"/>
            <w:tcBorders>
              <w:top w:val="nil"/>
              <w:left w:val="single" w:sz="4" w:space="0" w:color="auto"/>
              <w:bottom w:val="sing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w:t>
            </w:r>
          </w:p>
        </w:tc>
        <w:tc>
          <w:tcPr>
            <w:tcW w:w="479" w:type="dxa"/>
            <w:tcBorders>
              <w:top w:val="nil"/>
              <w:left w:val="single" w:sz="4" w:space="0" w:color="auto"/>
              <w:bottom w:val="sing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2</w:t>
            </w:r>
          </w:p>
        </w:tc>
        <w:tc>
          <w:tcPr>
            <w:tcW w:w="479" w:type="dxa"/>
            <w:tcBorders>
              <w:top w:val="nil"/>
              <w:left w:val="single" w:sz="4" w:space="0" w:color="auto"/>
              <w:bottom w:val="sing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3</w:t>
            </w:r>
          </w:p>
        </w:tc>
        <w:tc>
          <w:tcPr>
            <w:tcW w:w="480" w:type="dxa"/>
            <w:tcBorders>
              <w:top w:val="nil"/>
              <w:left w:val="single" w:sz="4" w:space="0" w:color="auto"/>
              <w:bottom w:val="sing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4</w:t>
            </w:r>
          </w:p>
        </w:tc>
        <w:tc>
          <w:tcPr>
            <w:tcW w:w="479" w:type="dxa"/>
            <w:tcBorders>
              <w:top w:val="nil"/>
              <w:left w:val="single" w:sz="4" w:space="0" w:color="auto"/>
              <w:bottom w:val="sing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5</w:t>
            </w:r>
          </w:p>
        </w:tc>
        <w:tc>
          <w:tcPr>
            <w:tcW w:w="479" w:type="dxa"/>
            <w:tcBorders>
              <w:top w:val="nil"/>
              <w:left w:val="single" w:sz="4" w:space="0" w:color="auto"/>
              <w:bottom w:val="sing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6</w:t>
            </w:r>
          </w:p>
        </w:tc>
        <w:tc>
          <w:tcPr>
            <w:tcW w:w="480" w:type="dxa"/>
            <w:tcBorders>
              <w:top w:val="nil"/>
              <w:left w:val="single" w:sz="4" w:space="0" w:color="auto"/>
              <w:bottom w:val="sing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c>
          <w:tcPr>
            <w:tcW w:w="479" w:type="dxa"/>
            <w:tcBorders>
              <w:top w:val="nil"/>
              <w:left w:val="single" w:sz="4" w:space="0" w:color="auto"/>
              <w:bottom w:val="sing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c>
          <w:tcPr>
            <w:tcW w:w="479" w:type="dxa"/>
            <w:tcBorders>
              <w:top w:val="nil"/>
              <w:left w:val="single" w:sz="4" w:space="0" w:color="auto"/>
              <w:bottom w:val="sing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c>
          <w:tcPr>
            <w:tcW w:w="480" w:type="dxa"/>
            <w:tcBorders>
              <w:top w:val="nil"/>
              <w:left w:val="single" w:sz="4" w:space="0" w:color="auto"/>
              <w:bottom w:val="sing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10</w:t>
            </w:r>
          </w:p>
        </w:tc>
      </w:tr>
      <w:tr w:rsidR="00C10257" w:rsidRPr="00C10257" w:rsidTr="00C10257">
        <w:tc>
          <w:tcPr>
            <w:tcW w:w="991" w:type="dxa"/>
            <w:tcBorders>
              <w:top w:val="single" w:sz="4" w:space="0" w:color="auto"/>
              <w:left w:val="single" w:sz="4" w:space="0" w:color="auto"/>
              <w:bottom w:val="single" w:sz="4" w:space="0" w:color="auto"/>
              <w:right w:val="doub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6"/>
                <w:szCs w:val="26"/>
                <w:lang w:eastAsia="ru-RU"/>
              </w:rPr>
            </w:pPr>
            <w:r w:rsidRPr="00C10257">
              <w:rPr>
                <w:rFonts w:ascii="Times New Roman" w:eastAsia="Times New Roman" w:hAnsi="Times New Roman" w:cs="Times New Roman"/>
                <w:b/>
                <w:sz w:val="26"/>
                <w:szCs w:val="26"/>
                <w:lang w:eastAsia="ru-RU"/>
              </w:rPr>
              <w:t>Б</w:t>
            </w:r>
          </w:p>
        </w:tc>
        <w:tc>
          <w:tcPr>
            <w:tcW w:w="478" w:type="dxa"/>
            <w:tcBorders>
              <w:top w:val="single" w:sz="4" w:space="0" w:color="auto"/>
              <w:left w:val="nil"/>
              <w:bottom w:val="sing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11</w:t>
            </w:r>
          </w:p>
        </w:tc>
        <w:tc>
          <w:tcPr>
            <w:tcW w:w="478" w:type="dxa"/>
            <w:tcBorders>
              <w:top w:val="single" w:sz="4" w:space="0" w:color="auto"/>
              <w:left w:val="single" w:sz="4" w:space="0" w:color="auto"/>
              <w:bottom w:val="sing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12</w:t>
            </w:r>
          </w:p>
        </w:tc>
        <w:tc>
          <w:tcPr>
            <w:tcW w:w="478" w:type="dxa"/>
            <w:tcBorders>
              <w:top w:val="single" w:sz="4" w:space="0" w:color="auto"/>
              <w:left w:val="single" w:sz="4" w:space="0" w:color="auto"/>
              <w:bottom w:val="sing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13</w:t>
            </w:r>
          </w:p>
        </w:tc>
        <w:tc>
          <w:tcPr>
            <w:tcW w:w="480" w:type="dxa"/>
            <w:tcBorders>
              <w:top w:val="single" w:sz="4" w:space="0" w:color="auto"/>
              <w:left w:val="single" w:sz="4" w:space="0" w:color="auto"/>
              <w:bottom w:val="sing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14</w:t>
            </w:r>
          </w:p>
        </w:tc>
        <w:tc>
          <w:tcPr>
            <w:tcW w:w="479" w:type="dxa"/>
            <w:tcBorders>
              <w:top w:val="single" w:sz="4" w:space="0" w:color="auto"/>
              <w:left w:val="single" w:sz="4" w:space="0" w:color="auto"/>
              <w:bottom w:val="single" w:sz="4" w:space="0" w:color="auto"/>
              <w:right w:val="sing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15</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2</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3</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4</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6</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10</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11</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12</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13</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14</w:t>
            </w:r>
          </w:p>
        </w:tc>
      </w:tr>
      <w:tr w:rsidR="00C10257" w:rsidRPr="00C10257" w:rsidTr="00C10257">
        <w:tc>
          <w:tcPr>
            <w:tcW w:w="991" w:type="dxa"/>
            <w:tcBorders>
              <w:top w:val="single" w:sz="4" w:space="0" w:color="auto"/>
              <w:left w:val="single" w:sz="4" w:space="0" w:color="auto"/>
              <w:bottom w:val="single" w:sz="4" w:space="0" w:color="auto"/>
              <w:right w:val="doub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6"/>
                <w:szCs w:val="26"/>
                <w:lang w:eastAsia="ru-RU"/>
              </w:rPr>
            </w:pPr>
            <w:r w:rsidRPr="00C10257">
              <w:rPr>
                <w:rFonts w:ascii="Times New Roman" w:eastAsia="Times New Roman" w:hAnsi="Times New Roman" w:cs="Times New Roman"/>
                <w:b/>
                <w:sz w:val="26"/>
                <w:szCs w:val="26"/>
                <w:lang w:eastAsia="ru-RU"/>
              </w:rPr>
              <w:t>В</w:t>
            </w:r>
          </w:p>
        </w:tc>
        <w:tc>
          <w:tcPr>
            <w:tcW w:w="478" w:type="dxa"/>
            <w:tcBorders>
              <w:top w:val="single" w:sz="4" w:space="0" w:color="auto"/>
              <w:left w:val="nil"/>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15</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2</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3</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4</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5</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6</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10</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11</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12</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13</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14</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15</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2</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3</w:t>
            </w:r>
          </w:p>
        </w:tc>
      </w:tr>
      <w:tr w:rsidR="00C10257" w:rsidRPr="00C10257" w:rsidTr="00C10257">
        <w:tc>
          <w:tcPr>
            <w:tcW w:w="991" w:type="dxa"/>
            <w:tcBorders>
              <w:top w:val="single" w:sz="4" w:space="0" w:color="auto"/>
              <w:left w:val="single" w:sz="4" w:space="0" w:color="auto"/>
              <w:bottom w:val="single" w:sz="4" w:space="0" w:color="auto"/>
              <w:right w:val="doub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6"/>
                <w:szCs w:val="26"/>
                <w:lang w:eastAsia="ru-RU"/>
              </w:rPr>
            </w:pPr>
            <w:r w:rsidRPr="00C10257">
              <w:rPr>
                <w:rFonts w:ascii="Times New Roman" w:eastAsia="Times New Roman" w:hAnsi="Times New Roman" w:cs="Times New Roman"/>
                <w:b/>
                <w:sz w:val="26"/>
                <w:szCs w:val="26"/>
                <w:lang w:eastAsia="ru-RU"/>
              </w:rPr>
              <w:t>М, Ц</w:t>
            </w:r>
          </w:p>
        </w:tc>
        <w:tc>
          <w:tcPr>
            <w:tcW w:w="478" w:type="dxa"/>
            <w:tcBorders>
              <w:top w:val="single" w:sz="4" w:space="0" w:color="auto"/>
              <w:left w:val="nil"/>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4</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5</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6</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10</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11</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12</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13</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14</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15</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2</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3</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4</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6</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r>
      <w:tr w:rsidR="00C10257" w:rsidRPr="00C10257" w:rsidTr="00C10257">
        <w:tc>
          <w:tcPr>
            <w:tcW w:w="991" w:type="dxa"/>
            <w:tcBorders>
              <w:top w:val="single" w:sz="4" w:space="0" w:color="auto"/>
              <w:left w:val="single" w:sz="4" w:space="0" w:color="auto"/>
              <w:bottom w:val="single" w:sz="4" w:space="0" w:color="auto"/>
              <w:right w:val="doub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6"/>
                <w:szCs w:val="26"/>
                <w:lang w:eastAsia="ru-RU"/>
              </w:rPr>
            </w:pPr>
            <w:r w:rsidRPr="00C10257">
              <w:rPr>
                <w:rFonts w:ascii="Times New Roman" w:eastAsia="Times New Roman" w:hAnsi="Times New Roman" w:cs="Times New Roman"/>
                <w:b/>
                <w:sz w:val="26"/>
                <w:szCs w:val="26"/>
                <w:lang w:eastAsia="ru-RU"/>
              </w:rPr>
              <w:t>Д</w:t>
            </w:r>
          </w:p>
        </w:tc>
        <w:tc>
          <w:tcPr>
            <w:tcW w:w="478" w:type="dxa"/>
            <w:tcBorders>
              <w:top w:val="single" w:sz="4" w:space="0" w:color="auto"/>
              <w:left w:val="nil"/>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10</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11</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12</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13</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14</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15</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2</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3</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4</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6</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10</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11</w:t>
            </w:r>
          </w:p>
        </w:tc>
      </w:tr>
      <w:tr w:rsidR="00C10257" w:rsidRPr="00C10257" w:rsidTr="00C10257">
        <w:tc>
          <w:tcPr>
            <w:tcW w:w="991" w:type="dxa"/>
            <w:tcBorders>
              <w:top w:val="single" w:sz="4" w:space="0" w:color="auto"/>
              <w:left w:val="single" w:sz="4" w:space="0" w:color="auto"/>
              <w:bottom w:val="single" w:sz="4" w:space="0" w:color="auto"/>
              <w:right w:val="doub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6"/>
                <w:szCs w:val="26"/>
                <w:lang w:eastAsia="ru-RU"/>
              </w:rPr>
            </w:pPr>
            <w:r w:rsidRPr="00C10257">
              <w:rPr>
                <w:rFonts w:ascii="Times New Roman" w:eastAsia="Times New Roman" w:hAnsi="Times New Roman" w:cs="Times New Roman"/>
                <w:b/>
                <w:sz w:val="26"/>
                <w:szCs w:val="26"/>
                <w:lang w:eastAsia="ru-RU"/>
              </w:rPr>
              <w:t>О</w:t>
            </w:r>
          </w:p>
        </w:tc>
        <w:tc>
          <w:tcPr>
            <w:tcW w:w="478" w:type="dxa"/>
            <w:tcBorders>
              <w:top w:val="single" w:sz="4" w:space="0" w:color="auto"/>
              <w:left w:val="nil"/>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12</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13</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14</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15</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2</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3</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4</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5</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6</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10</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11</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12</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13</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14</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15</w:t>
            </w:r>
          </w:p>
        </w:tc>
      </w:tr>
      <w:tr w:rsidR="00C10257" w:rsidRPr="00C10257" w:rsidTr="00C10257">
        <w:tc>
          <w:tcPr>
            <w:tcW w:w="991" w:type="dxa"/>
            <w:tcBorders>
              <w:top w:val="single" w:sz="4" w:space="0" w:color="auto"/>
              <w:left w:val="single" w:sz="4" w:space="0" w:color="auto"/>
              <w:bottom w:val="single" w:sz="4" w:space="0" w:color="auto"/>
              <w:right w:val="doub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6"/>
                <w:szCs w:val="26"/>
                <w:lang w:eastAsia="ru-RU"/>
              </w:rPr>
            </w:pPr>
            <w:r w:rsidRPr="00C10257">
              <w:rPr>
                <w:rFonts w:ascii="Times New Roman" w:eastAsia="Times New Roman" w:hAnsi="Times New Roman" w:cs="Times New Roman"/>
                <w:b/>
                <w:sz w:val="26"/>
                <w:szCs w:val="26"/>
                <w:lang w:eastAsia="ru-RU"/>
              </w:rPr>
              <w:t>П</w:t>
            </w:r>
          </w:p>
        </w:tc>
        <w:tc>
          <w:tcPr>
            <w:tcW w:w="478" w:type="dxa"/>
            <w:tcBorders>
              <w:top w:val="single" w:sz="4" w:space="0" w:color="auto"/>
              <w:left w:val="nil"/>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2</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3</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4</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6</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10</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11</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12</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13</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14</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15</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2</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3</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4</w:t>
            </w:r>
          </w:p>
        </w:tc>
      </w:tr>
      <w:tr w:rsidR="00C10257" w:rsidRPr="00C10257" w:rsidTr="00C10257">
        <w:tc>
          <w:tcPr>
            <w:tcW w:w="991" w:type="dxa"/>
            <w:tcBorders>
              <w:top w:val="single" w:sz="4" w:space="0" w:color="auto"/>
              <w:left w:val="single" w:sz="4" w:space="0" w:color="auto"/>
              <w:bottom w:val="single" w:sz="4" w:space="0" w:color="auto"/>
              <w:right w:val="doub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6"/>
                <w:szCs w:val="26"/>
                <w:lang w:eastAsia="ru-RU"/>
              </w:rPr>
            </w:pPr>
            <w:r w:rsidRPr="00C10257">
              <w:rPr>
                <w:rFonts w:ascii="Times New Roman" w:eastAsia="Times New Roman" w:hAnsi="Times New Roman" w:cs="Times New Roman"/>
                <w:b/>
                <w:sz w:val="26"/>
                <w:szCs w:val="26"/>
                <w:lang w:eastAsia="ru-RU"/>
              </w:rPr>
              <w:t>Р</w:t>
            </w:r>
          </w:p>
        </w:tc>
        <w:tc>
          <w:tcPr>
            <w:tcW w:w="478" w:type="dxa"/>
            <w:tcBorders>
              <w:top w:val="single" w:sz="4" w:space="0" w:color="auto"/>
              <w:left w:val="nil"/>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5</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6</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10</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11</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12</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13</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14</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15</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2</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3</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4</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6</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r>
      <w:tr w:rsidR="00C10257" w:rsidRPr="00C10257" w:rsidTr="00C10257">
        <w:tc>
          <w:tcPr>
            <w:tcW w:w="991" w:type="dxa"/>
            <w:tcBorders>
              <w:top w:val="single" w:sz="4" w:space="0" w:color="auto"/>
              <w:left w:val="single" w:sz="4" w:space="0" w:color="auto"/>
              <w:bottom w:val="single" w:sz="4" w:space="0" w:color="auto"/>
              <w:right w:val="doub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6"/>
                <w:szCs w:val="26"/>
                <w:lang w:eastAsia="ru-RU"/>
              </w:rPr>
            </w:pPr>
            <w:r w:rsidRPr="00C10257">
              <w:rPr>
                <w:rFonts w:ascii="Times New Roman" w:eastAsia="Times New Roman" w:hAnsi="Times New Roman" w:cs="Times New Roman"/>
                <w:b/>
                <w:sz w:val="26"/>
                <w:szCs w:val="26"/>
                <w:lang w:eastAsia="ru-RU"/>
              </w:rPr>
              <w:t>Н</w:t>
            </w:r>
          </w:p>
        </w:tc>
        <w:tc>
          <w:tcPr>
            <w:tcW w:w="478" w:type="dxa"/>
            <w:tcBorders>
              <w:top w:val="single" w:sz="4" w:space="0" w:color="auto"/>
              <w:left w:val="nil"/>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10</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11</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12</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13</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14</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15</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2</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3</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4</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5</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6</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10</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11</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12</w:t>
            </w:r>
          </w:p>
        </w:tc>
      </w:tr>
      <w:tr w:rsidR="00C10257" w:rsidRPr="00C10257" w:rsidTr="00C10257">
        <w:trPr>
          <w:trHeight w:val="267"/>
        </w:trPr>
        <w:tc>
          <w:tcPr>
            <w:tcW w:w="991" w:type="dxa"/>
            <w:tcBorders>
              <w:top w:val="single" w:sz="4" w:space="0" w:color="auto"/>
              <w:left w:val="single" w:sz="4" w:space="0" w:color="auto"/>
              <w:bottom w:val="single" w:sz="4" w:space="0" w:color="auto"/>
              <w:right w:val="doub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6"/>
                <w:szCs w:val="26"/>
                <w:lang w:eastAsia="ru-RU"/>
              </w:rPr>
            </w:pPr>
            <w:r w:rsidRPr="00C10257">
              <w:rPr>
                <w:rFonts w:ascii="Times New Roman" w:eastAsia="Times New Roman" w:hAnsi="Times New Roman" w:cs="Times New Roman"/>
                <w:b/>
                <w:sz w:val="26"/>
                <w:szCs w:val="26"/>
                <w:lang w:eastAsia="ru-RU"/>
              </w:rPr>
              <w:t>З,Э</w:t>
            </w:r>
          </w:p>
        </w:tc>
        <w:tc>
          <w:tcPr>
            <w:tcW w:w="478" w:type="dxa"/>
            <w:tcBorders>
              <w:top w:val="single" w:sz="4" w:space="0" w:color="auto"/>
              <w:left w:val="nil"/>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13</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14</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15</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2</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3</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4</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6</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10</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11</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12</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13</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14</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15</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w:t>
            </w:r>
          </w:p>
        </w:tc>
      </w:tr>
      <w:tr w:rsidR="00C10257" w:rsidRPr="00C10257" w:rsidTr="00C10257">
        <w:tc>
          <w:tcPr>
            <w:tcW w:w="991" w:type="dxa"/>
            <w:tcBorders>
              <w:top w:val="single" w:sz="4" w:space="0" w:color="auto"/>
              <w:left w:val="single" w:sz="4" w:space="0" w:color="auto"/>
              <w:bottom w:val="single" w:sz="4" w:space="0" w:color="auto"/>
              <w:right w:val="doub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6"/>
                <w:szCs w:val="26"/>
                <w:lang w:eastAsia="ru-RU"/>
              </w:rPr>
            </w:pPr>
            <w:r w:rsidRPr="00C10257">
              <w:rPr>
                <w:rFonts w:ascii="Times New Roman" w:eastAsia="Times New Roman" w:hAnsi="Times New Roman" w:cs="Times New Roman"/>
                <w:b/>
                <w:sz w:val="26"/>
                <w:szCs w:val="26"/>
                <w:lang w:eastAsia="ru-RU"/>
              </w:rPr>
              <w:t>С, Ю</w:t>
            </w:r>
          </w:p>
        </w:tc>
        <w:tc>
          <w:tcPr>
            <w:tcW w:w="478" w:type="dxa"/>
            <w:tcBorders>
              <w:top w:val="single" w:sz="4" w:space="0" w:color="auto"/>
              <w:left w:val="nil"/>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2</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3</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4</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6</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10</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11</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12</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13</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14</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15</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2</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3</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4</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5</w:t>
            </w:r>
          </w:p>
        </w:tc>
      </w:tr>
      <w:tr w:rsidR="00C10257" w:rsidRPr="00C10257" w:rsidTr="00C10257">
        <w:tc>
          <w:tcPr>
            <w:tcW w:w="991" w:type="dxa"/>
            <w:tcBorders>
              <w:top w:val="single" w:sz="4" w:space="0" w:color="auto"/>
              <w:left w:val="single" w:sz="4" w:space="0" w:color="auto"/>
              <w:bottom w:val="single" w:sz="4" w:space="0" w:color="auto"/>
              <w:right w:val="doub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6"/>
                <w:szCs w:val="26"/>
                <w:lang w:eastAsia="ru-RU"/>
              </w:rPr>
            </w:pPr>
            <w:r w:rsidRPr="00C10257">
              <w:rPr>
                <w:rFonts w:ascii="Times New Roman" w:eastAsia="Times New Roman" w:hAnsi="Times New Roman" w:cs="Times New Roman"/>
                <w:b/>
                <w:sz w:val="26"/>
                <w:szCs w:val="26"/>
                <w:lang w:eastAsia="ru-RU"/>
              </w:rPr>
              <w:t>И</w:t>
            </w:r>
          </w:p>
        </w:tc>
        <w:tc>
          <w:tcPr>
            <w:tcW w:w="478" w:type="dxa"/>
            <w:tcBorders>
              <w:top w:val="single" w:sz="4" w:space="0" w:color="auto"/>
              <w:left w:val="nil"/>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6</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10</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11</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12</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13</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14</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15</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2</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3</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4</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5</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6</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r>
      <w:tr w:rsidR="00C10257" w:rsidRPr="00C10257" w:rsidTr="00C10257">
        <w:tc>
          <w:tcPr>
            <w:tcW w:w="991" w:type="dxa"/>
            <w:tcBorders>
              <w:top w:val="single" w:sz="4" w:space="0" w:color="auto"/>
              <w:left w:val="single" w:sz="4" w:space="0" w:color="auto"/>
              <w:bottom w:val="single" w:sz="4" w:space="0" w:color="auto"/>
              <w:right w:val="doub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6"/>
                <w:szCs w:val="26"/>
                <w:lang w:eastAsia="ru-RU"/>
              </w:rPr>
            </w:pPr>
            <w:r w:rsidRPr="00C10257">
              <w:rPr>
                <w:rFonts w:ascii="Times New Roman" w:eastAsia="Times New Roman" w:hAnsi="Times New Roman" w:cs="Times New Roman"/>
                <w:b/>
                <w:sz w:val="26"/>
                <w:szCs w:val="26"/>
                <w:lang w:eastAsia="ru-RU"/>
              </w:rPr>
              <w:t>Г, Ш</w:t>
            </w:r>
          </w:p>
        </w:tc>
        <w:tc>
          <w:tcPr>
            <w:tcW w:w="478" w:type="dxa"/>
            <w:tcBorders>
              <w:top w:val="single" w:sz="4" w:space="0" w:color="auto"/>
              <w:left w:val="nil"/>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10</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11</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12</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13</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14</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15</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2</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3</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4</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6</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10</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11</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12</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13</w:t>
            </w:r>
          </w:p>
        </w:tc>
      </w:tr>
      <w:tr w:rsidR="00C10257" w:rsidRPr="00C10257" w:rsidTr="00C10257">
        <w:tc>
          <w:tcPr>
            <w:tcW w:w="991" w:type="dxa"/>
            <w:tcBorders>
              <w:top w:val="single" w:sz="4" w:space="0" w:color="auto"/>
              <w:left w:val="single" w:sz="4" w:space="0" w:color="auto"/>
              <w:bottom w:val="single" w:sz="4" w:space="0" w:color="auto"/>
              <w:right w:val="doub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6"/>
                <w:szCs w:val="26"/>
                <w:lang w:eastAsia="ru-RU"/>
              </w:rPr>
            </w:pPr>
            <w:r w:rsidRPr="00C10257">
              <w:rPr>
                <w:rFonts w:ascii="Times New Roman" w:eastAsia="Times New Roman" w:hAnsi="Times New Roman" w:cs="Times New Roman"/>
                <w:b/>
                <w:sz w:val="26"/>
                <w:szCs w:val="26"/>
                <w:lang w:eastAsia="ru-RU"/>
              </w:rPr>
              <w:t>У, Ч</w:t>
            </w:r>
          </w:p>
        </w:tc>
        <w:tc>
          <w:tcPr>
            <w:tcW w:w="478" w:type="dxa"/>
            <w:tcBorders>
              <w:top w:val="single" w:sz="4" w:space="0" w:color="auto"/>
              <w:left w:val="nil"/>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2</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3</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4</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6</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10</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11</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12</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13</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14</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15</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2</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3</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4</w:t>
            </w:r>
          </w:p>
        </w:tc>
      </w:tr>
      <w:tr w:rsidR="00C10257" w:rsidRPr="00C10257" w:rsidTr="00C10257">
        <w:tc>
          <w:tcPr>
            <w:tcW w:w="991" w:type="dxa"/>
            <w:tcBorders>
              <w:top w:val="single" w:sz="4" w:space="0" w:color="auto"/>
              <w:left w:val="single" w:sz="4" w:space="0" w:color="auto"/>
              <w:bottom w:val="single" w:sz="4" w:space="0" w:color="auto"/>
              <w:right w:val="doub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6"/>
                <w:szCs w:val="26"/>
                <w:lang w:eastAsia="ru-RU"/>
              </w:rPr>
            </w:pPr>
            <w:r w:rsidRPr="00C10257">
              <w:rPr>
                <w:rFonts w:ascii="Times New Roman" w:eastAsia="Times New Roman" w:hAnsi="Times New Roman" w:cs="Times New Roman"/>
                <w:b/>
                <w:sz w:val="26"/>
                <w:szCs w:val="26"/>
                <w:lang w:eastAsia="ru-RU"/>
              </w:rPr>
              <w:t>К, Ф</w:t>
            </w:r>
          </w:p>
        </w:tc>
        <w:tc>
          <w:tcPr>
            <w:tcW w:w="478" w:type="dxa"/>
            <w:tcBorders>
              <w:top w:val="single" w:sz="4" w:space="0" w:color="auto"/>
              <w:left w:val="nil"/>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5</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6</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10</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11</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12</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13</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14</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15</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2</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3</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4</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6</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r>
      <w:tr w:rsidR="00C10257" w:rsidRPr="00C10257" w:rsidTr="00C10257">
        <w:tc>
          <w:tcPr>
            <w:tcW w:w="991" w:type="dxa"/>
            <w:tcBorders>
              <w:top w:val="single" w:sz="4" w:space="0" w:color="auto"/>
              <w:left w:val="single" w:sz="4" w:space="0" w:color="auto"/>
              <w:bottom w:val="single" w:sz="4" w:space="0" w:color="auto"/>
              <w:right w:val="doub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6"/>
                <w:szCs w:val="26"/>
                <w:lang w:eastAsia="ru-RU"/>
              </w:rPr>
            </w:pPr>
            <w:r w:rsidRPr="00C10257">
              <w:rPr>
                <w:rFonts w:ascii="Times New Roman" w:eastAsia="Times New Roman" w:hAnsi="Times New Roman" w:cs="Times New Roman"/>
                <w:b/>
                <w:sz w:val="26"/>
                <w:szCs w:val="26"/>
                <w:lang w:eastAsia="ru-RU"/>
              </w:rPr>
              <w:t>Л, Х</w:t>
            </w:r>
          </w:p>
        </w:tc>
        <w:tc>
          <w:tcPr>
            <w:tcW w:w="478" w:type="dxa"/>
            <w:tcBorders>
              <w:top w:val="single" w:sz="4" w:space="0" w:color="auto"/>
              <w:left w:val="nil"/>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10</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11</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12</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13</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14</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15</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2</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3</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4</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5</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6</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10</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11</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12</w:t>
            </w:r>
          </w:p>
        </w:tc>
      </w:tr>
      <w:tr w:rsidR="00C10257" w:rsidRPr="00C10257" w:rsidTr="00C10257">
        <w:tc>
          <w:tcPr>
            <w:tcW w:w="991" w:type="dxa"/>
            <w:tcBorders>
              <w:top w:val="single" w:sz="4" w:space="0" w:color="auto"/>
              <w:left w:val="single" w:sz="4" w:space="0" w:color="auto"/>
              <w:bottom w:val="single" w:sz="4" w:space="0" w:color="auto"/>
              <w:right w:val="doub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6"/>
                <w:szCs w:val="26"/>
                <w:lang w:eastAsia="ru-RU"/>
              </w:rPr>
            </w:pPr>
            <w:r w:rsidRPr="00C10257">
              <w:rPr>
                <w:rFonts w:ascii="Times New Roman" w:eastAsia="Times New Roman" w:hAnsi="Times New Roman" w:cs="Times New Roman"/>
                <w:b/>
                <w:sz w:val="26"/>
                <w:szCs w:val="26"/>
                <w:lang w:eastAsia="ru-RU"/>
              </w:rPr>
              <w:t>Щ, Ж</w:t>
            </w:r>
          </w:p>
        </w:tc>
        <w:tc>
          <w:tcPr>
            <w:tcW w:w="478" w:type="dxa"/>
            <w:tcBorders>
              <w:top w:val="single" w:sz="4" w:space="0" w:color="auto"/>
              <w:left w:val="nil"/>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13</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14</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15</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2</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3</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4</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6</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10</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11</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12</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13</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14</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15</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w:t>
            </w:r>
          </w:p>
        </w:tc>
      </w:tr>
      <w:tr w:rsidR="00C10257" w:rsidRPr="00C10257" w:rsidTr="00C10257">
        <w:tc>
          <w:tcPr>
            <w:tcW w:w="991" w:type="dxa"/>
            <w:tcBorders>
              <w:top w:val="single" w:sz="4" w:space="0" w:color="auto"/>
              <w:left w:val="single" w:sz="4" w:space="0" w:color="auto"/>
              <w:bottom w:val="single" w:sz="4" w:space="0" w:color="auto"/>
              <w:right w:val="doub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6"/>
                <w:szCs w:val="26"/>
                <w:lang w:eastAsia="ru-RU"/>
              </w:rPr>
            </w:pPr>
            <w:r w:rsidRPr="00C10257">
              <w:rPr>
                <w:rFonts w:ascii="Times New Roman" w:eastAsia="Times New Roman" w:hAnsi="Times New Roman" w:cs="Times New Roman"/>
                <w:b/>
                <w:sz w:val="26"/>
                <w:szCs w:val="26"/>
                <w:lang w:eastAsia="ru-RU"/>
              </w:rPr>
              <w:t>Т, Е</w:t>
            </w:r>
          </w:p>
        </w:tc>
        <w:tc>
          <w:tcPr>
            <w:tcW w:w="478" w:type="dxa"/>
            <w:tcBorders>
              <w:top w:val="single" w:sz="4" w:space="0" w:color="auto"/>
              <w:left w:val="nil"/>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2</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3</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4</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5</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6</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10</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11</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12</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13</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14</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15</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2</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3</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4</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5</w:t>
            </w:r>
          </w:p>
        </w:tc>
      </w:tr>
      <w:tr w:rsidR="00C10257" w:rsidRPr="00C10257" w:rsidTr="00C10257">
        <w:tc>
          <w:tcPr>
            <w:tcW w:w="991" w:type="dxa"/>
            <w:tcBorders>
              <w:top w:val="single" w:sz="4" w:space="0" w:color="auto"/>
              <w:left w:val="single" w:sz="4" w:space="0" w:color="auto"/>
              <w:bottom w:val="single" w:sz="4" w:space="0" w:color="auto"/>
              <w:right w:val="double" w:sz="4" w:space="0" w:color="auto"/>
            </w:tcBorders>
            <w:vAlign w:val="center"/>
            <w:hideMark/>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b/>
                <w:sz w:val="26"/>
                <w:szCs w:val="26"/>
                <w:lang w:eastAsia="ru-RU"/>
              </w:rPr>
            </w:pPr>
            <w:r w:rsidRPr="00C10257">
              <w:rPr>
                <w:rFonts w:ascii="Times New Roman" w:eastAsia="Times New Roman" w:hAnsi="Times New Roman" w:cs="Times New Roman"/>
                <w:b/>
                <w:sz w:val="26"/>
                <w:szCs w:val="26"/>
                <w:lang w:eastAsia="ru-RU"/>
              </w:rPr>
              <w:t>Я</w:t>
            </w:r>
          </w:p>
        </w:tc>
        <w:tc>
          <w:tcPr>
            <w:tcW w:w="478" w:type="dxa"/>
            <w:tcBorders>
              <w:top w:val="single" w:sz="4" w:space="0" w:color="auto"/>
              <w:left w:val="nil"/>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6</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c>
          <w:tcPr>
            <w:tcW w:w="478"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10</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11</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12</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13</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14</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15</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1</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2</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3</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4</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5</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6</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7</w:t>
            </w:r>
          </w:p>
        </w:tc>
        <w:tc>
          <w:tcPr>
            <w:tcW w:w="479"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8</w:t>
            </w:r>
          </w:p>
        </w:tc>
        <w:tc>
          <w:tcPr>
            <w:tcW w:w="480" w:type="dxa"/>
            <w:tcBorders>
              <w:top w:val="single" w:sz="4" w:space="0" w:color="auto"/>
              <w:left w:val="single" w:sz="4" w:space="0" w:color="auto"/>
              <w:bottom w:val="single" w:sz="4" w:space="0" w:color="auto"/>
              <w:right w:val="single" w:sz="4" w:space="0" w:color="auto"/>
            </w:tcBorders>
            <w:vAlign w:val="center"/>
          </w:tcPr>
          <w:p w:rsidR="00C10257" w:rsidRPr="00C10257" w:rsidRDefault="00C10257" w:rsidP="00C10257">
            <w:pPr>
              <w:autoSpaceDE w:val="0"/>
              <w:autoSpaceDN w:val="0"/>
              <w:spacing w:after="120" w:line="240" w:lineRule="auto"/>
              <w:jc w:val="center"/>
              <w:rPr>
                <w:rFonts w:ascii="Times New Roman" w:eastAsia="Times New Roman" w:hAnsi="Times New Roman" w:cs="Times New Roman"/>
                <w:szCs w:val="20"/>
                <w:lang w:eastAsia="ru-RU"/>
              </w:rPr>
            </w:pPr>
            <w:r w:rsidRPr="00C10257">
              <w:rPr>
                <w:rFonts w:ascii="Times New Roman" w:eastAsia="Times New Roman" w:hAnsi="Times New Roman" w:cs="Times New Roman"/>
                <w:szCs w:val="20"/>
                <w:lang w:eastAsia="ru-RU"/>
              </w:rPr>
              <w:t>9</w:t>
            </w:r>
          </w:p>
        </w:tc>
      </w:tr>
    </w:tbl>
    <w:p w:rsidR="00C10257" w:rsidRPr="00C10257" w:rsidRDefault="00C10257" w:rsidP="00C10257">
      <w:pPr>
        <w:autoSpaceDE w:val="0"/>
        <w:autoSpaceDN w:val="0"/>
        <w:spacing w:after="120" w:line="240" w:lineRule="auto"/>
        <w:ind w:left="-709"/>
        <w:jc w:val="center"/>
        <w:rPr>
          <w:rFonts w:ascii="Times New Roman" w:eastAsia="Times New Roman" w:hAnsi="Times New Roman" w:cs="Times New Roman"/>
          <w:sz w:val="20"/>
          <w:szCs w:val="20"/>
          <w:lang w:eastAsia="ru-RU"/>
        </w:rPr>
      </w:pPr>
    </w:p>
    <w:p w:rsidR="00A93F73" w:rsidRDefault="00A93F73" w:rsidP="00B72F6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r w:rsidRPr="00A93F73">
        <w:rPr>
          <w:rFonts w:ascii="Times New Roman" w:eastAsia="Times New Roman" w:hAnsi="Times New Roman" w:cs="Times New Roman"/>
          <w:b/>
          <w:bCs/>
          <w:color w:val="000000"/>
          <w:sz w:val="24"/>
          <w:szCs w:val="24"/>
          <w:lang w:eastAsia="ru-RU"/>
        </w:rPr>
        <w:t>. К</w:t>
      </w:r>
      <w:r w:rsidR="00902357" w:rsidRPr="00A93F73">
        <w:rPr>
          <w:rFonts w:ascii="Times New Roman" w:eastAsia="Times New Roman" w:hAnsi="Times New Roman" w:cs="Times New Roman"/>
          <w:b/>
          <w:bCs/>
          <w:color w:val="000000"/>
          <w:sz w:val="24"/>
          <w:szCs w:val="24"/>
          <w:lang w:eastAsia="ru-RU"/>
        </w:rPr>
        <w:t>ритерии</w:t>
      </w:r>
      <w:r w:rsidRPr="00A93F73">
        <w:rPr>
          <w:rFonts w:ascii="Times New Roman" w:eastAsia="Times New Roman" w:hAnsi="Times New Roman" w:cs="Times New Roman"/>
          <w:b/>
          <w:bCs/>
          <w:color w:val="000000"/>
          <w:sz w:val="24"/>
          <w:szCs w:val="24"/>
          <w:lang w:eastAsia="ru-RU"/>
        </w:rPr>
        <w:t xml:space="preserve"> </w:t>
      </w:r>
      <w:r w:rsidR="00902357" w:rsidRPr="00A93F73">
        <w:rPr>
          <w:rFonts w:ascii="Times New Roman" w:eastAsia="Times New Roman" w:hAnsi="Times New Roman" w:cs="Times New Roman"/>
          <w:b/>
          <w:bCs/>
          <w:color w:val="000000"/>
          <w:sz w:val="24"/>
          <w:szCs w:val="24"/>
          <w:lang w:eastAsia="ru-RU"/>
        </w:rPr>
        <w:t xml:space="preserve">оценки отчета по практике </w:t>
      </w:r>
    </w:p>
    <w:p w:rsidR="00A93F73" w:rsidRDefault="00A93F73" w:rsidP="00B72F6A">
      <w:pPr>
        <w:spacing w:after="0" w:line="240" w:lineRule="auto"/>
        <w:jc w:val="center"/>
        <w:rPr>
          <w:rFonts w:ascii="Times New Roman" w:eastAsia="Times New Roman" w:hAnsi="Times New Roman" w:cs="Times New Roman"/>
          <w:b/>
          <w:bCs/>
          <w:color w:val="000000"/>
          <w:sz w:val="24"/>
          <w:szCs w:val="24"/>
          <w:lang w:eastAsia="ru-RU"/>
        </w:rPr>
      </w:pPr>
    </w:p>
    <w:p w:rsidR="00A93F73"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t xml:space="preserve">При оценке работы </w:t>
      </w:r>
      <w:r w:rsidR="00EC699D">
        <w:rPr>
          <w:rFonts w:ascii="Times New Roman" w:eastAsia="Times New Roman" w:hAnsi="Times New Roman" w:cs="Times New Roman"/>
          <w:bCs/>
          <w:color w:val="000000"/>
          <w:sz w:val="24"/>
          <w:szCs w:val="24"/>
          <w:lang w:eastAsia="ru-RU"/>
        </w:rPr>
        <w:t>студента</w:t>
      </w:r>
      <w:r w:rsidRPr="00A93F73">
        <w:rPr>
          <w:rFonts w:ascii="Times New Roman" w:eastAsia="Times New Roman" w:hAnsi="Times New Roman" w:cs="Times New Roman"/>
          <w:bCs/>
          <w:color w:val="000000"/>
          <w:sz w:val="24"/>
          <w:szCs w:val="24"/>
          <w:lang w:eastAsia="ru-RU"/>
        </w:rPr>
        <w:t xml:space="preserve"> в период прохождения практики принимается во внимание: уровень выполнения им общего задания: степень самостоятельности в работе; оригинальность проведенного исследования; сложность и глубина разработки темы; обоснованность предложений; теоретический и методический уровень выполнения работы; использование информационных источников по избранной теме исследования; содержание и оформление отчета и дневника практики; четкость изложения материала и правильность ответов на вопросы. </w:t>
      </w:r>
    </w:p>
    <w:p w:rsidR="00A93F73"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t xml:space="preserve">Основными критериями оценки качества отчета по практике являются: </w:t>
      </w:r>
    </w:p>
    <w:p w:rsidR="00A93F73"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sym w:font="Symbol" w:char="F02D"/>
      </w:r>
      <w:r w:rsidRPr="00A93F73">
        <w:rPr>
          <w:rFonts w:ascii="Times New Roman" w:eastAsia="Times New Roman" w:hAnsi="Times New Roman" w:cs="Times New Roman"/>
          <w:bCs/>
          <w:color w:val="000000"/>
          <w:sz w:val="24"/>
          <w:szCs w:val="24"/>
          <w:lang w:eastAsia="ru-RU"/>
        </w:rPr>
        <w:t xml:space="preserve"> логичность структуры и содержания работы, полнота раскрытия темы исследования, степень достижения поставленных цели и задач; </w:t>
      </w:r>
    </w:p>
    <w:p w:rsidR="00A93F73"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sym w:font="Symbol" w:char="F02D"/>
      </w:r>
      <w:r w:rsidRPr="00A93F73">
        <w:rPr>
          <w:rFonts w:ascii="Times New Roman" w:eastAsia="Times New Roman" w:hAnsi="Times New Roman" w:cs="Times New Roman"/>
          <w:bCs/>
          <w:color w:val="000000"/>
          <w:sz w:val="24"/>
          <w:szCs w:val="24"/>
          <w:lang w:eastAsia="ru-RU"/>
        </w:rPr>
        <w:t xml:space="preserve"> полнота и качество собранных фактических данных по объекту исследования, качество проведенных расчетов; </w:t>
      </w:r>
    </w:p>
    <w:p w:rsidR="00A93F73"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sym w:font="Symbol" w:char="F02D"/>
      </w:r>
      <w:r w:rsidRPr="00A93F73">
        <w:rPr>
          <w:rFonts w:ascii="Times New Roman" w:eastAsia="Times New Roman" w:hAnsi="Times New Roman" w:cs="Times New Roman"/>
          <w:bCs/>
          <w:color w:val="000000"/>
          <w:sz w:val="24"/>
          <w:szCs w:val="24"/>
          <w:lang w:eastAsia="ru-RU"/>
        </w:rPr>
        <w:t xml:space="preserve"> творческий характер анализа и обобщения фактических данных на основе современных методов и научных достижений; </w:t>
      </w:r>
    </w:p>
    <w:p w:rsidR="00A93F73"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sym w:font="Symbol" w:char="F02D"/>
      </w:r>
      <w:r w:rsidRPr="00A93F73">
        <w:rPr>
          <w:rFonts w:ascii="Times New Roman" w:eastAsia="Times New Roman" w:hAnsi="Times New Roman" w:cs="Times New Roman"/>
          <w:bCs/>
          <w:color w:val="000000"/>
          <w:sz w:val="24"/>
          <w:szCs w:val="24"/>
          <w:lang w:eastAsia="ru-RU"/>
        </w:rPr>
        <w:t xml:space="preserve"> научное и практическое значение предложений, выводов и рекомендаций, степень их обоснованности и возможность реального внедрения в работу учреждений и организаций; </w:t>
      </w:r>
    </w:p>
    <w:p w:rsidR="00A93F73"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sym w:font="Symbol" w:char="F02D"/>
      </w:r>
      <w:r w:rsidRPr="00A93F73">
        <w:rPr>
          <w:rFonts w:ascii="Times New Roman" w:eastAsia="Times New Roman" w:hAnsi="Times New Roman" w:cs="Times New Roman"/>
          <w:bCs/>
          <w:color w:val="000000"/>
          <w:sz w:val="24"/>
          <w:szCs w:val="24"/>
          <w:lang w:eastAsia="ru-RU"/>
        </w:rPr>
        <w:t xml:space="preserve"> навыки лаконичного, четкого и грамотного изложения материала, оформление работы в соответствии с программой практики, качество представленного графического материала, навыки владения компьютерной техникой в процессе выполнения и защиты отчета по практике; </w:t>
      </w:r>
    </w:p>
    <w:p w:rsidR="00A93F73"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sym w:font="Symbol" w:char="F02D"/>
      </w:r>
      <w:r w:rsidRPr="00A93F73">
        <w:rPr>
          <w:rFonts w:ascii="Times New Roman" w:eastAsia="Times New Roman" w:hAnsi="Times New Roman" w:cs="Times New Roman"/>
          <w:bCs/>
          <w:color w:val="000000"/>
          <w:sz w:val="24"/>
          <w:szCs w:val="24"/>
          <w:lang w:eastAsia="ru-RU"/>
        </w:rPr>
        <w:t xml:space="preserve"> уровень теоретической, научной и практической подготовки </w:t>
      </w:r>
      <w:r w:rsidR="00484D81">
        <w:rPr>
          <w:rFonts w:ascii="Times New Roman" w:eastAsia="Times New Roman" w:hAnsi="Times New Roman" w:cs="Times New Roman"/>
          <w:bCs/>
          <w:color w:val="000000"/>
          <w:sz w:val="24"/>
          <w:szCs w:val="24"/>
          <w:lang w:eastAsia="ru-RU"/>
        </w:rPr>
        <w:t>студента</w:t>
      </w:r>
      <w:r w:rsidRPr="00A93F73">
        <w:rPr>
          <w:rFonts w:ascii="Times New Roman" w:eastAsia="Times New Roman" w:hAnsi="Times New Roman" w:cs="Times New Roman"/>
          <w:bCs/>
          <w:color w:val="000000"/>
          <w:sz w:val="24"/>
          <w:szCs w:val="24"/>
          <w:lang w:eastAsia="ru-RU"/>
        </w:rPr>
        <w:t xml:space="preserve">, умение вести полемику по теоретическим и практическим вопросам, глубина и правильность ответов на вопросы членов комиссии при защите отчета по практике. </w:t>
      </w:r>
    </w:p>
    <w:p w:rsidR="00A93F73"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t xml:space="preserve">Оценка знаний </w:t>
      </w:r>
      <w:r w:rsidR="00484D81">
        <w:rPr>
          <w:rFonts w:ascii="Times New Roman" w:eastAsia="Times New Roman" w:hAnsi="Times New Roman" w:cs="Times New Roman"/>
          <w:bCs/>
          <w:color w:val="000000"/>
          <w:sz w:val="24"/>
          <w:szCs w:val="24"/>
          <w:lang w:eastAsia="ru-RU"/>
        </w:rPr>
        <w:t>студентов</w:t>
      </w:r>
      <w:r w:rsidRPr="00A93F73">
        <w:rPr>
          <w:rFonts w:ascii="Times New Roman" w:eastAsia="Times New Roman" w:hAnsi="Times New Roman" w:cs="Times New Roman"/>
          <w:bCs/>
          <w:color w:val="000000"/>
          <w:sz w:val="24"/>
          <w:szCs w:val="24"/>
          <w:lang w:eastAsia="ru-RU"/>
        </w:rPr>
        <w:t xml:space="preserve"> по итогам защиты отч</w:t>
      </w:r>
      <w:r w:rsidR="00032943">
        <w:rPr>
          <w:rFonts w:ascii="Times New Roman" w:eastAsia="Times New Roman" w:hAnsi="Times New Roman" w:cs="Times New Roman"/>
          <w:bCs/>
          <w:color w:val="000000"/>
          <w:sz w:val="24"/>
          <w:szCs w:val="24"/>
          <w:lang w:eastAsia="ru-RU"/>
        </w:rPr>
        <w:t xml:space="preserve">ета о </w:t>
      </w:r>
      <w:r w:rsidR="00B70741">
        <w:rPr>
          <w:rFonts w:ascii="Times New Roman" w:eastAsia="Times New Roman" w:hAnsi="Times New Roman" w:cs="Times New Roman"/>
          <w:bCs/>
          <w:color w:val="000000"/>
          <w:sz w:val="24"/>
          <w:szCs w:val="24"/>
          <w:lang w:eastAsia="ru-RU"/>
        </w:rPr>
        <w:t>производственной</w:t>
      </w:r>
      <w:r w:rsidRPr="00A93F73">
        <w:rPr>
          <w:rFonts w:ascii="Times New Roman" w:eastAsia="Times New Roman" w:hAnsi="Times New Roman" w:cs="Times New Roman"/>
          <w:bCs/>
          <w:color w:val="000000"/>
          <w:sz w:val="24"/>
          <w:szCs w:val="24"/>
          <w:lang w:eastAsia="ru-RU"/>
        </w:rPr>
        <w:t xml:space="preserve"> практике проводится по следующим критериям: </w:t>
      </w:r>
    </w:p>
    <w:p w:rsidR="00A93F73"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sym w:font="Symbol" w:char="F02D"/>
      </w:r>
      <w:r w:rsidRPr="00A93F73">
        <w:rPr>
          <w:rFonts w:ascii="Times New Roman" w:eastAsia="Times New Roman" w:hAnsi="Times New Roman" w:cs="Times New Roman"/>
          <w:bCs/>
          <w:color w:val="000000"/>
          <w:sz w:val="24"/>
          <w:szCs w:val="24"/>
          <w:lang w:eastAsia="ru-RU"/>
        </w:rPr>
        <w:t xml:space="preserve"> оценка «отлично» необходимые практические навыки работы с освоенным материалом сформированы, все предусмотренные программой практики учебные задания выполнены,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владеет разносторонними навыками и приемами выполнения практических профессиональных задач; </w:t>
      </w:r>
    </w:p>
    <w:p w:rsidR="00A93F73"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sym w:font="Symbol" w:char="F02D"/>
      </w:r>
      <w:r w:rsidRPr="00A93F73">
        <w:rPr>
          <w:rFonts w:ascii="Times New Roman" w:eastAsia="Times New Roman" w:hAnsi="Times New Roman" w:cs="Times New Roman"/>
          <w:bCs/>
          <w:color w:val="000000"/>
          <w:sz w:val="24"/>
          <w:szCs w:val="24"/>
          <w:lang w:eastAsia="ru-RU"/>
        </w:rPr>
        <w:t xml:space="preserve"> оценк</w:t>
      </w:r>
      <w:r w:rsidR="00484D81">
        <w:rPr>
          <w:rFonts w:ascii="Times New Roman" w:eastAsia="Times New Roman" w:hAnsi="Times New Roman" w:cs="Times New Roman"/>
          <w:bCs/>
          <w:color w:val="000000"/>
          <w:sz w:val="24"/>
          <w:szCs w:val="24"/>
          <w:lang w:eastAsia="ru-RU"/>
        </w:rPr>
        <w:t>а «хорошо» выставляется</w:t>
      </w:r>
      <w:r w:rsidR="00B81776">
        <w:rPr>
          <w:rFonts w:ascii="Times New Roman" w:eastAsia="Times New Roman" w:hAnsi="Times New Roman" w:cs="Times New Roman"/>
          <w:bCs/>
          <w:color w:val="000000"/>
          <w:sz w:val="24"/>
          <w:szCs w:val="24"/>
          <w:lang w:eastAsia="ru-RU"/>
        </w:rPr>
        <w:t>, если он твердо знает</w:t>
      </w:r>
      <w:r w:rsidRPr="00A93F73">
        <w:rPr>
          <w:rFonts w:ascii="Times New Roman" w:eastAsia="Times New Roman" w:hAnsi="Times New Roman" w:cs="Times New Roman"/>
          <w:bCs/>
          <w:color w:val="000000"/>
          <w:sz w:val="24"/>
          <w:szCs w:val="24"/>
          <w:lang w:eastAsia="ru-RU"/>
        </w:rPr>
        <w:t xml:space="preserve"> материал, грамотно и по существу его излагает, не допуская существенных неточностей в ответе на вопрос, правильно применяет творческие положения при решении практических вопросов и задач, владеет необходимыми навыками и приемами их выполнения;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достаточно высоко; однако отдельные практические навыки работы с освоенным материалом сформированы недостаточно, имеются неточности в выполнении заданий; </w:t>
      </w:r>
    </w:p>
    <w:p w:rsidR="00A93F73"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sym w:font="Symbol" w:char="F02D"/>
      </w:r>
      <w:r w:rsidRPr="00A93F73">
        <w:rPr>
          <w:rFonts w:ascii="Times New Roman" w:eastAsia="Times New Roman" w:hAnsi="Times New Roman" w:cs="Times New Roman"/>
          <w:bCs/>
          <w:color w:val="000000"/>
          <w:sz w:val="24"/>
          <w:szCs w:val="24"/>
          <w:lang w:eastAsia="ru-RU"/>
        </w:rPr>
        <w:t xml:space="preserve"> оценка «удовлет</w:t>
      </w:r>
      <w:r w:rsidR="00484D81">
        <w:rPr>
          <w:rFonts w:ascii="Times New Roman" w:eastAsia="Times New Roman" w:hAnsi="Times New Roman" w:cs="Times New Roman"/>
          <w:bCs/>
          <w:color w:val="000000"/>
          <w:sz w:val="24"/>
          <w:szCs w:val="24"/>
          <w:lang w:eastAsia="ru-RU"/>
        </w:rPr>
        <w:t>ворительно» выставляется, если студент</w:t>
      </w:r>
      <w:r w:rsidRPr="00A93F73">
        <w:rPr>
          <w:rFonts w:ascii="Times New Roman" w:eastAsia="Times New Roman" w:hAnsi="Times New Roman" w:cs="Times New Roman"/>
          <w:bCs/>
          <w:color w:val="000000"/>
          <w:sz w:val="24"/>
          <w:szCs w:val="24"/>
          <w:lang w:eastAsia="ru-RU"/>
        </w:rPr>
        <w:t xml:space="preserve"> имеет знание только основного материала, но не усвоил его деталей, допускает неточность, недостаточно правильные формулировки, нарушения логической последовательности в изложении программного материала, необходимые практические навыки работы с освоенным материалом в основном сформированы, большинство предусмотренных программой практики учебных заданий выполнены, при этом некоторые из выполненных заданий содержат ошибки, некоторые практические навыки работы не сформированы; </w:t>
      </w:r>
    </w:p>
    <w:p w:rsidR="009C3707"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sym w:font="Symbol" w:char="F02D"/>
      </w:r>
      <w:r w:rsidRPr="00A93F73">
        <w:rPr>
          <w:rFonts w:ascii="Times New Roman" w:eastAsia="Times New Roman" w:hAnsi="Times New Roman" w:cs="Times New Roman"/>
          <w:bCs/>
          <w:color w:val="000000"/>
          <w:sz w:val="24"/>
          <w:szCs w:val="24"/>
          <w:lang w:eastAsia="ru-RU"/>
        </w:rPr>
        <w:t xml:space="preserve"> оценка «не</w:t>
      </w:r>
      <w:r w:rsidR="00484D81">
        <w:rPr>
          <w:rFonts w:ascii="Times New Roman" w:eastAsia="Times New Roman" w:hAnsi="Times New Roman" w:cs="Times New Roman"/>
          <w:bCs/>
          <w:color w:val="000000"/>
          <w:sz w:val="24"/>
          <w:szCs w:val="24"/>
          <w:lang w:eastAsia="ru-RU"/>
        </w:rPr>
        <w:t xml:space="preserve">удовлетворительно» выставляется студенту, </w:t>
      </w:r>
      <w:r w:rsidRPr="00A93F73">
        <w:rPr>
          <w:rFonts w:ascii="Times New Roman" w:eastAsia="Times New Roman" w:hAnsi="Times New Roman" w:cs="Times New Roman"/>
          <w:bCs/>
          <w:color w:val="000000"/>
          <w:sz w:val="24"/>
          <w:szCs w:val="24"/>
          <w:lang w:eastAsia="ru-RU"/>
        </w:rPr>
        <w:t xml:space="preserve">который не знает значительной части программного материала, допускает существенные ошибки, неуверенно отвечает на задаваемые вопросы, с большими затруднениями решает практические задачи или не справляется с ними самостоятельно, необходимые практические навыки работы с освоенным материалом в основном не сформированы, большинство предусмотренных программой практики учебных заданий не выполнены, при этом некоторые из выполненных заданий содержат грубые ошибки. </w:t>
      </w:r>
    </w:p>
    <w:p w:rsidR="009C3707" w:rsidRDefault="009C3707" w:rsidP="00A93F73">
      <w:pPr>
        <w:spacing w:after="0" w:line="360" w:lineRule="auto"/>
        <w:ind w:firstLine="709"/>
        <w:jc w:val="both"/>
        <w:rPr>
          <w:rFonts w:ascii="Times New Roman" w:eastAsia="Times New Roman" w:hAnsi="Times New Roman" w:cs="Times New Roman"/>
          <w:bCs/>
          <w:color w:val="000000"/>
          <w:sz w:val="24"/>
          <w:szCs w:val="24"/>
          <w:lang w:eastAsia="ru-RU"/>
        </w:rPr>
      </w:pPr>
    </w:p>
    <w:p w:rsidR="00902357" w:rsidRPr="00902357" w:rsidRDefault="009C3707" w:rsidP="00902357">
      <w:pPr>
        <w:spacing w:after="0" w:line="360" w:lineRule="auto"/>
        <w:ind w:firstLine="709"/>
        <w:jc w:val="center"/>
        <w:rPr>
          <w:rFonts w:ascii="Times New Roman" w:eastAsia="Times New Roman" w:hAnsi="Times New Roman" w:cs="Times New Roman"/>
          <w:b/>
          <w:bCs/>
          <w:color w:val="000000"/>
          <w:sz w:val="24"/>
          <w:szCs w:val="24"/>
          <w:lang w:eastAsia="ru-RU"/>
        </w:rPr>
      </w:pPr>
      <w:r w:rsidRPr="00902357">
        <w:rPr>
          <w:rFonts w:ascii="Times New Roman" w:eastAsia="Times New Roman" w:hAnsi="Times New Roman" w:cs="Times New Roman"/>
          <w:b/>
          <w:bCs/>
          <w:color w:val="000000"/>
          <w:sz w:val="24"/>
          <w:szCs w:val="24"/>
          <w:lang w:eastAsia="ru-RU"/>
        </w:rPr>
        <w:t>6</w:t>
      </w:r>
      <w:r w:rsidR="00A93F73" w:rsidRPr="00902357">
        <w:rPr>
          <w:rFonts w:ascii="Times New Roman" w:eastAsia="Times New Roman" w:hAnsi="Times New Roman" w:cs="Times New Roman"/>
          <w:b/>
          <w:bCs/>
          <w:color w:val="000000"/>
          <w:sz w:val="24"/>
          <w:szCs w:val="24"/>
          <w:lang w:eastAsia="ru-RU"/>
        </w:rPr>
        <w:t>. У</w:t>
      </w:r>
      <w:r w:rsidR="00902357" w:rsidRPr="00902357">
        <w:rPr>
          <w:rFonts w:ascii="Times New Roman" w:eastAsia="Times New Roman" w:hAnsi="Times New Roman" w:cs="Times New Roman"/>
          <w:b/>
          <w:bCs/>
          <w:color w:val="000000"/>
          <w:sz w:val="24"/>
          <w:szCs w:val="24"/>
          <w:lang w:eastAsia="ru-RU"/>
        </w:rPr>
        <w:t>чебно</w:t>
      </w:r>
      <w:r w:rsidR="00A93F73" w:rsidRPr="00902357">
        <w:rPr>
          <w:rFonts w:ascii="Times New Roman" w:eastAsia="Times New Roman" w:hAnsi="Times New Roman" w:cs="Times New Roman"/>
          <w:b/>
          <w:bCs/>
          <w:color w:val="000000"/>
          <w:sz w:val="24"/>
          <w:szCs w:val="24"/>
          <w:lang w:eastAsia="ru-RU"/>
        </w:rPr>
        <w:t>-</w:t>
      </w:r>
      <w:r w:rsidR="00902357" w:rsidRPr="00902357">
        <w:rPr>
          <w:rFonts w:ascii="Times New Roman" w:eastAsia="Times New Roman" w:hAnsi="Times New Roman" w:cs="Times New Roman"/>
          <w:b/>
          <w:bCs/>
          <w:color w:val="000000"/>
          <w:sz w:val="24"/>
          <w:szCs w:val="24"/>
          <w:lang w:eastAsia="ru-RU"/>
        </w:rPr>
        <w:t>методическое и информационное обеспечение практики</w:t>
      </w:r>
    </w:p>
    <w:p w:rsidR="009C3707" w:rsidRPr="009C3707" w:rsidRDefault="00A93F73" w:rsidP="00A93F73">
      <w:pPr>
        <w:spacing w:after="0" w:line="360" w:lineRule="auto"/>
        <w:ind w:firstLine="709"/>
        <w:jc w:val="both"/>
        <w:rPr>
          <w:rFonts w:ascii="Times New Roman" w:eastAsia="Times New Roman" w:hAnsi="Times New Roman" w:cs="Times New Roman"/>
          <w:b/>
          <w:bCs/>
          <w:color w:val="000000"/>
          <w:sz w:val="24"/>
          <w:szCs w:val="24"/>
          <w:lang w:eastAsia="ru-RU"/>
        </w:rPr>
      </w:pPr>
      <w:r w:rsidRPr="009C3707">
        <w:rPr>
          <w:rFonts w:ascii="Times New Roman" w:eastAsia="Times New Roman" w:hAnsi="Times New Roman" w:cs="Times New Roman"/>
          <w:b/>
          <w:bCs/>
          <w:color w:val="000000"/>
          <w:sz w:val="24"/>
          <w:szCs w:val="24"/>
          <w:lang w:eastAsia="ru-RU"/>
        </w:rPr>
        <w:t xml:space="preserve">а) основная литература </w:t>
      </w:r>
    </w:p>
    <w:p w:rsidR="009C3707"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t xml:space="preserve">1. Асалиев А.М. Экономика и управление человеческими ресурсами: учебное пособие / А.М. Асалиев, Г.Г. Вукович, Т.Г. Строителева. – М.: ИНФРА-М, 2013. – 142 с. </w:t>
      </w:r>
    </w:p>
    <w:p w:rsidR="009C3707"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t xml:space="preserve">2. Карташова Л.В. Управление человеческими ресурсами: учебник / Л.В. Карташова. – М.: ИНФРА-М, 2013. – 235 с. </w:t>
      </w:r>
    </w:p>
    <w:p w:rsidR="009C3707"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t xml:space="preserve">3. Теория управления: учебное пособие / ред.: Н.И. Астахова, Г.И. Москвитин. – М.: Юрайт, 2013. – 375 с. </w:t>
      </w:r>
    </w:p>
    <w:p w:rsidR="009C3707"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t xml:space="preserve">4. Управление человеческими ресурсами: учебник для бакалавров / Н.А. Горелов [и др.]; ред.: И.А. Максимцев, Н.А. Горелов. – М.: Юрайт, 2014. – 525 с. </w:t>
      </w:r>
    </w:p>
    <w:p w:rsidR="009C3707"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t xml:space="preserve">5. Дейнека А.В. Управление человеческими ресурсами: учебник / А.В. Дейнека, В.А. Беспалько. – М.: Дашков и Ко , 2014. – 388 с. </w:t>
      </w:r>
    </w:p>
    <w:p w:rsidR="009C3707" w:rsidRPr="009C3707" w:rsidRDefault="00A93F73" w:rsidP="00A93F73">
      <w:pPr>
        <w:spacing w:after="0" w:line="360" w:lineRule="auto"/>
        <w:ind w:firstLine="709"/>
        <w:jc w:val="both"/>
        <w:rPr>
          <w:rFonts w:ascii="Times New Roman" w:eastAsia="Times New Roman" w:hAnsi="Times New Roman" w:cs="Times New Roman"/>
          <w:b/>
          <w:bCs/>
          <w:color w:val="000000"/>
          <w:sz w:val="24"/>
          <w:szCs w:val="24"/>
          <w:lang w:eastAsia="ru-RU"/>
        </w:rPr>
      </w:pPr>
      <w:r w:rsidRPr="009C3707">
        <w:rPr>
          <w:rFonts w:ascii="Times New Roman" w:eastAsia="Times New Roman" w:hAnsi="Times New Roman" w:cs="Times New Roman"/>
          <w:b/>
          <w:bCs/>
          <w:color w:val="000000"/>
          <w:sz w:val="24"/>
          <w:szCs w:val="24"/>
          <w:lang w:eastAsia="ru-RU"/>
        </w:rPr>
        <w:t xml:space="preserve">б) дополнительная литература </w:t>
      </w:r>
    </w:p>
    <w:p w:rsidR="009C3707"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t xml:space="preserve">1. Дейнека А.В. Управление персоналом: учебник / А.В. Дейнека. </w:t>
      </w:r>
      <w:r w:rsidRPr="00A93F73">
        <w:rPr>
          <w:rFonts w:ascii="Times New Roman" w:eastAsia="Times New Roman" w:hAnsi="Times New Roman" w:cs="Times New Roman"/>
          <w:bCs/>
          <w:color w:val="000000"/>
          <w:sz w:val="24"/>
          <w:szCs w:val="24"/>
          <w:lang w:eastAsia="ru-RU"/>
        </w:rPr>
        <w:sym w:font="Symbol" w:char="F02D"/>
      </w:r>
      <w:r w:rsidRPr="00A93F73">
        <w:rPr>
          <w:rFonts w:ascii="Times New Roman" w:eastAsia="Times New Roman" w:hAnsi="Times New Roman" w:cs="Times New Roman"/>
          <w:bCs/>
          <w:color w:val="000000"/>
          <w:sz w:val="24"/>
          <w:szCs w:val="24"/>
          <w:lang w:eastAsia="ru-RU"/>
        </w:rPr>
        <w:t xml:space="preserve"> М.: Дашков и Ко , 2011. – 290 с.</w:t>
      </w:r>
    </w:p>
    <w:p w:rsidR="009C3707"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t xml:space="preserve">2. Лукичева Л.И. Управление персоналом: учебное пособие / Л.И. Лукичева; ред. Ю.П. Анискин. </w:t>
      </w:r>
      <w:r w:rsidRPr="00A93F73">
        <w:rPr>
          <w:rFonts w:ascii="Times New Roman" w:eastAsia="Times New Roman" w:hAnsi="Times New Roman" w:cs="Times New Roman"/>
          <w:bCs/>
          <w:color w:val="000000"/>
          <w:sz w:val="24"/>
          <w:szCs w:val="24"/>
          <w:lang w:eastAsia="ru-RU"/>
        </w:rPr>
        <w:sym w:font="Symbol" w:char="F02D"/>
      </w:r>
      <w:r w:rsidRPr="00A93F73">
        <w:rPr>
          <w:rFonts w:ascii="Times New Roman" w:eastAsia="Times New Roman" w:hAnsi="Times New Roman" w:cs="Times New Roman"/>
          <w:bCs/>
          <w:color w:val="000000"/>
          <w:sz w:val="24"/>
          <w:szCs w:val="24"/>
          <w:lang w:eastAsia="ru-RU"/>
        </w:rPr>
        <w:t xml:space="preserve"> М.: ОМЕГА-Л, 2012. </w:t>
      </w:r>
      <w:r w:rsidRPr="00A93F73">
        <w:rPr>
          <w:rFonts w:ascii="Times New Roman" w:eastAsia="Times New Roman" w:hAnsi="Times New Roman" w:cs="Times New Roman"/>
          <w:bCs/>
          <w:color w:val="000000"/>
          <w:sz w:val="24"/>
          <w:szCs w:val="24"/>
          <w:lang w:eastAsia="ru-RU"/>
        </w:rPr>
        <w:sym w:font="Symbol" w:char="F02D"/>
      </w:r>
      <w:r w:rsidRPr="00A93F73">
        <w:rPr>
          <w:rFonts w:ascii="Times New Roman" w:eastAsia="Times New Roman" w:hAnsi="Times New Roman" w:cs="Times New Roman"/>
          <w:bCs/>
          <w:color w:val="000000"/>
          <w:sz w:val="24"/>
          <w:szCs w:val="24"/>
          <w:lang w:eastAsia="ru-RU"/>
        </w:rPr>
        <w:t xml:space="preserve"> 263 с. </w:t>
      </w:r>
    </w:p>
    <w:p w:rsidR="009C3707"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t xml:space="preserve">3. Кибанов А.Я. Управление трудовыми ресурсами: учебник / А.Я. Кибанов, Е.А. Митрофанова, И.А. Эсаулова. – М.: ИНФРА-М, 2014. – 284 с. </w:t>
      </w:r>
    </w:p>
    <w:p w:rsidR="009C3707"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t xml:space="preserve">4. Управление человеческими ресурсами: учебник для бакалавров / ред. И.А. Максимцев. – М.: Юрайт, 2013. – 525 с. </w:t>
      </w:r>
    </w:p>
    <w:p w:rsidR="009C3707"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t xml:space="preserve">5. Федорова Н.В. Управление персоналом организации: учебное пособие / Н.В. Федорова, О.Ю. Минченкова. </w:t>
      </w:r>
      <w:r w:rsidRPr="00A93F73">
        <w:rPr>
          <w:rFonts w:ascii="Times New Roman" w:eastAsia="Times New Roman" w:hAnsi="Times New Roman" w:cs="Times New Roman"/>
          <w:bCs/>
          <w:color w:val="000000"/>
          <w:sz w:val="24"/>
          <w:szCs w:val="24"/>
          <w:lang w:eastAsia="ru-RU"/>
        </w:rPr>
        <w:sym w:font="Symbol" w:char="F02D"/>
      </w:r>
      <w:r w:rsidRPr="00A93F73">
        <w:rPr>
          <w:rFonts w:ascii="Times New Roman" w:eastAsia="Times New Roman" w:hAnsi="Times New Roman" w:cs="Times New Roman"/>
          <w:bCs/>
          <w:color w:val="000000"/>
          <w:sz w:val="24"/>
          <w:szCs w:val="24"/>
          <w:lang w:eastAsia="ru-RU"/>
        </w:rPr>
        <w:t xml:space="preserve"> М.: КНОРУС, 2007. – 415 с. </w:t>
      </w:r>
    </w:p>
    <w:p w:rsidR="009C3707"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t xml:space="preserve">6. Периодические издания: Информационное общество, Информационные системы и технологии, Информационные технологии с ежемесячным приложением. </w:t>
      </w:r>
    </w:p>
    <w:p w:rsidR="009C3707"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t xml:space="preserve">7. Информационные ресурсы и технологии в менеджменте: методические указания / сост. Е.А. Муратова; рец.: В.Ф. Альмухаметов, М.В. Тронина. </w:t>
      </w:r>
      <w:r w:rsidRPr="00A93F73">
        <w:rPr>
          <w:rFonts w:ascii="Times New Roman" w:eastAsia="Times New Roman" w:hAnsi="Times New Roman" w:cs="Times New Roman"/>
          <w:bCs/>
          <w:color w:val="000000"/>
          <w:sz w:val="24"/>
          <w:szCs w:val="24"/>
          <w:lang w:eastAsia="ru-RU"/>
        </w:rPr>
        <w:sym w:font="Symbol" w:char="F02D"/>
      </w:r>
      <w:r w:rsidRPr="00A93F73">
        <w:rPr>
          <w:rFonts w:ascii="Times New Roman" w:eastAsia="Times New Roman" w:hAnsi="Times New Roman" w:cs="Times New Roman"/>
          <w:bCs/>
          <w:color w:val="000000"/>
          <w:sz w:val="24"/>
          <w:szCs w:val="24"/>
          <w:lang w:eastAsia="ru-RU"/>
        </w:rPr>
        <w:t xml:space="preserve"> Пермь: Пермская ГСХА, 2013. – 29 с. </w:t>
      </w:r>
    </w:p>
    <w:p w:rsidR="009C3707" w:rsidRPr="009C3707" w:rsidRDefault="00A93F73" w:rsidP="00A93F73">
      <w:pPr>
        <w:spacing w:after="0" w:line="360" w:lineRule="auto"/>
        <w:ind w:firstLine="709"/>
        <w:jc w:val="both"/>
        <w:rPr>
          <w:rFonts w:ascii="Times New Roman" w:eastAsia="Times New Roman" w:hAnsi="Times New Roman" w:cs="Times New Roman"/>
          <w:b/>
          <w:bCs/>
          <w:color w:val="000000"/>
          <w:sz w:val="24"/>
          <w:szCs w:val="24"/>
          <w:lang w:eastAsia="ru-RU"/>
        </w:rPr>
      </w:pPr>
      <w:r w:rsidRPr="009C3707">
        <w:rPr>
          <w:rFonts w:ascii="Times New Roman" w:eastAsia="Times New Roman" w:hAnsi="Times New Roman" w:cs="Times New Roman"/>
          <w:b/>
          <w:bCs/>
          <w:color w:val="000000"/>
          <w:sz w:val="24"/>
          <w:szCs w:val="24"/>
          <w:lang w:eastAsia="ru-RU"/>
        </w:rPr>
        <w:t xml:space="preserve">в) программное обеспечение и Интернет-ресурсы </w:t>
      </w:r>
    </w:p>
    <w:p w:rsidR="009C3707" w:rsidRDefault="009C3707" w:rsidP="00A93F73">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w:t>
      </w:r>
      <w:r w:rsidR="00A93F73" w:rsidRPr="00A93F73">
        <w:rPr>
          <w:rFonts w:ascii="Times New Roman" w:eastAsia="Times New Roman" w:hAnsi="Times New Roman" w:cs="Times New Roman"/>
          <w:bCs/>
          <w:color w:val="000000"/>
          <w:sz w:val="24"/>
          <w:szCs w:val="24"/>
          <w:lang w:eastAsia="ru-RU"/>
        </w:rPr>
        <w:t xml:space="preserve">www.pgsha.ru/web/generalinfo/library/webirbis/ </w:t>
      </w:r>
    </w:p>
    <w:p w:rsidR="009C3707" w:rsidRPr="009C3707" w:rsidRDefault="00A93F73" w:rsidP="00A93F73">
      <w:pPr>
        <w:spacing w:after="0" w:line="360" w:lineRule="auto"/>
        <w:ind w:firstLine="709"/>
        <w:jc w:val="both"/>
        <w:rPr>
          <w:rFonts w:ascii="Times New Roman" w:eastAsia="Times New Roman" w:hAnsi="Times New Roman" w:cs="Times New Roman"/>
          <w:bCs/>
          <w:sz w:val="24"/>
          <w:szCs w:val="24"/>
          <w:lang w:eastAsia="ru-RU"/>
        </w:rPr>
      </w:pPr>
      <w:r w:rsidRPr="009C3707">
        <w:rPr>
          <w:rFonts w:ascii="Times New Roman" w:eastAsia="Times New Roman" w:hAnsi="Times New Roman" w:cs="Times New Roman"/>
          <w:bCs/>
          <w:sz w:val="24"/>
          <w:szCs w:val="24"/>
          <w:lang w:eastAsia="ru-RU"/>
        </w:rPr>
        <w:t xml:space="preserve">2. </w:t>
      </w:r>
      <w:hyperlink r:id="rId9" w:history="1">
        <w:r w:rsidR="009C3707" w:rsidRPr="009C3707">
          <w:rPr>
            <w:rStyle w:val="a7"/>
            <w:rFonts w:ascii="Times New Roman" w:eastAsia="Times New Roman" w:hAnsi="Times New Roman" w:cs="Times New Roman"/>
            <w:bCs/>
            <w:color w:val="auto"/>
            <w:sz w:val="24"/>
            <w:szCs w:val="24"/>
            <w:u w:val="none"/>
            <w:lang w:eastAsia="ru-RU"/>
          </w:rPr>
          <w:t>http://pgsha.ru/web/generalinfo/library/elib/</w:t>
        </w:r>
      </w:hyperlink>
      <w:r w:rsidRPr="009C3707">
        <w:rPr>
          <w:rFonts w:ascii="Times New Roman" w:eastAsia="Times New Roman" w:hAnsi="Times New Roman" w:cs="Times New Roman"/>
          <w:bCs/>
          <w:sz w:val="24"/>
          <w:szCs w:val="24"/>
          <w:lang w:eastAsia="ru-RU"/>
        </w:rPr>
        <w:t xml:space="preserve"> </w:t>
      </w:r>
    </w:p>
    <w:p w:rsidR="009C3707" w:rsidRDefault="00A93F73" w:rsidP="00A93F73">
      <w:pPr>
        <w:spacing w:after="0" w:line="360" w:lineRule="auto"/>
        <w:ind w:firstLine="709"/>
        <w:jc w:val="both"/>
        <w:rPr>
          <w:rFonts w:ascii="Times New Roman" w:eastAsia="Times New Roman" w:hAnsi="Times New Roman" w:cs="Times New Roman"/>
          <w:bCs/>
          <w:color w:val="000000"/>
          <w:sz w:val="24"/>
          <w:szCs w:val="24"/>
          <w:lang w:eastAsia="ru-RU"/>
        </w:rPr>
      </w:pPr>
      <w:r w:rsidRPr="00A93F73">
        <w:rPr>
          <w:rFonts w:ascii="Times New Roman" w:eastAsia="Times New Roman" w:hAnsi="Times New Roman" w:cs="Times New Roman"/>
          <w:bCs/>
          <w:color w:val="000000"/>
          <w:sz w:val="24"/>
          <w:szCs w:val="24"/>
          <w:lang w:eastAsia="ru-RU"/>
        </w:rPr>
        <w:t xml:space="preserve">3. http://e.lanbook.com/ </w:t>
      </w:r>
    </w:p>
    <w:p w:rsidR="008A27CD" w:rsidRPr="00A93F73" w:rsidRDefault="009C3707" w:rsidP="009C3707">
      <w:pPr>
        <w:spacing w:after="0" w:line="36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 </w:t>
      </w:r>
      <w:r w:rsidR="00A93F73" w:rsidRPr="00A93F73">
        <w:rPr>
          <w:rFonts w:ascii="Times New Roman" w:eastAsia="Times New Roman" w:hAnsi="Times New Roman" w:cs="Times New Roman"/>
          <w:bCs/>
          <w:color w:val="000000"/>
          <w:sz w:val="24"/>
          <w:szCs w:val="24"/>
          <w:lang w:eastAsia="ru-RU"/>
        </w:rPr>
        <w:t>http://elibrary.ru</w:t>
      </w:r>
    </w:p>
    <w:p w:rsidR="008A27CD" w:rsidRDefault="008A27CD" w:rsidP="00B72F6A">
      <w:pPr>
        <w:spacing w:after="0" w:line="240" w:lineRule="auto"/>
        <w:jc w:val="center"/>
        <w:rPr>
          <w:rFonts w:ascii="Times New Roman" w:eastAsia="Times New Roman" w:hAnsi="Times New Roman" w:cs="Times New Roman"/>
          <w:b/>
          <w:bCs/>
          <w:color w:val="000000"/>
          <w:sz w:val="24"/>
          <w:szCs w:val="24"/>
          <w:lang w:eastAsia="ru-RU"/>
        </w:rPr>
      </w:pPr>
    </w:p>
    <w:p w:rsidR="008A27CD" w:rsidRDefault="008A27CD" w:rsidP="00B72F6A">
      <w:pPr>
        <w:spacing w:after="0" w:line="240" w:lineRule="auto"/>
        <w:jc w:val="center"/>
        <w:rPr>
          <w:rFonts w:ascii="Times New Roman" w:eastAsia="Times New Roman" w:hAnsi="Times New Roman" w:cs="Times New Roman"/>
          <w:b/>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EC699D" w:rsidRDefault="00EC699D"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B70741" w:rsidRDefault="00B7074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type="page"/>
      </w:r>
    </w:p>
    <w:p w:rsidR="003E35B6" w:rsidRDefault="003E35B6" w:rsidP="00653B1E">
      <w:pPr>
        <w:spacing w:after="0" w:line="360" w:lineRule="auto"/>
        <w:ind w:firstLine="709"/>
        <w:jc w:val="right"/>
        <w:rPr>
          <w:rFonts w:ascii="Times New Roman" w:eastAsia="Times New Roman" w:hAnsi="Times New Roman" w:cs="Times New Roman"/>
          <w:bCs/>
          <w:color w:val="000000"/>
          <w:sz w:val="24"/>
          <w:szCs w:val="24"/>
          <w:lang w:eastAsia="ru-RU"/>
        </w:rPr>
      </w:pPr>
    </w:p>
    <w:p w:rsidR="00A226B1" w:rsidRPr="00A226B1" w:rsidRDefault="00A226B1" w:rsidP="00653B1E">
      <w:pPr>
        <w:spacing w:after="0" w:line="360" w:lineRule="auto"/>
        <w:ind w:firstLine="709"/>
        <w:jc w:val="right"/>
        <w:rPr>
          <w:rFonts w:ascii="Times New Roman" w:eastAsia="Times New Roman" w:hAnsi="Times New Roman" w:cs="Times New Roman"/>
          <w:bCs/>
          <w:color w:val="000000"/>
          <w:sz w:val="24"/>
          <w:szCs w:val="24"/>
          <w:lang w:eastAsia="ru-RU"/>
        </w:rPr>
      </w:pPr>
      <w:r w:rsidRPr="00A226B1">
        <w:rPr>
          <w:rFonts w:ascii="Times New Roman" w:eastAsia="Times New Roman" w:hAnsi="Times New Roman" w:cs="Times New Roman"/>
          <w:bCs/>
          <w:color w:val="000000"/>
          <w:sz w:val="24"/>
          <w:szCs w:val="24"/>
          <w:lang w:eastAsia="ru-RU"/>
        </w:rPr>
        <w:t>Приложение 1</w:t>
      </w:r>
    </w:p>
    <w:p w:rsidR="00B60180" w:rsidRPr="00022A10" w:rsidRDefault="00B60180" w:rsidP="002C298F">
      <w:pPr>
        <w:spacing w:after="0" w:line="360" w:lineRule="auto"/>
        <w:jc w:val="center"/>
        <w:rPr>
          <w:rFonts w:ascii="Times New Roman" w:eastAsia="Times New Roman" w:hAnsi="Times New Roman" w:cs="Times New Roman"/>
          <w:b/>
          <w:bCs/>
          <w:color w:val="000000"/>
          <w:sz w:val="24"/>
          <w:szCs w:val="24"/>
          <w:lang w:eastAsia="ru-RU"/>
        </w:rPr>
      </w:pPr>
      <w:r w:rsidRPr="00022A10">
        <w:rPr>
          <w:rFonts w:ascii="Times New Roman" w:eastAsia="Times New Roman" w:hAnsi="Times New Roman" w:cs="Times New Roman"/>
          <w:b/>
          <w:bCs/>
          <w:color w:val="000000"/>
          <w:sz w:val="24"/>
          <w:szCs w:val="24"/>
          <w:lang w:eastAsia="ru-RU"/>
        </w:rPr>
        <w:t>ФЕДЕРАЛЬНОЕ ГОСУДАРСТВЕННОЕ БЮДЖЕТНОЕ ОБРАЗОВАТЕЛЬНОЕ УЧРЕЖДЕНИЕ ВЫСШЕГО ОБРАЗОВАНИЯ</w:t>
      </w:r>
    </w:p>
    <w:p w:rsidR="00B60180" w:rsidRPr="00022A10" w:rsidRDefault="00B60180" w:rsidP="002C298F">
      <w:pPr>
        <w:spacing w:after="0" w:line="360" w:lineRule="auto"/>
        <w:jc w:val="center"/>
        <w:rPr>
          <w:rFonts w:ascii="Times New Roman" w:eastAsia="Times New Roman" w:hAnsi="Times New Roman" w:cs="Times New Roman"/>
          <w:b/>
          <w:bCs/>
          <w:color w:val="000000"/>
          <w:sz w:val="24"/>
          <w:szCs w:val="24"/>
          <w:lang w:eastAsia="ru-RU"/>
        </w:rPr>
      </w:pPr>
      <w:r w:rsidRPr="00022A10">
        <w:rPr>
          <w:rFonts w:ascii="Times New Roman" w:eastAsia="Times New Roman" w:hAnsi="Times New Roman" w:cs="Times New Roman"/>
          <w:b/>
          <w:bCs/>
          <w:color w:val="000000"/>
          <w:sz w:val="24"/>
          <w:szCs w:val="24"/>
          <w:lang w:eastAsia="ru-RU"/>
        </w:rPr>
        <w:t>«СТАВРОПОЛЬСКИЙ ГОСУДАРСТВЕННЫЙ АГРАРНЫЙ УНИВЕРСИТЕТ»</w:t>
      </w:r>
    </w:p>
    <w:p w:rsidR="00B60180" w:rsidRPr="00022A10" w:rsidRDefault="00B60180" w:rsidP="00B60180">
      <w:pPr>
        <w:spacing w:after="0" w:line="360" w:lineRule="auto"/>
        <w:jc w:val="center"/>
        <w:rPr>
          <w:rFonts w:ascii="Times New Roman" w:eastAsia="Times New Roman" w:hAnsi="Times New Roman" w:cs="Times New Roman"/>
          <w:b/>
          <w:bCs/>
          <w:color w:val="000000"/>
          <w:sz w:val="24"/>
          <w:szCs w:val="24"/>
          <w:lang w:eastAsia="ru-RU"/>
        </w:rPr>
      </w:pPr>
    </w:p>
    <w:p w:rsidR="00B60180" w:rsidRDefault="00B60180" w:rsidP="00B60180">
      <w:pPr>
        <w:spacing w:after="0" w:line="360" w:lineRule="auto"/>
        <w:jc w:val="center"/>
        <w:rPr>
          <w:rFonts w:ascii="Times New Roman" w:eastAsia="Times New Roman" w:hAnsi="Times New Roman" w:cs="Times New Roman"/>
          <w:b/>
          <w:bCs/>
          <w:color w:val="000000"/>
          <w:sz w:val="24"/>
          <w:szCs w:val="24"/>
          <w:lang w:eastAsia="ru-RU"/>
        </w:rPr>
      </w:pPr>
    </w:p>
    <w:p w:rsidR="002C298F" w:rsidRPr="00022A10" w:rsidRDefault="002C298F" w:rsidP="00B60180">
      <w:pPr>
        <w:spacing w:after="0" w:line="360" w:lineRule="auto"/>
        <w:jc w:val="center"/>
        <w:rPr>
          <w:rFonts w:ascii="Times New Roman" w:eastAsia="Times New Roman" w:hAnsi="Times New Roman" w:cs="Times New Roman"/>
          <w:b/>
          <w:bCs/>
          <w:color w:val="000000"/>
          <w:sz w:val="24"/>
          <w:szCs w:val="24"/>
          <w:lang w:eastAsia="ru-RU"/>
        </w:rPr>
      </w:pPr>
    </w:p>
    <w:p w:rsidR="00B60180" w:rsidRPr="00022A10" w:rsidRDefault="00B60180" w:rsidP="00B60180">
      <w:pPr>
        <w:spacing w:after="0" w:line="360" w:lineRule="auto"/>
        <w:jc w:val="right"/>
        <w:rPr>
          <w:rFonts w:ascii="Times New Roman" w:eastAsia="Times New Roman" w:hAnsi="Times New Roman" w:cs="Times New Roman"/>
          <w:b/>
          <w:bCs/>
          <w:color w:val="000000"/>
          <w:sz w:val="24"/>
          <w:szCs w:val="24"/>
          <w:lang w:eastAsia="ru-RU"/>
        </w:rPr>
      </w:pPr>
      <w:r w:rsidRPr="00022A10">
        <w:rPr>
          <w:rFonts w:ascii="Times New Roman" w:eastAsia="Times New Roman" w:hAnsi="Times New Roman" w:cs="Times New Roman"/>
          <w:b/>
          <w:bCs/>
          <w:color w:val="000000"/>
          <w:sz w:val="24"/>
          <w:szCs w:val="24"/>
          <w:lang w:eastAsia="ru-RU"/>
        </w:rPr>
        <w:t>Кафедра менеджмента</w:t>
      </w:r>
    </w:p>
    <w:p w:rsidR="00B60180" w:rsidRDefault="00B60180" w:rsidP="00B60180">
      <w:pPr>
        <w:spacing w:after="0" w:line="360" w:lineRule="auto"/>
        <w:jc w:val="center"/>
        <w:rPr>
          <w:rFonts w:ascii="Times New Roman" w:eastAsia="Times New Roman" w:hAnsi="Times New Roman" w:cs="Times New Roman"/>
          <w:b/>
          <w:bCs/>
          <w:color w:val="000000"/>
          <w:sz w:val="24"/>
          <w:szCs w:val="24"/>
          <w:lang w:eastAsia="ru-RU"/>
        </w:rPr>
      </w:pPr>
    </w:p>
    <w:p w:rsidR="00B60180" w:rsidRDefault="00B60180" w:rsidP="00B60180">
      <w:pPr>
        <w:spacing w:after="0" w:line="360" w:lineRule="auto"/>
        <w:jc w:val="center"/>
        <w:rPr>
          <w:rFonts w:ascii="Times New Roman" w:eastAsia="Times New Roman" w:hAnsi="Times New Roman" w:cs="Times New Roman"/>
          <w:b/>
          <w:bCs/>
          <w:color w:val="000000"/>
          <w:sz w:val="24"/>
          <w:szCs w:val="24"/>
          <w:lang w:eastAsia="ru-RU"/>
        </w:rPr>
      </w:pPr>
    </w:p>
    <w:p w:rsidR="00B60180" w:rsidRPr="001131D3" w:rsidRDefault="00B60180" w:rsidP="00B60180">
      <w:pPr>
        <w:spacing w:after="0" w:line="360" w:lineRule="auto"/>
        <w:jc w:val="center"/>
        <w:rPr>
          <w:rFonts w:ascii="Times New Roman" w:eastAsia="Times New Roman" w:hAnsi="Times New Roman" w:cs="Times New Roman"/>
          <w:color w:val="000000"/>
          <w:sz w:val="24"/>
          <w:szCs w:val="24"/>
          <w:lang w:eastAsia="ru-RU"/>
        </w:rPr>
      </w:pPr>
      <w:r w:rsidRPr="001131D3">
        <w:rPr>
          <w:rFonts w:ascii="Times New Roman" w:eastAsia="Times New Roman" w:hAnsi="Times New Roman" w:cs="Times New Roman"/>
          <w:b/>
          <w:bCs/>
          <w:color w:val="000000"/>
          <w:sz w:val="24"/>
          <w:szCs w:val="24"/>
          <w:lang w:eastAsia="ru-RU"/>
        </w:rPr>
        <w:t>ОТЧЕТ</w:t>
      </w:r>
    </w:p>
    <w:p w:rsidR="00B60180" w:rsidRPr="001131D3" w:rsidRDefault="00B60180" w:rsidP="00B60180">
      <w:pPr>
        <w:spacing w:after="0" w:line="360" w:lineRule="auto"/>
        <w:jc w:val="center"/>
        <w:rPr>
          <w:rFonts w:ascii="Times New Roman" w:eastAsia="Times New Roman" w:hAnsi="Times New Roman" w:cs="Times New Roman"/>
          <w:color w:val="000000"/>
          <w:sz w:val="24"/>
          <w:szCs w:val="24"/>
          <w:lang w:eastAsia="ru-RU"/>
        </w:rPr>
      </w:pPr>
      <w:r w:rsidRPr="001131D3">
        <w:rPr>
          <w:rFonts w:ascii="Times New Roman" w:eastAsia="Times New Roman" w:hAnsi="Times New Roman" w:cs="Times New Roman"/>
          <w:b/>
          <w:bCs/>
          <w:color w:val="000000"/>
          <w:sz w:val="24"/>
          <w:szCs w:val="24"/>
          <w:lang w:eastAsia="ru-RU"/>
        </w:rPr>
        <w:t xml:space="preserve">ПО </w:t>
      </w:r>
      <w:r w:rsidR="00EC699D">
        <w:rPr>
          <w:rFonts w:ascii="Times New Roman" w:eastAsia="Times New Roman" w:hAnsi="Times New Roman" w:cs="Times New Roman"/>
          <w:b/>
          <w:bCs/>
          <w:color w:val="000000"/>
          <w:sz w:val="24"/>
          <w:szCs w:val="24"/>
          <w:lang w:eastAsia="ru-RU"/>
        </w:rPr>
        <w:t>ПРОИЗВОДСТВЕННОЙ</w:t>
      </w:r>
      <w:r w:rsidRPr="001131D3">
        <w:rPr>
          <w:rFonts w:ascii="Times New Roman" w:eastAsia="Times New Roman" w:hAnsi="Times New Roman" w:cs="Times New Roman"/>
          <w:b/>
          <w:bCs/>
          <w:color w:val="000000"/>
          <w:sz w:val="24"/>
          <w:szCs w:val="24"/>
          <w:lang w:eastAsia="ru-RU"/>
        </w:rPr>
        <w:t xml:space="preserve"> ПРАКТИКЕ</w:t>
      </w:r>
    </w:p>
    <w:p w:rsidR="00B60180" w:rsidRPr="001131D3" w:rsidRDefault="00EC699D" w:rsidP="00B60180">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студента</w:t>
      </w:r>
      <w:r w:rsidR="00B60180" w:rsidRPr="001131D3">
        <w:rPr>
          <w:rFonts w:ascii="Times New Roman" w:eastAsia="Times New Roman" w:hAnsi="Times New Roman" w:cs="Times New Roman"/>
          <w:b/>
          <w:bCs/>
          <w:color w:val="000000"/>
          <w:sz w:val="24"/>
          <w:szCs w:val="24"/>
          <w:lang w:eastAsia="ru-RU"/>
        </w:rPr>
        <w:t xml:space="preserve"> направления подготовки </w:t>
      </w:r>
      <w:r w:rsidR="00B60180">
        <w:rPr>
          <w:rFonts w:ascii="Times New Roman" w:eastAsia="Times New Roman" w:hAnsi="Times New Roman" w:cs="Times New Roman"/>
          <w:b/>
          <w:bCs/>
          <w:color w:val="000000"/>
          <w:sz w:val="24"/>
          <w:szCs w:val="24"/>
          <w:lang w:eastAsia="ru-RU"/>
        </w:rPr>
        <w:t>38.0</w:t>
      </w:r>
      <w:r>
        <w:rPr>
          <w:rFonts w:ascii="Times New Roman" w:eastAsia="Times New Roman" w:hAnsi="Times New Roman" w:cs="Times New Roman"/>
          <w:b/>
          <w:bCs/>
          <w:color w:val="000000"/>
          <w:sz w:val="24"/>
          <w:szCs w:val="24"/>
          <w:lang w:eastAsia="ru-RU"/>
        </w:rPr>
        <w:t>3</w:t>
      </w:r>
      <w:r w:rsidR="00B60180">
        <w:rPr>
          <w:rFonts w:ascii="Times New Roman" w:eastAsia="Times New Roman" w:hAnsi="Times New Roman" w:cs="Times New Roman"/>
          <w:b/>
          <w:bCs/>
          <w:color w:val="000000"/>
          <w:sz w:val="24"/>
          <w:szCs w:val="24"/>
          <w:lang w:eastAsia="ru-RU"/>
        </w:rPr>
        <w:t>.02</w:t>
      </w:r>
      <w:r w:rsidR="00B60180" w:rsidRPr="001131D3">
        <w:rPr>
          <w:rFonts w:ascii="Times New Roman" w:eastAsia="Times New Roman" w:hAnsi="Times New Roman" w:cs="Times New Roman"/>
          <w:b/>
          <w:bCs/>
          <w:color w:val="000000"/>
          <w:sz w:val="24"/>
          <w:szCs w:val="24"/>
          <w:lang w:eastAsia="ru-RU"/>
        </w:rPr>
        <w:t xml:space="preserve"> Менеджмент</w:t>
      </w:r>
    </w:p>
    <w:p w:rsidR="00B60180" w:rsidRDefault="00B60180" w:rsidP="00B60180">
      <w:pPr>
        <w:spacing w:after="0" w:line="360" w:lineRule="auto"/>
        <w:jc w:val="center"/>
        <w:rPr>
          <w:rFonts w:ascii="Times New Roman" w:eastAsia="Times New Roman" w:hAnsi="Times New Roman" w:cs="Times New Roman"/>
          <w:color w:val="000000"/>
          <w:sz w:val="24"/>
          <w:szCs w:val="24"/>
          <w:lang w:eastAsia="ru-RU"/>
        </w:rPr>
      </w:pPr>
    </w:p>
    <w:p w:rsidR="00B60180" w:rsidRDefault="00B60180" w:rsidP="00B60180">
      <w:pPr>
        <w:spacing w:after="0" w:line="360" w:lineRule="auto"/>
        <w:jc w:val="center"/>
        <w:rPr>
          <w:rFonts w:ascii="Times New Roman" w:eastAsia="Times New Roman" w:hAnsi="Times New Roman" w:cs="Times New Roman"/>
          <w:color w:val="000000"/>
          <w:sz w:val="24"/>
          <w:szCs w:val="24"/>
          <w:lang w:eastAsia="ru-RU"/>
        </w:rPr>
      </w:pPr>
    </w:p>
    <w:p w:rsidR="00B60180" w:rsidRPr="001131D3" w:rsidRDefault="00B60180" w:rsidP="00B60180">
      <w:pPr>
        <w:spacing w:after="0" w:line="360" w:lineRule="auto"/>
        <w:jc w:val="center"/>
        <w:rPr>
          <w:rFonts w:ascii="Times New Roman" w:eastAsia="Times New Roman" w:hAnsi="Times New Roman" w:cs="Times New Roman"/>
          <w:color w:val="000000"/>
          <w:sz w:val="24"/>
          <w:szCs w:val="24"/>
          <w:lang w:eastAsia="ru-RU"/>
        </w:rPr>
      </w:pPr>
      <w:r w:rsidRPr="001131D3">
        <w:rPr>
          <w:rFonts w:ascii="Times New Roman" w:eastAsia="Times New Roman" w:hAnsi="Times New Roman" w:cs="Times New Roman"/>
          <w:color w:val="000000"/>
          <w:sz w:val="24"/>
          <w:szCs w:val="24"/>
          <w:lang w:eastAsia="ru-RU"/>
        </w:rPr>
        <w:t>_______________________________________</w:t>
      </w:r>
    </w:p>
    <w:p w:rsidR="00B60180" w:rsidRPr="001131D3" w:rsidRDefault="00B60180" w:rsidP="00B60180">
      <w:pPr>
        <w:spacing w:after="0" w:line="360" w:lineRule="auto"/>
        <w:jc w:val="center"/>
        <w:rPr>
          <w:rFonts w:ascii="Times New Roman" w:eastAsia="Times New Roman" w:hAnsi="Times New Roman" w:cs="Times New Roman"/>
          <w:color w:val="000000"/>
          <w:sz w:val="24"/>
          <w:szCs w:val="24"/>
          <w:lang w:eastAsia="ru-RU"/>
        </w:rPr>
      </w:pPr>
      <w:r w:rsidRPr="001131D3">
        <w:rPr>
          <w:rFonts w:ascii="Times New Roman" w:eastAsia="Times New Roman" w:hAnsi="Times New Roman" w:cs="Times New Roman"/>
          <w:color w:val="000000"/>
          <w:sz w:val="24"/>
          <w:szCs w:val="24"/>
          <w:lang w:eastAsia="ru-RU"/>
        </w:rPr>
        <w:t>(ф.и.о.)</w:t>
      </w:r>
    </w:p>
    <w:p w:rsidR="00B60180" w:rsidRDefault="00B60180" w:rsidP="00B60180">
      <w:pPr>
        <w:spacing w:after="0" w:line="360" w:lineRule="auto"/>
        <w:jc w:val="both"/>
        <w:rPr>
          <w:rFonts w:ascii="Times New Roman" w:eastAsia="Times New Roman" w:hAnsi="Times New Roman" w:cs="Times New Roman"/>
          <w:color w:val="000000"/>
          <w:sz w:val="24"/>
          <w:szCs w:val="24"/>
          <w:lang w:eastAsia="ru-RU"/>
        </w:rPr>
      </w:pPr>
    </w:p>
    <w:p w:rsidR="00B60180" w:rsidRDefault="00B60180" w:rsidP="00B60180">
      <w:pPr>
        <w:spacing w:after="0" w:line="360" w:lineRule="auto"/>
        <w:jc w:val="both"/>
        <w:rPr>
          <w:rFonts w:ascii="Times New Roman" w:eastAsia="Times New Roman" w:hAnsi="Times New Roman" w:cs="Times New Roman"/>
          <w:color w:val="000000"/>
          <w:sz w:val="24"/>
          <w:szCs w:val="24"/>
          <w:lang w:eastAsia="ru-RU"/>
        </w:rPr>
      </w:pPr>
    </w:p>
    <w:p w:rsidR="00B60180" w:rsidRPr="001131D3" w:rsidRDefault="00B60180" w:rsidP="00B60180">
      <w:pPr>
        <w:spacing w:after="0" w:line="360" w:lineRule="auto"/>
        <w:jc w:val="both"/>
        <w:rPr>
          <w:rFonts w:ascii="Times New Roman" w:eastAsia="Times New Roman" w:hAnsi="Times New Roman" w:cs="Times New Roman"/>
          <w:color w:val="000000"/>
          <w:sz w:val="24"/>
          <w:szCs w:val="24"/>
          <w:lang w:eastAsia="ru-RU"/>
        </w:rPr>
      </w:pPr>
      <w:r w:rsidRPr="001131D3">
        <w:rPr>
          <w:rFonts w:ascii="Times New Roman" w:eastAsia="Times New Roman" w:hAnsi="Times New Roman" w:cs="Times New Roman"/>
          <w:color w:val="000000"/>
          <w:sz w:val="24"/>
          <w:szCs w:val="24"/>
          <w:lang w:eastAsia="ru-RU"/>
        </w:rPr>
        <w:t>Место прохождения практики: ________________________________</w:t>
      </w:r>
    </w:p>
    <w:p w:rsidR="00B60180" w:rsidRDefault="00B60180" w:rsidP="00B60180">
      <w:pPr>
        <w:spacing w:after="0" w:line="360" w:lineRule="auto"/>
        <w:jc w:val="both"/>
        <w:rPr>
          <w:rFonts w:ascii="Times New Roman" w:eastAsia="Times New Roman" w:hAnsi="Times New Roman" w:cs="Times New Roman"/>
          <w:color w:val="000000"/>
          <w:sz w:val="24"/>
          <w:szCs w:val="24"/>
          <w:lang w:eastAsia="ru-RU"/>
        </w:rPr>
      </w:pPr>
    </w:p>
    <w:p w:rsidR="00B60180" w:rsidRDefault="00B60180" w:rsidP="00B60180">
      <w:pPr>
        <w:spacing w:after="0" w:line="360" w:lineRule="auto"/>
        <w:jc w:val="both"/>
        <w:rPr>
          <w:rFonts w:ascii="Times New Roman" w:eastAsia="Times New Roman" w:hAnsi="Times New Roman" w:cs="Times New Roman"/>
          <w:color w:val="000000"/>
          <w:sz w:val="24"/>
          <w:szCs w:val="24"/>
          <w:lang w:eastAsia="ru-RU"/>
        </w:rPr>
      </w:pPr>
    </w:p>
    <w:p w:rsidR="00B60180" w:rsidRPr="001131D3" w:rsidRDefault="00B60180" w:rsidP="00B60180">
      <w:pPr>
        <w:spacing w:after="0" w:line="360" w:lineRule="auto"/>
        <w:jc w:val="both"/>
        <w:rPr>
          <w:rFonts w:ascii="Times New Roman" w:eastAsia="Times New Roman" w:hAnsi="Times New Roman" w:cs="Times New Roman"/>
          <w:color w:val="000000"/>
          <w:sz w:val="24"/>
          <w:szCs w:val="24"/>
          <w:lang w:eastAsia="ru-RU"/>
        </w:rPr>
      </w:pPr>
      <w:r w:rsidRPr="001131D3">
        <w:rPr>
          <w:rFonts w:ascii="Times New Roman" w:eastAsia="Times New Roman" w:hAnsi="Times New Roman" w:cs="Times New Roman"/>
          <w:color w:val="000000"/>
          <w:sz w:val="24"/>
          <w:szCs w:val="24"/>
          <w:lang w:eastAsia="ru-RU"/>
        </w:rPr>
        <w:t>Руководитель</w:t>
      </w:r>
    </w:p>
    <w:p w:rsidR="00B60180" w:rsidRPr="001131D3" w:rsidRDefault="00484D81" w:rsidP="00B60180">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производственной</w:t>
      </w:r>
      <w:r w:rsidR="00B60180" w:rsidRPr="001131D3">
        <w:rPr>
          <w:rFonts w:ascii="Times New Roman" w:eastAsia="Times New Roman" w:hAnsi="Times New Roman" w:cs="Times New Roman"/>
          <w:color w:val="000000"/>
          <w:sz w:val="24"/>
          <w:szCs w:val="24"/>
          <w:lang w:eastAsia="ru-RU"/>
        </w:rPr>
        <w:t xml:space="preserve"> практики </w:t>
      </w:r>
      <w:r w:rsidR="00B6018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B60180">
        <w:rPr>
          <w:rFonts w:ascii="Times New Roman" w:eastAsia="Times New Roman" w:hAnsi="Times New Roman" w:cs="Times New Roman"/>
          <w:color w:val="000000"/>
          <w:sz w:val="24"/>
          <w:szCs w:val="24"/>
          <w:lang w:eastAsia="ru-RU"/>
        </w:rPr>
        <w:t xml:space="preserve"> ________________</w:t>
      </w:r>
      <w:r w:rsidR="00B60180" w:rsidRPr="001131D3">
        <w:rPr>
          <w:rFonts w:ascii="Times New Roman" w:eastAsia="Times New Roman" w:hAnsi="Times New Roman" w:cs="Times New Roman"/>
          <w:color w:val="000000"/>
          <w:sz w:val="24"/>
          <w:szCs w:val="24"/>
          <w:lang w:eastAsia="ru-RU"/>
        </w:rPr>
        <w:t>_____________ (должность, Ф.И.О.)</w:t>
      </w:r>
    </w:p>
    <w:p w:rsidR="00B60180" w:rsidRPr="001131D3" w:rsidRDefault="00B60180" w:rsidP="00B60180">
      <w:pPr>
        <w:spacing w:after="0" w:line="360" w:lineRule="auto"/>
        <w:jc w:val="center"/>
        <w:rPr>
          <w:rFonts w:ascii="Times New Roman" w:eastAsia="Times New Roman" w:hAnsi="Times New Roman" w:cs="Times New Roman"/>
          <w:color w:val="000000"/>
          <w:sz w:val="24"/>
          <w:szCs w:val="24"/>
          <w:lang w:eastAsia="ru-RU"/>
        </w:rPr>
      </w:pPr>
      <w:r w:rsidRPr="001131D3">
        <w:rPr>
          <w:rFonts w:ascii="Times New Roman" w:eastAsia="Times New Roman" w:hAnsi="Times New Roman" w:cs="Times New Roman"/>
          <w:color w:val="000000"/>
          <w:sz w:val="24"/>
          <w:szCs w:val="24"/>
          <w:lang w:eastAsia="ru-RU"/>
        </w:rPr>
        <w:t>(подпись)</w:t>
      </w:r>
    </w:p>
    <w:p w:rsidR="00B60180" w:rsidRDefault="00B60180" w:rsidP="00B60180">
      <w:pPr>
        <w:spacing w:after="0" w:line="360" w:lineRule="auto"/>
        <w:jc w:val="both"/>
        <w:rPr>
          <w:rFonts w:ascii="Times New Roman" w:eastAsia="Times New Roman" w:hAnsi="Times New Roman" w:cs="Times New Roman"/>
          <w:color w:val="000000"/>
          <w:sz w:val="24"/>
          <w:szCs w:val="24"/>
          <w:lang w:eastAsia="ru-RU"/>
        </w:rPr>
      </w:pPr>
    </w:p>
    <w:p w:rsidR="00B60180" w:rsidRDefault="00B60180" w:rsidP="00B60180">
      <w:pPr>
        <w:spacing w:after="0" w:line="360" w:lineRule="auto"/>
        <w:jc w:val="both"/>
        <w:rPr>
          <w:rFonts w:ascii="Times New Roman" w:eastAsia="Times New Roman" w:hAnsi="Times New Roman" w:cs="Times New Roman"/>
          <w:color w:val="000000"/>
          <w:sz w:val="24"/>
          <w:szCs w:val="24"/>
          <w:lang w:eastAsia="ru-RU"/>
        </w:rPr>
      </w:pPr>
    </w:p>
    <w:p w:rsidR="00B60180" w:rsidRPr="001131D3" w:rsidRDefault="00B60180" w:rsidP="00B60180">
      <w:pPr>
        <w:spacing w:after="0" w:line="360" w:lineRule="auto"/>
        <w:jc w:val="right"/>
        <w:rPr>
          <w:rFonts w:ascii="Times New Roman" w:eastAsia="Times New Roman" w:hAnsi="Times New Roman" w:cs="Times New Roman"/>
          <w:color w:val="000000"/>
          <w:sz w:val="24"/>
          <w:szCs w:val="24"/>
          <w:lang w:eastAsia="ru-RU"/>
        </w:rPr>
      </w:pPr>
      <w:r w:rsidRPr="001131D3">
        <w:rPr>
          <w:rFonts w:ascii="Times New Roman" w:eastAsia="Times New Roman" w:hAnsi="Times New Roman" w:cs="Times New Roman"/>
          <w:color w:val="000000"/>
          <w:sz w:val="24"/>
          <w:szCs w:val="24"/>
          <w:lang w:eastAsia="ru-RU"/>
        </w:rPr>
        <w:t>Отчет допущен к защите (дата)______________</w:t>
      </w:r>
    </w:p>
    <w:p w:rsidR="00B60180" w:rsidRDefault="00B60180" w:rsidP="00B60180">
      <w:pPr>
        <w:spacing w:after="0" w:line="360" w:lineRule="auto"/>
        <w:jc w:val="right"/>
        <w:rPr>
          <w:rFonts w:ascii="Times New Roman" w:eastAsia="Times New Roman" w:hAnsi="Times New Roman" w:cs="Times New Roman"/>
          <w:color w:val="000000"/>
          <w:sz w:val="24"/>
          <w:szCs w:val="24"/>
          <w:lang w:eastAsia="ru-RU"/>
        </w:rPr>
      </w:pPr>
    </w:p>
    <w:p w:rsidR="00B60180" w:rsidRPr="001131D3" w:rsidRDefault="00B60180" w:rsidP="00B60180">
      <w:pPr>
        <w:spacing w:after="0" w:line="360" w:lineRule="auto"/>
        <w:jc w:val="right"/>
        <w:rPr>
          <w:rFonts w:ascii="Times New Roman" w:eastAsia="Times New Roman" w:hAnsi="Times New Roman" w:cs="Times New Roman"/>
          <w:color w:val="000000"/>
          <w:sz w:val="24"/>
          <w:szCs w:val="24"/>
          <w:lang w:eastAsia="ru-RU"/>
        </w:rPr>
      </w:pPr>
      <w:r w:rsidRPr="001131D3">
        <w:rPr>
          <w:rFonts w:ascii="Times New Roman" w:eastAsia="Times New Roman" w:hAnsi="Times New Roman" w:cs="Times New Roman"/>
          <w:color w:val="000000"/>
          <w:sz w:val="24"/>
          <w:szCs w:val="24"/>
          <w:lang w:eastAsia="ru-RU"/>
        </w:rPr>
        <w:t>Отчет защищен (дата, оценка)_______________</w:t>
      </w:r>
    </w:p>
    <w:p w:rsidR="00B60180" w:rsidRDefault="00B60180" w:rsidP="00B60180">
      <w:pPr>
        <w:spacing w:after="0" w:line="360" w:lineRule="auto"/>
        <w:jc w:val="both"/>
        <w:rPr>
          <w:rFonts w:ascii="Times New Roman" w:eastAsia="Times New Roman" w:hAnsi="Times New Roman" w:cs="Times New Roman"/>
          <w:color w:val="000000"/>
          <w:sz w:val="24"/>
          <w:szCs w:val="24"/>
          <w:lang w:eastAsia="ru-RU"/>
        </w:rPr>
      </w:pPr>
    </w:p>
    <w:p w:rsidR="00B60180" w:rsidRDefault="00B60180" w:rsidP="00B60180">
      <w:pPr>
        <w:spacing w:after="0" w:line="360" w:lineRule="auto"/>
        <w:jc w:val="both"/>
        <w:rPr>
          <w:rFonts w:ascii="Times New Roman" w:eastAsia="Times New Roman" w:hAnsi="Times New Roman" w:cs="Times New Roman"/>
          <w:color w:val="000000"/>
          <w:sz w:val="24"/>
          <w:szCs w:val="24"/>
          <w:lang w:eastAsia="ru-RU"/>
        </w:rPr>
      </w:pPr>
    </w:p>
    <w:p w:rsidR="00B60180" w:rsidRDefault="00B60180" w:rsidP="00B60180">
      <w:pPr>
        <w:spacing w:after="0" w:line="360" w:lineRule="auto"/>
        <w:jc w:val="both"/>
        <w:rPr>
          <w:rFonts w:ascii="Times New Roman" w:eastAsia="Times New Roman" w:hAnsi="Times New Roman" w:cs="Times New Roman"/>
          <w:color w:val="000000"/>
          <w:sz w:val="24"/>
          <w:szCs w:val="24"/>
          <w:lang w:eastAsia="ru-RU"/>
        </w:rPr>
      </w:pPr>
    </w:p>
    <w:p w:rsidR="00B60180" w:rsidRPr="00022A10" w:rsidRDefault="00B60180" w:rsidP="00B60180">
      <w:pPr>
        <w:spacing w:after="0" w:line="360" w:lineRule="auto"/>
        <w:jc w:val="center"/>
        <w:rPr>
          <w:rFonts w:ascii="Times New Roman" w:eastAsia="Times New Roman" w:hAnsi="Times New Roman" w:cs="Times New Roman"/>
          <w:b/>
          <w:color w:val="000000"/>
          <w:sz w:val="24"/>
          <w:szCs w:val="24"/>
          <w:lang w:eastAsia="ru-RU"/>
        </w:rPr>
      </w:pPr>
      <w:r w:rsidRPr="00022A10">
        <w:rPr>
          <w:rFonts w:ascii="Times New Roman" w:eastAsia="Times New Roman" w:hAnsi="Times New Roman" w:cs="Times New Roman"/>
          <w:b/>
          <w:color w:val="000000"/>
          <w:sz w:val="24"/>
          <w:szCs w:val="24"/>
          <w:lang w:eastAsia="ru-RU"/>
        </w:rPr>
        <w:t>Ставрополь, 201</w:t>
      </w:r>
      <w:r>
        <w:rPr>
          <w:rFonts w:ascii="Times New Roman" w:eastAsia="Times New Roman" w:hAnsi="Times New Roman" w:cs="Times New Roman"/>
          <w:b/>
          <w:color w:val="000000"/>
          <w:sz w:val="24"/>
          <w:szCs w:val="24"/>
          <w:lang w:eastAsia="ru-RU"/>
        </w:rPr>
        <w:t>6</w:t>
      </w:r>
    </w:p>
    <w:p w:rsidR="00B60180" w:rsidRPr="001131D3" w:rsidRDefault="00B60180" w:rsidP="00B60180">
      <w:pPr>
        <w:spacing w:after="0" w:line="360" w:lineRule="auto"/>
        <w:jc w:val="right"/>
        <w:rPr>
          <w:rFonts w:ascii="Times New Roman" w:eastAsia="Times New Roman" w:hAnsi="Times New Roman" w:cs="Times New Roman"/>
          <w:color w:val="000000"/>
          <w:sz w:val="24"/>
          <w:szCs w:val="24"/>
          <w:lang w:eastAsia="ru-RU"/>
        </w:rPr>
      </w:pPr>
      <w:r w:rsidRPr="001131D3">
        <w:rPr>
          <w:rFonts w:ascii="Times New Roman" w:eastAsia="Times New Roman" w:hAnsi="Times New Roman" w:cs="Times New Roman"/>
          <w:color w:val="000000"/>
          <w:sz w:val="24"/>
          <w:szCs w:val="24"/>
          <w:lang w:eastAsia="ru-RU"/>
        </w:rPr>
        <w:t>Приложение 2</w:t>
      </w:r>
    </w:p>
    <w:p w:rsidR="00B60180" w:rsidRPr="001131D3" w:rsidRDefault="00B60180" w:rsidP="00B60180">
      <w:pPr>
        <w:spacing w:after="0" w:line="360" w:lineRule="auto"/>
        <w:jc w:val="center"/>
        <w:rPr>
          <w:rFonts w:ascii="Times New Roman" w:eastAsia="Times New Roman" w:hAnsi="Times New Roman" w:cs="Times New Roman"/>
          <w:color w:val="000000"/>
          <w:sz w:val="24"/>
          <w:szCs w:val="24"/>
          <w:lang w:eastAsia="ru-RU"/>
        </w:rPr>
      </w:pPr>
      <w:r w:rsidRPr="001131D3">
        <w:rPr>
          <w:rFonts w:ascii="Times New Roman" w:eastAsia="Times New Roman" w:hAnsi="Times New Roman" w:cs="Times New Roman"/>
          <w:b/>
          <w:bCs/>
          <w:color w:val="000000"/>
          <w:sz w:val="24"/>
          <w:szCs w:val="24"/>
          <w:lang w:eastAsia="ru-RU"/>
        </w:rPr>
        <w:t>ДНЕВНИК</w:t>
      </w:r>
    </w:p>
    <w:p w:rsidR="00B60180" w:rsidRPr="001131D3" w:rsidRDefault="00EC699D" w:rsidP="00B60180">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ПРОИЗВОДСТВЕННОЙ</w:t>
      </w:r>
      <w:r w:rsidR="00B60180" w:rsidRPr="001131D3">
        <w:rPr>
          <w:rFonts w:ascii="Times New Roman" w:eastAsia="Times New Roman" w:hAnsi="Times New Roman" w:cs="Times New Roman"/>
          <w:b/>
          <w:bCs/>
          <w:color w:val="000000"/>
          <w:sz w:val="24"/>
          <w:szCs w:val="24"/>
          <w:lang w:eastAsia="ru-RU"/>
        </w:rPr>
        <w:t xml:space="preserve"> ПРАКТИКИ</w:t>
      </w:r>
    </w:p>
    <w:p w:rsidR="00B60180" w:rsidRDefault="00B60180" w:rsidP="00B60180">
      <w:pPr>
        <w:spacing w:after="0" w:line="360" w:lineRule="auto"/>
        <w:jc w:val="center"/>
        <w:rPr>
          <w:rFonts w:ascii="Times New Roman" w:eastAsia="Times New Roman" w:hAnsi="Times New Roman" w:cs="Times New Roman"/>
          <w:color w:val="000000"/>
          <w:sz w:val="24"/>
          <w:szCs w:val="24"/>
          <w:lang w:eastAsia="ru-RU"/>
        </w:rPr>
      </w:pPr>
    </w:p>
    <w:p w:rsidR="00B60180" w:rsidRPr="001131D3" w:rsidRDefault="00EC699D" w:rsidP="00B60180">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Студента</w:t>
      </w:r>
      <w:r w:rsidR="00B60180" w:rsidRPr="001131D3">
        <w:rPr>
          <w:rFonts w:ascii="Times New Roman" w:eastAsia="Times New Roman" w:hAnsi="Times New Roman" w:cs="Times New Roman"/>
          <w:color w:val="000000"/>
          <w:sz w:val="24"/>
          <w:szCs w:val="24"/>
          <w:lang w:eastAsia="ru-RU"/>
        </w:rPr>
        <w:t>___________________курса ______________группы</w:t>
      </w:r>
      <w:r w:rsidR="00B60180" w:rsidRPr="001131D3">
        <w:rPr>
          <w:rFonts w:ascii="Times New Roman" w:eastAsia="Times New Roman" w:hAnsi="Times New Roman" w:cs="Times New Roman"/>
          <w:color w:val="000000"/>
          <w:sz w:val="24"/>
          <w:szCs w:val="24"/>
          <w:lang w:eastAsia="ru-RU"/>
        </w:rPr>
        <w:br/>
        <w:t>_________________________________________________________</w:t>
      </w:r>
    </w:p>
    <w:p w:rsidR="00B60180" w:rsidRPr="001131D3" w:rsidRDefault="00B60180" w:rsidP="00B60180">
      <w:pPr>
        <w:spacing w:after="0" w:line="360" w:lineRule="auto"/>
        <w:jc w:val="center"/>
        <w:rPr>
          <w:rFonts w:ascii="Times New Roman" w:eastAsia="Times New Roman" w:hAnsi="Times New Roman" w:cs="Times New Roman"/>
          <w:color w:val="000000"/>
          <w:sz w:val="24"/>
          <w:szCs w:val="24"/>
          <w:lang w:eastAsia="ru-RU"/>
        </w:rPr>
      </w:pPr>
      <w:r w:rsidRPr="001131D3">
        <w:rPr>
          <w:rFonts w:ascii="Times New Roman" w:eastAsia="Times New Roman" w:hAnsi="Times New Roman" w:cs="Times New Roman"/>
          <w:color w:val="000000"/>
          <w:sz w:val="24"/>
          <w:szCs w:val="24"/>
          <w:vertAlign w:val="superscript"/>
          <w:lang w:eastAsia="ru-RU"/>
        </w:rPr>
        <w:t>(Ф.И.О.)</w:t>
      </w:r>
    </w:p>
    <w:p w:rsidR="00B60180" w:rsidRPr="001131D3" w:rsidRDefault="00B60180" w:rsidP="00B60180">
      <w:pPr>
        <w:spacing w:after="0" w:line="360" w:lineRule="auto"/>
        <w:jc w:val="both"/>
        <w:rPr>
          <w:rFonts w:ascii="Times New Roman" w:eastAsia="Times New Roman" w:hAnsi="Times New Roman" w:cs="Times New Roman"/>
          <w:color w:val="000000"/>
          <w:sz w:val="24"/>
          <w:szCs w:val="24"/>
          <w:lang w:eastAsia="ru-RU"/>
        </w:rPr>
      </w:pPr>
      <w:r w:rsidRPr="001131D3">
        <w:rPr>
          <w:rFonts w:ascii="Times New Roman" w:eastAsia="Times New Roman" w:hAnsi="Times New Roman" w:cs="Times New Roman"/>
          <w:color w:val="000000"/>
          <w:sz w:val="24"/>
          <w:szCs w:val="24"/>
          <w:lang w:eastAsia="ru-RU"/>
        </w:rPr>
        <w:t>Место практики ___________________________________________</w:t>
      </w:r>
    </w:p>
    <w:tbl>
      <w:tblPr>
        <w:tblW w:w="969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77"/>
        <w:gridCol w:w="1302"/>
        <w:gridCol w:w="5996"/>
        <w:gridCol w:w="1815"/>
      </w:tblGrid>
      <w:tr w:rsidR="00B60180" w:rsidRPr="001131D3" w:rsidTr="00591379">
        <w:tc>
          <w:tcPr>
            <w:tcW w:w="42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r w:rsidRPr="001131D3">
              <w:rPr>
                <w:rFonts w:ascii="Times New Roman" w:eastAsia="Times New Roman" w:hAnsi="Times New Roman" w:cs="Times New Roman"/>
                <w:color w:val="000000"/>
                <w:sz w:val="24"/>
                <w:szCs w:val="24"/>
                <w:lang w:eastAsia="ru-RU"/>
              </w:rPr>
              <w:t>№ п/п</w:t>
            </w:r>
          </w:p>
        </w:tc>
        <w:tc>
          <w:tcPr>
            <w:tcW w:w="117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r w:rsidRPr="001131D3">
              <w:rPr>
                <w:rFonts w:ascii="Times New Roman" w:eastAsia="Times New Roman" w:hAnsi="Times New Roman" w:cs="Times New Roman"/>
                <w:color w:val="000000"/>
                <w:sz w:val="24"/>
                <w:szCs w:val="24"/>
                <w:lang w:eastAsia="ru-RU"/>
              </w:rPr>
              <w:t>Дата</w:t>
            </w:r>
          </w:p>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r w:rsidRPr="001131D3">
              <w:rPr>
                <w:rFonts w:ascii="Times New Roman" w:eastAsia="Times New Roman" w:hAnsi="Times New Roman" w:cs="Times New Roman"/>
                <w:color w:val="000000"/>
                <w:sz w:val="24"/>
                <w:szCs w:val="24"/>
                <w:lang w:eastAsia="ru-RU"/>
              </w:rPr>
              <w:t>(с…по…)</w:t>
            </w:r>
          </w:p>
        </w:tc>
        <w:tc>
          <w:tcPr>
            <w:tcW w:w="555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r w:rsidRPr="001131D3">
              <w:rPr>
                <w:rFonts w:ascii="Times New Roman" w:eastAsia="Times New Roman" w:hAnsi="Times New Roman" w:cs="Times New Roman"/>
                <w:color w:val="000000"/>
                <w:sz w:val="24"/>
                <w:szCs w:val="24"/>
                <w:lang w:eastAsia="ru-RU"/>
              </w:rPr>
              <w:t>Перечень и описание выполняемых работ</w:t>
            </w:r>
          </w:p>
        </w:tc>
        <w:tc>
          <w:tcPr>
            <w:tcW w:w="168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r w:rsidRPr="001131D3">
              <w:rPr>
                <w:rFonts w:ascii="Times New Roman" w:eastAsia="Times New Roman" w:hAnsi="Times New Roman" w:cs="Times New Roman"/>
                <w:color w:val="000000"/>
                <w:sz w:val="24"/>
                <w:szCs w:val="24"/>
                <w:lang w:eastAsia="ru-RU"/>
              </w:rPr>
              <w:t>Примечание</w:t>
            </w:r>
          </w:p>
        </w:tc>
      </w:tr>
      <w:tr w:rsidR="00B60180" w:rsidRPr="001131D3" w:rsidTr="00591379">
        <w:tc>
          <w:tcPr>
            <w:tcW w:w="42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17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555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68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r>
      <w:tr w:rsidR="00B60180" w:rsidRPr="001131D3" w:rsidTr="00591379">
        <w:tc>
          <w:tcPr>
            <w:tcW w:w="42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17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555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68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r>
      <w:tr w:rsidR="00B60180" w:rsidRPr="001131D3" w:rsidTr="00591379">
        <w:tc>
          <w:tcPr>
            <w:tcW w:w="42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17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555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68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r>
      <w:tr w:rsidR="00B60180" w:rsidRPr="001131D3" w:rsidTr="00591379">
        <w:tc>
          <w:tcPr>
            <w:tcW w:w="42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17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555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68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r>
      <w:tr w:rsidR="00B60180" w:rsidRPr="001131D3" w:rsidTr="00591379">
        <w:tc>
          <w:tcPr>
            <w:tcW w:w="42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17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555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68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r>
      <w:tr w:rsidR="00B60180" w:rsidRPr="001131D3" w:rsidTr="00591379">
        <w:tc>
          <w:tcPr>
            <w:tcW w:w="42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17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555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68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r>
      <w:tr w:rsidR="00B60180" w:rsidRPr="001131D3" w:rsidTr="00591379">
        <w:tc>
          <w:tcPr>
            <w:tcW w:w="42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17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555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68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r>
      <w:tr w:rsidR="00B60180" w:rsidRPr="001131D3" w:rsidTr="00591379">
        <w:tc>
          <w:tcPr>
            <w:tcW w:w="42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17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555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68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r>
      <w:tr w:rsidR="00B60180" w:rsidRPr="001131D3" w:rsidTr="00591379">
        <w:tc>
          <w:tcPr>
            <w:tcW w:w="42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17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555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68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r>
      <w:tr w:rsidR="00B60180" w:rsidRPr="001131D3" w:rsidTr="00591379">
        <w:tc>
          <w:tcPr>
            <w:tcW w:w="42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17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555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68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r>
      <w:tr w:rsidR="00B60180" w:rsidRPr="001131D3" w:rsidTr="00591379">
        <w:tc>
          <w:tcPr>
            <w:tcW w:w="42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17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555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68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r>
      <w:tr w:rsidR="00B60180" w:rsidRPr="001131D3" w:rsidTr="00591379">
        <w:tc>
          <w:tcPr>
            <w:tcW w:w="42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17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555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68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r>
      <w:tr w:rsidR="00B60180" w:rsidRPr="001131D3" w:rsidTr="00591379">
        <w:tc>
          <w:tcPr>
            <w:tcW w:w="42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17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555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68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r>
      <w:tr w:rsidR="00B60180" w:rsidRPr="001131D3" w:rsidTr="00591379">
        <w:tc>
          <w:tcPr>
            <w:tcW w:w="42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17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555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c>
          <w:tcPr>
            <w:tcW w:w="1680" w:type="dxa"/>
            <w:tcBorders>
              <w:top w:val="single" w:sz="6" w:space="0" w:color="000000"/>
              <w:left w:val="single" w:sz="6" w:space="0" w:color="000000"/>
              <w:bottom w:val="single" w:sz="6" w:space="0" w:color="000000"/>
              <w:right w:val="single" w:sz="6" w:space="0" w:color="000000"/>
            </w:tcBorders>
            <w:hideMark/>
          </w:tcPr>
          <w:p w:rsidR="00B60180" w:rsidRPr="001131D3" w:rsidRDefault="00B60180" w:rsidP="00B64F5A">
            <w:pPr>
              <w:spacing w:after="0"/>
              <w:jc w:val="both"/>
              <w:rPr>
                <w:rFonts w:ascii="Times New Roman" w:eastAsia="Times New Roman" w:hAnsi="Times New Roman" w:cs="Times New Roman"/>
                <w:color w:val="000000"/>
                <w:sz w:val="24"/>
                <w:szCs w:val="24"/>
                <w:lang w:eastAsia="ru-RU"/>
              </w:rPr>
            </w:pPr>
          </w:p>
        </w:tc>
      </w:tr>
    </w:tbl>
    <w:p w:rsidR="00B60180" w:rsidRDefault="00B60180" w:rsidP="00B60180">
      <w:pPr>
        <w:spacing w:after="0" w:line="360" w:lineRule="auto"/>
        <w:jc w:val="both"/>
        <w:rPr>
          <w:rFonts w:ascii="Times New Roman" w:eastAsia="Times New Roman" w:hAnsi="Times New Roman" w:cs="Times New Roman"/>
          <w:color w:val="000000"/>
          <w:sz w:val="24"/>
          <w:szCs w:val="24"/>
          <w:lang w:eastAsia="ru-RU"/>
        </w:rPr>
      </w:pPr>
    </w:p>
    <w:p w:rsidR="00B60180" w:rsidRPr="001131D3" w:rsidRDefault="00B60180" w:rsidP="00B60180">
      <w:pPr>
        <w:spacing w:after="0" w:line="360" w:lineRule="auto"/>
        <w:jc w:val="center"/>
        <w:rPr>
          <w:rFonts w:ascii="Times New Roman" w:eastAsia="Times New Roman" w:hAnsi="Times New Roman" w:cs="Times New Roman"/>
          <w:color w:val="000000"/>
          <w:sz w:val="24"/>
          <w:szCs w:val="24"/>
          <w:lang w:eastAsia="ru-RU"/>
        </w:rPr>
      </w:pPr>
      <w:r w:rsidRPr="001131D3">
        <w:rPr>
          <w:rFonts w:ascii="Times New Roman" w:eastAsia="Times New Roman" w:hAnsi="Times New Roman" w:cs="Times New Roman"/>
          <w:color w:val="000000"/>
          <w:sz w:val="24"/>
          <w:szCs w:val="24"/>
          <w:lang w:eastAsia="ru-RU"/>
        </w:rPr>
        <w:t>Начало практики __________________ Конец практики _________________</w:t>
      </w:r>
    </w:p>
    <w:p w:rsidR="00B60180" w:rsidRDefault="00B60180" w:rsidP="00B60180">
      <w:pPr>
        <w:spacing w:after="0" w:line="360" w:lineRule="auto"/>
        <w:jc w:val="right"/>
        <w:rPr>
          <w:rFonts w:ascii="Times New Roman" w:eastAsia="Times New Roman" w:hAnsi="Times New Roman" w:cs="Times New Roman"/>
          <w:color w:val="000000"/>
          <w:sz w:val="24"/>
          <w:szCs w:val="24"/>
          <w:lang w:eastAsia="ru-RU"/>
        </w:rPr>
      </w:pPr>
    </w:p>
    <w:p w:rsidR="00B60180" w:rsidRDefault="00B60180" w:rsidP="00B60180">
      <w:pPr>
        <w:spacing w:after="0" w:line="360" w:lineRule="auto"/>
        <w:jc w:val="right"/>
        <w:rPr>
          <w:rFonts w:ascii="Times New Roman" w:eastAsia="Times New Roman" w:hAnsi="Times New Roman" w:cs="Times New Roman"/>
          <w:color w:val="000000"/>
          <w:sz w:val="24"/>
          <w:szCs w:val="24"/>
          <w:lang w:eastAsia="ru-RU"/>
        </w:rPr>
      </w:pPr>
    </w:p>
    <w:p w:rsidR="00B60180" w:rsidRPr="001131D3" w:rsidRDefault="00B60180" w:rsidP="00B60180">
      <w:pPr>
        <w:spacing w:after="0" w:line="360" w:lineRule="auto"/>
        <w:jc w:val="center"/>
        <w:rPr>
          <w:rFonts w:ascii="Times New Roman" w:eastAsia="Times New Roman" w:hAnsi="Times New Roman" w:cs="Times New Roman"/>
          <w:color w:val="000000"/>
          <w:sz w:val="24"/>
          <w:szCs w:val="24"/>
          <w:lang w:eastAsia="ru-RU"/>
        </w:rPr>
      </w:pPr>
      <w:r w:rsidRPr="001131D3">
        <w:rPr>
          <w:rFonts w:ascii="Times New Roman" w:eastAsia="Times New Roman" w:hAnsi="Times New Roman" w:cs="Times New Roman"/>
          <w:color w:val="000000"/>
          <w:sz w:val="24"/>
          <w:szCs w:val="24"/>
          <w:lang w:eastAsia="ru-RU"/>
        </w:rPr>
        <w:t>Подпись практиканта ________________________</w:t>
      </w:r>
      <w:r>
        <w:rPr>
          <w:rFonts w:ascii="Times New Roman" w:eastAsia="Times New Roman" w:hAnsi="Times New Roman" w:cs="Times New Roman"/>
          <w:color w:val="000000"/>
          <w:sz w:val="24"/>
          <w:szCs w:val="24"/>
          <w:lang w:eastAsia="ru-RU"/>
        </w:rPr>
        <w:t xml:space="preserve"> </w:t>
      </w:r>
      <w:r w:rsidRPr="001131D3">
        <w:rPr>
          <w:rFonts w:ascii="Times New Roman" w:eastAsia="Times New Roman" w:hAnsi="Times New Roman" w:cs="Times New Roman"/>
          <w:color w:val="000000"/>
          <w:sz w:val="24"/>
          <w:szCs w:val="24"/>
          <w:lang w:eastAsia="ru-RU"/>
        </w:rPr>
        <w:t>(подпись) (Ф.И.О.)</w:t>
      </w:r>
    </w:p>
    <w:p w:rsidR="00B60180" w:rsidRDefault="00B60180" w:rsidP="00B60180">
      <w:pPr>
        <w:spacing w:after="0" w:line="360" w:lineRule="auto"/>
        <w:jc w:val="center"/>
        <w:rPr>
          <w:rFonts w:ascii="Times New Roman" w:eastAsia="Times New Roman" w:hAnsi="Times New Roman" w:cs="Times New Roman"/>
          <w:color w:val="000000"/>
          <w:sz w:val="24"/>
          <w:szCs w:val="24"/>
          <w:lang w:eastAsia="ru-RU"/>
        </w:rPr>
      </w:pPr>
    </w:p>
    <w:p w:rsidR="00831633" w:rsidRDefault="00B60180" w:rsidP="000B0469">
      <w:pPr>
        <w:spacing w:after="0" w:line="360" w:lineRule="auto"/>
        <w:jc w:val="center"/>
        <w:rPr>
          <w:rFonts w:ascii="Times New Roman" w:eastAsia="Times New Roman" w:hAnsi="Times New Roman" w:cs="Times New Roman"/>
          <w:b/>
          <w:bCs/>
          <w:color w:val="000000"/>
          <w:sz w:val="24"/>
          <w:szCs w:val="24"/>
          <w:lang w:eastAsia="ru-RU"/>
        </w:rPr>
      </w:pPr>
      <w:r w:rsidRPr="001131D3">
        <w:rPr>
          <w:rFonts w:ascii="Times New Roman" w:eastAsia="Times New Roman" w:hAnsi="Times New Roman" w:cs="Times New Roman"/>
          <w:color w:val="000000"/>
          <w:sz w:val="24"/>
          <w:szCs w:val="24"/>
          <w:lang w:eastAsia="ru-RU"/>
        </w:rPr>
        <w:t>Руководитель</w:t>
      </w:r>
      <w:r>
        <w:rPr>
          <w:rFonts w:ascii="Times New Roman" w:eastAsia="Times New Roman" w:hAnsi="Times New Roman" w:cs="Times New Roman"/>
          <w:color w:val="000000"/>
          <w:sz w:val="24"/>
          <w:szCs w:val="24"/>
          <w:lang w:eastAsia="ru-RU"/>
        </w:rPr>
        <w:t xml:space="preserve"> </w:t>
      </w:r>
      <w:r w:rsidR="00484D81">
        <w:rPr>
          <w:rFonts w:ascii="Times New Roman" w:eastAsia="Times New Roman" w:hAnsi="Times New Roman" w:cs="Times New Roman"/>
          <w:color w:val="000000"/>
          <w:sz w:val="24"/>
          <w:szCs w:val="24"/>
          <w:lang w:eastAsia="ru-RU"/>
        </w:rPr>
        <w:t>п</w:t>
      </w:r>
      <w:r w:rsidR="00032943">
        <w:rPr>
          <w:rFonts w:ascii="Times New Roman" w:eastAsia="Times New Roman" w:hAnsi="Times New Roman" w:cs="Times New Roman"/>
          <w:color w:val="000000"/>
          <w:sz w:val="24"/>
          <w:szCs w:val="24"/>
          <w:lang w:eastAsia="ru-RU"/>
        </w:rPr>
        <w:t>роизводственной</w:t>
      </w:r>
      <w:r w:rsidR="009C2ADC">
        <w:rPr>
          <w:rFonts w:ascii="Times New Roman" w:eastAsia="Times New Roman" w:hAnsi="Times New Roman" w:cs="Times New Roman"/>
          <w:color w:val="000000"/>
          <w:sz w:val="24"/>
          <w:szCs w:val="24"/>
          <w:lang w:eastAsia="ru-RU"/>
        </w:rPr>
        <w:t xml:space="preserve"> </w:t>
      </w:r>
      <w:r w:rsidRPr="001131D3">
        <w:rPr>
          <w:rFonts w:ascii="Times New Roman" w:eastAsia="Times New Roman" w:hAnsi="Times New Roman" w:cs="Times New Roman"/>
          <w:color w:val="000000"/>
          <w:sz w:val="24"/>
          <w:szCs w:val="24"/>
          <w:lang w:eastAsia="ru-RU"/>
        </w:rPr>
        <w:t>практики _____________(подпись) (Ф.И.О.)</w:t>
      </w:r>
    </w:p>
    <w:p w:rsidR="00B70741" w:rsidRDefault="00B7074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type="page"/>
      </w:r>
    </w:p>
    <w:p w:rsidR="002C298F" w:rsidRDefault="0042041E" w:rsidP="0042041E">
      <w:pPr>
        <w:spacing w:after="0" w:line="360" w:lineRule="auto"/>
        <w:jc w:val="right"/>
        <w:rPr>
          <w:rFonts w:ascii="Times New Roman" w:eastAsia="Times New Roman" w:hAnsi="Times New Roman" w:cs="Times New Roman"/>
          <w:bCs/>
          <w:color w:val="000000"/>
          <w:sz w:val="24"/>
          <w:szCs w:val="24"/>
          <w:lang w:eastAsia="ru-RU"/>
        </w:rPr>
      </w:pPr>
      <w:r w:rsidRPr="0042041E">
        <w:rPr>
          <w:rFonts w:ascii="Times New Roman" w:eastAsia="Times New Roman" w:hAnsi="Times New Roman" w:cs="Times New Roman"/>
          <w:bCs/>
          <w:color w:val="000000"/>
          <w:sz w:val="24"/>
          <w:szCs w:val="24"/>
          <w:lang w:eastAsia="ru-RU"/>
        </w:rPr>
        <w:t>Приложение 3</w:t>
      </w:r>
    </w:p>
    <w:p w:rsidR="002C6C5B" w:rsidRDefault="002C6C5B" w:rsidP="002C6C5B">
      <w:pPr>
        <w:spacing w:after="0" w:line="360" w:lineRule="auto"/>
        <w:jc w:val="both"/>
        <w:rPr>
          <w:rFonts w:ascii="Times New Roman" w:eastAsia="Times New Roman" w:hAnsi="Times New Roman" w:cs="Times New Roman"/>
          <w:b/>
          <w:bCs/>
          <w:color w:val="000000"/>
          <w:sz w:val="24"/>
          <w:szCs w:val="24"/>
          <w:lang w:eastAsia="ru-RU"/>
        </w:rPr>
      </w:pPr>
    </w:p>
    <w:p w:rsidR="005C762F" w:rsidRDefault="005C762F" w:rsidP="005C762F">
      <w:pPr>
        <w:spacing w:after="0" w:line="360" w:lineRule="auto"/>
        <w:jc w:val="center"/>
        <w:rPr>
          <w:rFonts w:ascii="Times New Roman" w:eastAsia="Times New Roman" w:hAnsi="Times New Roman" w:cs="Times New Roman"/>
          <w:b/>
          <w:bCs/>
          <w:color w:val="000000"/>
          <w:sz w:val="24"/>
          <w:szCs w:val="24"/>
          <w:lang w:eastAsia="ru-RU"/>
        </w:rPr>
      </w:pPr>
      <w:r w:rsidRPr="005C762F">
        <w:rPr>
          <w:rFonts w:ascii="Times New Roman" w:eastAsia="Times New Roman" w:hAnsi="Times New Roman" w:cs="Times New Roman"/>
          <w:b/>
          <w:bCs/>
          <w:color w:val="000000"/>
          <w:sz w:val="24"/>
          <w:szCs w:val="24"/>
          <w:lang w:eastAsia="ru-RU"/>
        </w:rPr>
        <w:t>Те</w:t>
      </w:r>
      <w:r w:rsidR="00EC699D">
        <w:rPr>
          <w:rFonts w:ascii="Times New Roman" w:eastAsia="Times New Roman" w:hAnsi="Times New Roman" w:cs="Times New Roman"/>
          <w:b/>
          <w:bCs/>
          <w:color w:val="000000"/>
          <w:sz w:val="24"/>
          <w:szCs w:val="24"/>
          <w:lang w:eastAsia="ru-RU"/>
        </w:rPr>
        <w:t>мы теоретического исследования:</w:t>
      </w: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r w:rsidRPr="00FF1003">
        <w:rPr>
          <w:rFonts w:ascii="Times New Roman" w:eastAsia="Times New Roman" w:hAnsi="Times New Roman" w:cs="Times New Roman"/>
          <w:b/>
          <w:bCs/>
          <w:color w:val="000000"/>
          <w:sz w:val="24"/>
          <w:szCs w:val="24"/>
          <w:lang w:eastAsia="ru-RU"/>
        </w:rPr>
        <w:t xml:space="preserve">Тема 1. Сущность исследования систем управления. </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Применение методов исследования систем управления при решении экономических задач. Объект и предмет исследования систем управления. Исследование систем управления как вид деятельности. Практические и теоретические исследования. Широкое толкование понятия «исследование». Два типа научного знания: эмпирическое и теоретическое. Методы и способы их познания. Методы исследования экономических явлений, процессов: общенаучные, частные и специальные. Методика и методология исследования. Понятие системы и процесса. Различные классификации систем. Состав и характеристика элементов систем управления. Особенности измерения параметров систем управления</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r w:rsidRPr="00FF1003">
        <w:rPr>
          <w:rFonts w:ascii="Times New Roman" w:eastAsia="Times New Roman" w:hAnsi="Times New Roman" w:cs="Times New Roman"/>
          <w:b/>
          <w:bCs/>
          <w:color w:val="000000"/>
          <w:sz w:val="24"/>
          <w:szCs w:val="24"/>
          <w:lang w:eastAsia="ru-RU"/>
        </w:rPr>
        <w:t>Тема 2. Модели и моделирование</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Моделирование как этап целенаправленной деятельности. Развитие понятия «модель» и создание теории моделей. Цель как модель. Модели познавательные и прагматические. Способы формирования моделей. Статистические и динамические модели. Модели абстрактные. Материальные модели и виды подобия. Условия реализации свойств моделей. Качества моделей, определяющие ценность моделирования. Упрощенность моделей. Приближенность моделей. Адекватность моделей. Истинность моделей. Динамика моделей. Сложности алгоритмизации моделирования.</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r w:rsidRPr="00FF1003">
        <w:rPr>
          <w:rFonts w:ascii="Times New Roman" w:eastAsia="Times New Roman" w:hAnsi="Times New Roman" w:cs="Times New Roman"/>
          <w:b/>
          <w:bCs/>
          <w:color w:val="000000"/>
          <w:sz w:val="24"/>
          <w:szCs w:val="24"/>
          <w:lang w:eastAsia="ru-RU"/>
        </w:rPr>
        <w:t>Тема 3. Стадии развития систем управления. Функциональная роль исследования в развитии систем управления</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Растущее воздействие системы управления на жизнь общества. Функционально ориентированная система управления. Особенности развития систем управления. Разнообразие моделей управления странами. Система управления экономической системой России. Необходимость изменений в системе управления. Эволюция системных решений по И. Ансоффу. Концепция синергии. Подход Ансоффа к управлению путем ранжирования стратегических задач. Необходимость соответствия стратегий потенциалу фирмы. Анализ потенциала фирмы с точки зрения ее сильных и слабых сторон. Управление по Ансоффу. Роль руководителя по характеристике Ансоффа. Оценка подпроцессов управления: планирование, реализация и контроль по Ансоффу. Доминирующий вид управленческой деятельности фирм. Расчет критерия эффективности по Ансоффу.</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r w:rsidRPr="00FF1003">
        <w:rPr>
          <w:rFonts w:ascii="Times New Roman" w:eastAsia="Times New Roman" w:hAnsi="Times New Roman" w:cs="Times New Roman"/>
          <w:b/>
          <w:bCs/>
          <w:color w:val="000000"/>
          <w:sz w:val="24"/>
          <w:szCs w:val="24"/>
          <w:lang w:eastAsia="ru-RU"/>
        </w:rPr>
        <w:t>Тема 4. Закономерности развития управления системами</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Категория «управл</w:t>
      </w:r>
      <w:r>
        <w:rPr>
          <w:rFonts w:ascii="Times New Roman" w:eastAsia="Times New Roman" w:hAnsi="Times New Roman" w:cs="Times New Roman"/>
          <w:bCs/>
          <w:color w:val="000000"/>
          <w:sz w:val="24"/>
          <w:szCs w:val="24"/>
          <w:lang w:eastAsia="ru-RU"/>
        </w:rPr>
        <w:t>ение». Управление как сознатель</w:t>
      </w:r>
      <w:r w:rsidRPr="00FF1003">
        <w:rPr>
          <w:rFonts w:ascii="Times New Roman" w:eastAsia="Times New Roman" w:hAnsi="Times New Roman" w:cs="Times New Roman"/>
          <w:bCs/>
          <w:color w:val="000000"/>
          <w:sz w:val="24"/>
          <w:szCs w:val="24"/>
          <w:lang w:eastAsia="ru-RU"/>
        </w:rPr>
        <w:t>ная целенаправленная деятельность. Цель управления системой. Желаемое состояние системы в будущем. Функции управления системой. Основные элементы процесса управления. Подходы к сущности и этапам управленческого цикла. Этапы управленческого цикла. Методы управления.</w:t>
      </w:r>
    </w:p>
    <w:p w:rsidR="005C762F" w:rsidRDefault="005C762F" w:rsidP="00FF1003">
      <w:pPr>
        <w:spacing w:after="0" w:line="360" w:lineRule="auto"/>
        <w:jc w:val="both"/>
        <w:rPr>
          <w:rFonts w:ascii="Times New Roman" w:eastAsia="Times New Roman" w:hAnsi="Times New Roman" w:cs="Times New Roman"/>
          <w:b/>
          <w:bCs/>
          <w:color w:val="000000"/>
          <w:sz w:val="24"/>
          <w:szCs w:val="24"/>
          <w:lang w:eastAsia="ru-RU"/>
        </w:rPr>
      </w:pP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r w:rsidRPr="00FF1003">
        <w:rPr>
          <w:rFonts w:ascii="Times New Roman" w:eastAsia="Times New Roman" w:hAnsi="Times New Roman" w:cs="Times New Roman"/>
          <w:b/>
          <w:bCs/>
          <w:color w:val="000000"/>
          <w:sz w:val="24"/>
          <w:szCs w:val="24"/>
          <w:lang w:eastAsia="ru-RU"/>
        </w:rPr>
        <w:t>Тема 5. Функционирование и развитие систем управления</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Развитие и рост. Желания и нужды. Связь развития с умением использовать наличные ресурсы. Социальные системы и безграничность их развития. Связь развития с системностью, организованностью. Связь развития с обучением. Два режима в деятельности системы: функционирование и развитие. Механизмы функционирования. Законы функционирования. Законы развития. Саморазвивающиеся системы. Развитие как комплекс действий в системе при изменении ее целей. Задачи менеджера по выработке объективного знания, соответствующее реальной действительности системы. Типы управления развитием производства. Экономические факторы управления производством. Комплексные экономические модели. Устойчивое развитие.</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r w:rsidRPr="00FF1003">
        <w:rPr>
          <w:rFonts w:ascii="Times New Roman" w:eastAsia="Times New Roman" w:hAnsi="Times New Roman" w:cs="Times New Roman"/>
          <w:b/>
          <w:bCs/>
          <w:color w:val="000000"/>
          <w:sz w:val="24"/>
          <w:szCs w:val="24"/>
          <w:lang w:eastAsia="ru-RU"/>
        </w:rPr>
        <w:t>Тема 6. Основные подходы к исследованию систем управления. Принятие решений.</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 xml:space="preserve">Обоснование проблемы исследования. Способность сделать правильное решение, как действие над множеством альтернатив. Сужение множества альтернатив. Описание как отправная точка при построении исследования систем управления. Классификация экономических задач по этапам технологии. Технология как осуществляемое данной системой преобразование ее входов в выходы. Направления продвижения от абстрактного к конкретному. Соблюдение методологического принципа «бритвы Оккама». Комплексные измерительные системы. </w:t>
      </w:r>
    </w:p>
    <w:p w:rsid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r w:rsidRPr="00FF1003">
        <w:rPr>
          <w:rFonts w:ascii="Times New Roman" w:eastAsia="Times New Roman" w:hAnsi="Times New Roman" w:cs="Times New Roman"/>
          <w:b/>
          <w:bCs/>
          <w:color w:val="000000"/>
          <w:sz w:val="24"/>
          <w:szCs w:val="24"/>
          <w:lang w:eastAsia="ru-RU"/>
        </w:rPr>
        <w:t>Тема 7. Этапы анализа и обоснования в исследовании систем управления</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Направления анализа и обоснования в исследовании систем управления. Методология исследования систем управления. Организация исследования систем управления. Методика проведения исследований. Структура проведения исследования. Методология исследования систем управления.</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
          <w:bCs/>
          <w:color w:val="000000"/>
          <w:sz w:val="24"/>
          <w:szCs w:val="24"/>
          <w:lang w:eastAsia="ru-RU"/>
        </w:rPr>
        <w:t>Тема 8. Оценка системы управления в повышении эффективности производства.</w:t>
      </w:r>
      <w:r w:rsidRPr="00FF1003">
        <w:rPr>
          <w:rFonts w:ascii="Times New Roman" w:eastAsia="Times New Roman" w:hAnsi="Times New Roman" w:cs="Times New Roman"/>
          <w:bCs/>
          <w:color w:val="000000"/>
          <w:sz w:val="24"/>
          <w:szCs w:val="24"/>
          <w:lang w:eastAsia="ru-RU"/>
        </w:rPr>
        <w:t xml:space="preserve"> Соизмерение эффекта и затрат; соизмерение эффекта и ресурсов. Выбор измерителя эффекта. Достижение оптимального соотношения между управляемой и управляющей подсистемами; повышение производительности труда управленческих работников и рабочих производственных подразделений; улучшение использования материальных, трудовых, финансовых ресурсов в управляющей и управляемой подсистемах; снижение затрат на продукцию или услуги и повышение их качества. Создание организационных механизмов управления. Концепция исследования систем управления. Оптимизация этапов исследования объекта управления.</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r w:rsidRPr="00FF1003">
        <w:rPr>
          <w:rFonts w:ascii="Times New Roman" w:eastAsia="Times New Roman" w:hAnsi="Times New Roman" w:cs="Times New Roman"/>
          <w:b/>
          <w:bCs/>
          <w:color w:val="000000"/>
          <w:sz w:val="24"/>
          <w:szCs w:val="24"/>
          <w:lang w:eastAsia="ru-RU"/>
        </w:rPr>
        <w:t xml:space="preserve">Тема 9. Комплексные экономические модели в России. </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Методы сводного индекса и динамической оценки. Введение в расчеты индексов соизмерителей, называемые весами. Индивидуальные индексы. Групповые индексы. Динамические индексы. Территориальные индексы. Понятия «индексный набор», «индексируемые признаки». Различные методы индексирования: базисные, цепные.</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r w:rsidRPr="00FF1003">
        <w:rPr>
          <w:rFonts w:ascii="Times New Roman" w:eastAsia="Times New Roman" w:hAnsi="Times New Roman" w:cs="Times New Roman"/>
          <w:b/>
          <w:bCs/>
          <w:color w:val="000000"/>
          <w:sz w:val="24"/>
          <w:szCs w:val="24"/>
          <w:lang w:eastAsia="ru-RU"/>
        </w:rPr>
        <w:t>Тема 10. Параметрические методы исследования систем управления</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Понятие «параметр». Параметры постоянные или переменные. Параметры системы. Параметр модели. Экономические параметры. Параметры экономико-математических моделей. Выявление параметров путем статистического изучения экономической действительности. Технологические параметры. Параметрические методы, использующие параметрические зависимости объекта и субъекта управления. Сущность параметрических методов. Параметрические методы прогнозирования полезного эффекта и затрат. Параметрический анализ. Объекты исследования параметрического анализа. Общая процедура параметрического анализа.</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r w:rsidRPr="00FF1003">
        <w:rPr>
          <w:rFonts w:ascii="Times New Roman" w:eastAsia="Times New Roman" w:hAnsi="Times New Roman" w:cs="Times New Roman"/>
          <w:b/>
          <w:bCs/>
          <w:color w:val="000000"/>
          <w:sz w:val="24"/>
          <w:szCs w:val="24"/>
          <w:lang w:eastAsia="ru-RU"/>
        </w:rPr>
        <w:t>Тема 11. Функционально-стоимостной анализ систем управления (ФСА)</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Варианты ФСА: стоимостной анализ, анализ стоимости, инженерно-стоимостной анализ, а также анализ затрат на основе потребительской стоимости. История развития функционально-стоимостного анализа управления. Содержание основных этапов функционально стоимостного анализа. ФСА как метод определения стоимости и других характеристик изделий, услуг. Приемы технико-экономических исследований в ФСА. Создание ФСА модели для совершенствования деятельности предприятий. Проведение расчетов ФСА. Области применения ФСА. Причины недостаточного использования ФСА на практике.</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r w:rsidRPr="00FF1003">
        <w:rPr>
          <w:rFonts w:ascii="Times New Roman" w:eastAsia="Times New Roman" w:hAnsi="Times New Roman" w:cs="Times New Roman"/>
          <w:b/>
          <w:bCs/>
          <w:color w:val="000000"/>
          <w:sz w:val="24"/>
          <w:szCs w:val="24"/>
          <w:lang w:eastAsia="ru-RU"/>
        </w:rPr>
        <w:t>Тема 12. Регулирование систем управления с позиций тестирования</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Распространение метода тестирования. Введение тестирования. Сущность тестирования. Три основные сферы тестирования. Проведение тестов с целью формирования системы предпочтений к конкретным элементам содержания работ, целесообразного комплексирования усилий специалистов по развороту или прекращению тех или иных видов работ, а также для проверки гипотезы. Направления применения тестов в исследовании систем управления. Проведение тесто - вой оценки действующей системы управления или ее элементов на соответствие требованиям международных стандартов ИСО серии 9000 в рамках вопросника, а также использование различных вариантов подобных вопросников.</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r w:rsidRPr="00FF1003">
        <w:rPr>
          <w:rFonts w:ascii="Times New Roman" w:eastAsia="Times New Roman" w:hAnsi="Times New Roman" w:cs="Times New Roman"/>
          <w:b/>
          <w:bCs/>
          <w:color w:val="000000"/>
          <w:sz w:val="24"/>
          <w:szCs w:val="24"/>
          <w:lang w:eastAsia="ru-RU"/>
        </w:rPr>
        <w:t>Тема 13. Экспертные оценки в исследовании систем управления</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Метод экспертных оценок в исследовании сложных систем управления. Подбор экспертов. Соответствие экспертов определенным требованиям. Факторы, влияющие на работу эксперта. Необходимость стимулирования экспертов к тщательной и добросовестной работе. Арсенал средств, используемых экспертами в работе. Методы обработки мнений эксперта.</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r w:rsidRPr="00FF1003">
        <w:rPr>
          <w:rFonts w:ascii="Times New Roman" w:eastAsia="Times New Roman" w:hAnsi="Times New Roman" w:cs="Times New Roman"/>
          <w:b/>
          <w:bCs/>
          <w:color w:val="000000"/>
          <w:sz w:val="24"/>
          <w:szCs w:val="24"/>
          <w:lang w:eastAsia="ru-RU"/>
        </w:rPr>
        <w:t>Тема 14. Социологические методы исследования систем управления</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Сфера применения социологических исследований.</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Основной методологический арсенал социологических исследований. Классификация социологических исследований. Объект социологических исследований. Предмет социологических исследований. Результативность социологических исследований. Методика социологического исследования. Виды социологических исследований</w:t>
      </w: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r w:rsidRPr="00FF1003">
        <w:rPr>
          <w:rFonts w:ascii="Times New Roman" w:eastAsia="Times New Roman" w:hAnsi="Times New Roman" w:cs="Times New Roman"/>
          <w:b/>
          <w:bCs/>
          <w:color w:val="000000"/>
          <w:sz w:val="24"/>
          <w:szCs w:val="24"/>
          <w:lang w:eastAsia="ru-RU"/>
        </w:rPr>
        <w:t>Тема 15. Социально-экономическое экспериментирование в исследовании систем управления</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Отличие эксперимента от наблюдения. Виды эксперимента: пассивный и активный. Требования, предъявляемые к проведению экспериментального исследования. Процедура проведения экспериментирования. Направленность социально-экономического экспериментирования на повышение качества продукции.</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r w:rsidRPr="00FF1003">
        <w:rPr>
          <w:rFonts w:ascii="Times New Roman" w:eastAsia="Times New Roman" w:hAnsi="Times New Roman" w:cs="Times New Roman"/>
          <w:b/>
          <w:bCs/>
          <w:color w:val="000000"/>
          <w:sz w:val="24"/>
          <w:szCs w:val="24"/>
          <w:lang w:eastAsia="ru-RU"/>
        </w:rPr>
        <w:t>Тема 16. Рефлексивное исследование систем управления</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Понятие рефлексии. Рефлексия в управленческой деятельности. Функции рефлексии. Рефлексия как психический механизм. Определенный цикл смены акцентов в рефлексии. Два режима рефлексивных процессов. Возможности изменения уровня рефлексии. Возможности развития способностей к управленческой рефлексии. Рефлексия как один из механизмов повышения эффективности принимаемых решений менеджером. Основные качественные показатели, характеризующие рефлексию. Причина возникновения рефлексии у человека.</w:t>
      </w:r>
    </w:p>
    <w:p w:rsid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p>
    <w:p w:rsidR="00E37F51" w:rsidRPr="00FF1003" w:rsidRDefault="00E37F51" w:rsidP="00FF1003">
      <w:pPr>
        <w:spacing w:after="0" w:line="360" w:lineRule="auto"/>
        <w:jc w:val="both"/>
        <w:rPr>
          <w:rFonts w:ascii="Times New Roman" w:eastAsia="Times New Roman" w:hAnsi="Times New Roman" w:cs="Times New Roman"/>
          <w:bCs/>
          <w:color w:val="000000"/>
          <w:sz w:val="24"/>
          <w:szCs w:val="24"/>
          <w:lang w:eastAsia="ru-RU"/>
        </w:rPr>
      </w:pP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r w:rsidRPr="00FF1003">
        <w:rPr>
          <w:rFonts w:ascii="Times New Roman" w:eastAsia="Times New Roman" w:hAnsi="Times New Roman" w:cs="Times New Roman"/>
          <w:b/>
          <w:bCs/>
          <w:color w:val="000000"/>
          <w:sz w:val="24"/>
          <w:szCs w:val="24"/>
          <w:lang w:eastAsia="ru-RU"/>
        </w:rPr>
        <w:t>Тема 17. Логический аппарат исследования систем управления</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Основные элементы процесса управления. Связь основных элементов процесса управления. Оптимально функционирующая система управления. Показатели, влияющие на развитие систем управления. Оптимальное сочетание методов управления.</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r w:rsidRPr="00FF1003">
        <w:rPr>
          <w:rFonts w:ascii="Times New Roman" w:eastAsia="Times New Roman" w:hAnsi="Times New Roman" w:cs="Times New Roman"/>
          <w:b/>
          <w:bCs/>
          <w:color w:val="000000"/>
          <w:sz w:val="24"/>
          <w:szCs w:val="24"/>
          <w:lang w:eastAsia="ru-RU"/>
        </w:rPr>
        <w:t>Тема 18. Организация и координация исследования систем управления</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Выбор внутренней среды при оценке значимости совершенствования систем управления. Опасность совместного рассмотрения внешней и внутренней среды системы. Организация исследования системы управления. Законы и принципы в системе управления. Лица, осуществляющие управление систем. Формы организации исследования системы управления. Формы исследования систем управления. Творческие группы.</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r w:rsidRPr="00FF1003">
        <w:rPr>
          <w:rFonts w:ascii="Times New Roman" w:eastAsia="Times New Roman" w:hAnsi="Times New Roman" w:cs="Times New Roman"/>
          <w:b/>
          <w:bCs/>
          <w:color w:val="000000"/>
          <w:sz w:val="24"/>
          <w:szCs w:val="24"/>
          <w:lang w:eastAsia="ru-RU"/>
        </w:rPr>
        <w:t>Тема 19. Прогнозирование в исследовании систем управления</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Необходимость предвидения в исследовании систем управления. Область применения прогнозирования. Отличие прогнозов от реальных событий и от планов. Понятия «прогноз», «предсказание», «прогнозирование». Виды прогнозов. Объекты прогноза. Проблема верификации прогноза. Виды и методы прогнозирования в исследовании систем управления.</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r w:rsidRPr="00FF1003">
        <w:rPr>
          <w:rFonts w:ascii="Times New Roman" w:eastAsia="Times New Roman" w:hAnsi="Times New Roman" w:cs="Times New Roman"/>
          <w:b/>
          <w:bCs/>
          <w:color w:val="000000"/>
          <w:sz w:val="24"/>
          <w:szCs w:val="24"/>
          <w:lang w:eastAsia="ru-RU"/>
        </w:rPr>
        <w:t>Тема 20. Планирование в исследовании систем управления</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Сущность планирования в исследовании систем управления. Основные этапы планирования. Содержание и назначение планирования в исследовании систем управления. Критерии оценки планирования.</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r w:rsidRPr="00FF1003">
        <w:rPr>
          <w:rFonts w:ascii="Times New Roman" w:eastAsia="Times New Roman" w:hAnsi="Times New Roman" w:cs="Times New Roman"/>
          <w:b/>
          <w:bCs/>
          <w:color w:val="000000"/>
          <w:sz w:val="24"/>
          <w:szCs w:val="24"/>
          <w:lang w:eastAsia="ru-RU"/>
        </w:rPr>
        <w:t>Тема 21. Эффективность исследования систем управления</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Понятие экономической эффективности систем управления. Эффективное построение исследования систем управления. Влияние эффективности проводимых исследований систем управления на повышение эффективности производства.</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p>
    <w:p w:rsid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
          <w:bCs/>
          <w:color w:val="000000"/>
          <w:sz w:val="24"/>
          <w:szCs w:val="24"/>
          <w:lang w:eastAsia="ru-RU"/>
        </w:rPr>
        <w:t>Тема 22. Цель исследования.</w:t>
      </w:r>
      <w:r w:rsidRPr="00FF1003">
        <w:rPr>
          <w:rFonts w:ascii="Times New Roman" w:eastAsia="Times New Roman" w:hAnsi="Times New Roman" w:cs="Times New Roman"/>
          <w:bCs/>
          <w:color w:val="000000"/>
          <w:sz w:val="24"/>
          <w:szCs w:val="24"/>
          <w:lang w:eastAsia="ru-RU"/>
        </w:rPr>
        <w:t xml:space="preserve"> </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 xml:space="preserve">Синонимы цели - «целенаправленность», «целесообразность» и «целеустремленность». Классификация целей. Структуризация целей функционирования. Процесс реализации цели. Подходы к исследованию систем управления. Методы решения проблем, возникших при исследовании систем управления. Средства и методы исследования. Эффективность исследований. Формулирование критериев оценки эффективности системы. Внутренний критерий экономики как относительно обособленной системы. Устойчивость экономической системы. </w:t>
      </w:r>
    </w:p>
    <w:p w:rsidR="00E37F51" w:rsidRDefault="00E37F51" w:rsidP="00FF1003">
      <w:pPr>
        <w:spacing w:after="0" w:line="360" w:lineRule="auto"/>
        <w:jc w:val="both"/>
        <w:rPr>
          <w:rFonts w:ascii="Times New Roman" w:eastAsia="Times New Roman" w:hAnsi="Times New Roman" w:cs="Times New Roman"/>
          <w:b/>
          <w:bCs/>
          <w:color w:val="000000"/>
          <w:sz w:val="24"/>
          <w:szCs w:val="24"/>
          <w:lang w:eastAsia="ru-RU"/>
        </w:rPr>
      </w:pP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r w:rsidRPr="00FF1003">
        <w:rPr>
          <w:rFonts w:ascii="Times New Roman" w:eastAsia="Times New Roman" w:hAnsi="Times New Roman" w:cs="Times New Roman"/>
          <w:b/>
          <w:bCs/>
          <w:color w:val="000000"/>
          <w:sz w:val="24"/>
          <w:szCs w:val="24"/>
          <w:lang w:eastAsia="ru-RU"/>
        </w:rPr>
        <w:t xml:space="preserve">Тема 23. Типы описания систем управления в исследовании. </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Кибернетическое описание систем управления. Математический тип описания систем управления. Методы получения объяснения при исследовании систем управления. Функциональная роль исследования в развитии систем управления. Использование информации в исследовании систем управления. Активная перестройка технологии исследования систем управления с компьютерными системами сбора, передачи, переработки информации. Направленность исследования систем управления на формирование и реализацию стратегии инновационного развития предприятия, на повышение конкурентоспособности продукции. Средства распространения новых систем управления и поддержания гармонизации государственной политики. Методы, с помощью которых упорядочивается и перерабатывается наличная технологическая информация.</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r w:rsidRPr="00FF1003">
        <w:rPr>
          <w:rFonts w:ascii="Times New Roman" w:eastAsia="Times New Roman" w:hAnsi="Times New Roman" w:cs="Times New Roman"/>
          <w:b/>
          <w:bCs/>
          <w:color w:val="000000"/>
          <w:sz w:val="24"/>
          <w:szCs w:val="24"/>
          <w:lang w:eastAsia="ru-RU"/>
        </w:rPr>
        <w:t>Тема 24. Обоснование выбора методов исследования.</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Охарактеризовать методологию исследования систем управления с позиций системного, процессного и ситуационного подходов. Показать роль общенаучных методов применительно к исследованию организационных систем. Описать формально - математические, экономические и графические методы исследования. Отразить суть социологических, прогнозных, плановых и экспериментальных исследований. Обосновать необходимость разносторонних исследований для успешного развития организации. На конкретном примере организации сферы торговли или услуг показать зависимость выбора метода исследования от цели анализа системы управления.</w:t>
      </w:r>
    </w:p>
    <w:p w:rsid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r w:rsidRPr="00FF1003">
        <w:rPr>
          <w:rFonts w:ascii="Times New Roman" w:eastAsia="Times New Roman" w:hAnsi="Times New Roman" w:cs="Times New Roman"/>
          <w:b/>
          <w:bCs/>
          <w:color w:val="000000"/>
          <w:sz w:val="24"/>
          <w:szCs w:val="24"/>
          <w:lang w:eastAsia="ru-RU"/>
        </w:rPr>
        <w:t>Тема 25. Особенности анализируемых структур</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Охарактеризовать различные виды структур управления. Произвести их сравнительный анализ. Пояснить, в чем заключаются особенности исследования социально-экономических систем. Выбрать объект для исследования. Обосновать методы исследования системы управления данным объектом. Описать применительно к выбранному объекту особенности анализируемой структуры. Выделить основные признаки структуры (элементы, связи, отношения), являющиеся характерными для выбранного объекта исследования.</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p>
    <w:p w:rsidR="00FF1003" w:rsidRPr="00FF1003" w:rsidRDefault="00FF1003" w:rsidP="00FF1003">
      <w:pPr>
        <w:spacing w:after="0" w:line="360" w:lineRule="auto"/>
        <w:jc w:val="both"/>
        <w:rPr>
          <w:rFonts w:ascii="Times New Roman" w:eastAsia="Times New Roman" w:hAnsi="Times New Roman" w:cs="Times New Roman"/>
          <w:b/>
          <w:bCs/>
          <w:color w:val="000000"/>
          <w:sz w:val="24"/>
          <w:szCs w:val="24"/>
          <w:lang w:eastAsia="ru-RU"/>
        </w:rPr>
      </w:pPr>
      <w:r w:rsidRPr="00FF1003">
        <w:rPr>
          <w:rFonts w:ascii="Times New Roman" w:eastAsia="Times New Roman" w:hAnsi="Times New Roman" w:cs="Times New Roman"/>
          <w:b/>
          <w:bCs/>
          <w:color w:val="000000"/>
          <w:sz w:val="24"/>
          <w:szCs w:val="24"/>
          <w:lang w:eastAsia="ru-RU"/>
        </w:rPr>
        <w:t>Тема 26.  Параметрический и факторный анализ.</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r w:rsidRPr="00FF1003">
        <w:rPr>
          <w:rFonts w:ascii="Times New Roman" w:eastAsia="Times New Roman" w:hAnsi="Times New Roman" w:cs="Times New Roman"/>
          <w:bCs/>
          <w:color w:val="000000"/>
          <w:sz w:val="24"/>
          <w:szCs w:val="24"/>
          <w:lang w:eastAsia="ru-RU"/>
        </w:rPr>
        <w:t>Обоснуйте необходимость учета многих факторов и параметров при анализе работы системы управления и принятии управленческих решений. Выделите постоянные факторы и факторы, меняющиеся во времени. Назовите методы параметрического и факторного анализа применительно к исследованиям систем управления. Покажите на конкретном примере, как осуществляется классификация и группирование факторов и параметров, определяющих работу системы. Охарактеризуйте корреляционные методы в процедурах факторного анализа. Произведите ранжирование факторов и групп факторов по степени их влияния на работу организации. Постройте обобщенную оценку эффективности системы управления в целом, используя метод обобщенной средневзвешенной оценки.</w:t>
      </w:r>
    </w:p>
    <w:p w:rsidR="00FF1003" w:rsidRPr="00FF1003" w:rsidRDefault="00FF1003" w:rsidP="00FF1003">
      <w:pPr>
        <w:spacing w:after="0" w:line="360" w:lineRule="auto"/>
        <w:jc w:val="both"/>
        <w:rPr>
          <w:rFonts w:ascii="Times New Roman" w:eastAsia="Times New Roman" w:hAnsi="Times New Roman" w:cs="Times New Roman"/>
          <w:bCs/>
          <w:color w:val="000000"/>
          <w:sz w:val="24"/>
          <w:szCs w:val="24"/>
          <w:lang w:eastAsia="ru-RU"/>
        </w:rPr>
      </w:pPr>
    </w:p>
    <w:p w:rsidR="001A2637" w:rsidRDefault="001A2637" w:rsidP="00FF1003">
      <w:pPr>
        <w:spacing w:after="0" w:line="360" w:lineRule="auto"/>
        <w:jc w:val="both"/>
        <w:rPr>
          <w:rFonts w:ascii="Times New Roman" w:eastAsia="Times New Roman" w:hAnsi="Times New Roman" w:cs="Times New Roman"/>
          <w:bCs/>
          <w:color w:val="000000"/>
          <w:sz w:val="24"/>
          <w:szCs w:val="24"/>
          <w:lang w:eastAsia="ru-RU"/>
        </w:rPr>
      </w:pPr>
    </w:p>
    <w:p w:rsidR="001A2637" w:rsidRDefault="001A2637" w:rsidP="00FF1003">
      <w:pPr>
        <w:spacing w:after="0" w:line="360" w:lineRule="auto"/>
        <w:jc w:val="both"/>
        <w:rPr>
          <w:rFonts w:ascii="Times New Roman" w:eastAsia="Times New Roman" w:hAnsi="Times New Roman" w:cs="Times New Roman"/>
          <w:bCs/>
          <w:color w:val="000000"/>
          <w:sz w:val="24"/>
          <w:szCs w:val="24"/>
          <w:lang w:eastAsia="ru-RU"/>
        </w:rPr>
      </w:pPr>
    </w:p>
    <w:p w:rsidR="001A2637" w:rsidRDefault="001A2637" w:rsidP="00FF1003">
      <w:pPr>
        <w:spacing w:after="0" w:line="360" w:lineRule="auto"/>
        <w:jc w:val="both"/>
        <w:rPr>
          <w:rFonts w:ascii="Times New Roman" w:eastAsia="Times New Roman" w:hAnsi="Times New Roman" w:cs="Times New Roman"/>
          <w:bCs/>
          <w:color w:val="000000"/>
          <w:sz w:val="24"/>
          <w:szCs w:val="24"/>
          <w:lang w:eastAsia="ru-RU"/>
        </w:rPr>
      </w:pPr>
    </w:p>
    <w:p w:rsidR="001A2637" w:rsidRDefault="001A2637" w:rsidP="00FF1003">
      <w:pPr>
        <w:spacing w:after="0" w:line="360" w:lineRule="auto"/>
        <w:jc w:val="both"/>
        <w:rPr>
          <w:rFonts w:ascii="Times New Roman" w:eastAsia="Times New Roman" w:hAnsi="Times New Roman" w:cs="Times New Roman"/>
          <w:bCs/>
          <w:color w:val="000000"/>
          <w:sz w:val="24"/>
          <w:szCs w:val="24"/>
          <w:lang w:eastAsia="ru-RU"/>
        </w:rPr>
      </w:pPr>
    </w:p>
    <w:p w:rsidR="001A2637" w:rsidRDefault="001A2637" w:rsidP="00FF1003">
      <w:pPr>
        <w:spacing w:after="0" w:line="360" w:lineRule="auto"/>
        <w:jc w:val="both"/>
        <w:rPr>
          <w:rFonts w:ascii="Times New Roman" w:eastAsia="Times New Roman" w:hAnsi="Times New Roman" w:cs="Times New Roman"/>
          <w:bCs/>
          <w:color w:val="000000"/>
          <w:sz w:val="24"/>
          <w:szCs w:val="24"/>
          <w:lang w:eastAsia="ru-RU"/>
        </w:rPr>
      </w:pPr>
    </w:p>
    <w:p w:rsidR="001A2637" w:rsidRDefault="001A2637" w:rsidP="00FF1003">
      <w:pPr>
        <w:spacing w:after="0" w:line="360" w:lineRule="auto"/>
        <w:jc w:val="both"/>
        <w:rPr>
          <w:rFonts w:ascii="Times New Roman" w:eastAsia="Times New Roman" w:hAnsi="Times New Roman" w:cs="Times New Roman"/>
          <w:bCs/>
          <w:color w:val="000000"/>
          <w:sz w:val="24"/>
          <w:szCs w:val="24"/>
          <w:lang w:eastAsia="ru-RU"/>
        </w:rPr>
      </w:pPr>
    </w:p>
    <w:p w:rsidR="001A2637" w:rsidRDefault="001A2637" w:rsidP="00FF1003">
      <w:pPr>
        <w:spacing w:after="0" w:line="360" w:lineRule="auto"/>
        <w:jc w:val="both"/>
        <w:rPr>
          <w:rFonts w:ascii="Times New Roman" w:eastAsia="Times New Roman" w:hAnsi="Times New Roman" w:cs="Times New Roman"/>
          <w:bCs/>
          <w:color w:val="000000"/>
          <w:sz w:val="24"/>
          <w:szCs w:val="24"/>
          <w:lang w:eastAsia="ru-RU"/>
        </w:rPr>
      </w:pPr>
    </w:p>
    <w:p w:rsidR="001A2637" w:rsidRDefault="001A2637" w:rsidP="00FF1003">
      <w:pPr>
        <w:spacing w:after="0" w:line="360" w:lineRule="auto"/>
        <w:jc w:val="both"/>
        <w:rPr>
          <w:rFonts w:ascii="Times New Roman" w:eastAsia="Times New Roman" w:hAnsi="Times New Roman" w:cs="Times New Roman"/>
          <w:bCs/>
          <w:color w:val="000000"/>
          <w:sz w:val="24"/>
          <w:szCs w:val="24"/>
          <w:lang w:eastAsia="ru-RU"/>
        </w:rPr>
      </w:pPr>
    </w:p>
    <w:p w:rsidR="001A2637" w:rsidRDefault="001A2637" w:rsidP="00FF1003">
      <w:pPr>
        <w:spacing w:after="0" w:line="360" w:lineRule="auto"/>
        <w:jc w:val="both"/>
        <w:rPr>
          <w:rFonts w:ascii="Times New Roman" w:eastAsia="Times New Roman" w:hAnsi="Times New Roman" w:cs="Times New Roman"/>
          <w:bCs/>
          <w:color w:val="000000"/>
          <w:sz w:val="24"/>
          <w:szCs w:val="24"/>
          <w:lang w:eastAsia="ru-RU"/>
        </w:rPr>
      </w:pPr>
    </w:p>
    <w:p w:rsidR="001A2637" w:rsidRDefault="001A2637" w:rsidP="00FF1003">
      <w:pPr>
        <w:spacing w:after="0" w:line="360" w:lineRule="auto"/>
        <w:jc w:val="both"/>
        <w:rPr>
          <w:rFonts w:ascii="Times New Roman" w:eastAsia="Times New Roman" w:hAnsi="Times New Roman" w:cs="Times New Roman"/>
          <w:bCs/>
          <w:color w:val="000000"/>
          <w:sz w:val="24"/>
          <w:szCs w:val="24"/>
          <w:lang w:eastAsia="ru-RU"/>
        </w:rPr>
      </w:pPr>
    </w:p>
    <w:p w:rsidR="001A2637" w:rsidRDefault="001A2637" w:rsidP="00FF1003">
      <w:pPr>
        <w:spacing w:after="0" w:line="360" w:lineRule="auto"/>
        <w:jc w:val="both"/>
        <w:rPr>
          <w:rFonts w:ascii="Times New Roman" w:eastAsia="Times New Roman" w:hAnsi="Times New Roman" w:cs="Times New Roman"/>
          <w:bCs/>
          <w:color w:val="000000"/>
          <w:sz w:val="24"/>
          <w:szCs w:val="24"/>
          <w:lang w:eastAsia="ru-RU"/>
        </w:rPr>
      </w:pPr>
    </w:p>
    <w:p w:rsidR="001A2637" w:rsidRDefault="001A2637" w:rsidP="00FF1003">
      <w:pPr>
        <w:spacing w:after="0" w:line="360" w:lineRule="auto"/>
        <w:jc w:val="both"/>
        <w:rPr>
          <w:rFonts w:ascii="Times New Roman" w:eastAsia="Times New Roman" w:hAnsi="Times New Roman" w:cs="Times New Roman"/>
          <w:bCs/>
          <w:color w:val="000000"/>
          <w:sz w:val="24"/>
          <w:szCs w:val="24"/>
          <w:lang w:eastAsia="ru-RU"/>
        </w:rPr>
      </w:pPr>
    </w:p>
    <w:p w:rsidR="001A2637" w:rsidRDefault="001A2637" w:rsidP="00FF1003">
      <w:pPr>
        <w:spacing w:after="0" w:line="360" w:lineRule="auto"/>
        <w:jc w:val="both"/>
        <w:rPr>
          <w:rFonts w:ascii="Times New Roman" w:eastAsia="Times New Roman" w:hAnsi="Times New Roman" w:cs="Times New Roman"/>
          <w:bCs/>
          <w:color w:val="000000"/>
          <w:sz w:val="24"/>
          <w:szCs w:val="24"/>
          <w:lang w:eastAsia="ru-RU"/>
        </w:rPr>
      </w:pPr>
    </w:p>
    <w:p w:rsidR="001A2637" w:rsidRDefault="001A2637" w:rsidP="00FF1003">
      <w:pPr>
        <w:spacing w:after="0" w:line="360" w:lineRule="auto"/>
        <w:jc w:val="both"/>
        <w:rPr>
          <w:rFonts w:ascii="Times New Roman" w:eastAsia="Times New Roman" w:hAnsi="Times New Roman" w:cs="Times New Roman"/>
          <w:bCs/>
          <w:color w:val="000000"/>
          <w:sz w:val="24"/>
          <w:szCs w:val="24"/>
          <w:lang w:eastAsia="ru-RU"/>
        </w:rPr>
      </w:pPr>
    </w:p>
    <w:p w:rsidR="001A2637" w:rsidRDefault="001A2637" w:rsidP="00FF1003">
      <w:pPr>
        <w:spacing w:after="0" w:line="360" w:lineRule="auto"/>
        <w:jc w:val="both"/>
        <w:rPr>
          <w:rFonts w:ascii="Times New Roman" w:eastAsia="Times New Roman" w:hAnsi="Times New Roman" w:cs="Times New Roman"/>
          <w:bCs/>
          <w:color w:val="000000"/>
          <w:sz w:val="24"/>
          <w:szCs w:val="24"/>
          <w:lang w:eastAsia="ru-RU"/>
        </w:rPr>
      </w:pPr>
    </w:p>
    <w:p w:rsidR="00E55535" w:rsidRDefault="00E55535" w:rsidP="00FF1003">
      <w:pPr>
        <w:spacing w:after="0" w:line="360" w:lineRule="auto"/>
        <w:jc w:val="both"/>
        <w:rPr>
          <w:rFonts w:ascii="Times New Roman" w:eastAsia="Times New Roman" w:hAnsi="Times New Roman" w:cs="Times New Roman"/>
          <w:bCs/>
          <w:color w:val="000000"/>
          <w:sz w:val="24"/>
          <w:szCs w:val="24"/>
          <w:lang w:eastAsia="ru-RU"/>
        </w:rPr>
      </w:pPr>
    </w:p>
    <w:p w:rsidR="00E55535" w:rsidRDefault="00E55535" w:rsidP="00FF1003">
      <w:pPr>
        <w:spacing w:after="0" w:line="360" w:lineRule="auto"/>
        <w:jc w:val="both"/>
        <w:rPr>
          <w:rFonts w:ascii="Times New Roman" w:eastAsia="Times New Roman" w:hAnsi="Times New Roman" w:cs="Times New Roman"/>
          <w:bCs/>
          <w:color w:val="000000"/>
          <w:sz w:val="24"/>
          <w:szCs w:val="24"/>
          <w:lang w:eastAsia="ru-RU"/>
        </w:rPr>
      </w:pPr>
    </w:p>
    <w:p w:rsidR="00E55535" w:rsidRDefault="00E55535" w:rsidP="00FF1003">
      <w:pPr>
        <w:spacing w:after="0" w:line="360" w:lineRule="auto"/>
        <w:jc w:val="both"/>
        <w:rPr>
          <w:rFonts w:ascii="Times New Roman" w:eastAsia="Times New Roman" w:hAnsi="Times New Roman" w:cs="Times New Roman"/>
          <w:bCs/>
          <w:color w:val="000000"/>
          <w:sz w:val="24"/>
          <w:szCs w:val="24"/>
          <w:lang w:eastAsia="ru-RU"/>
        </w:rPr>
      </w:pPr>
    </w:p>
    <w:p w:rsidR="00E55535" w:rsidRDefault="00E55535" w:rsidP="00FF1003">
      <w:pPr>
        <w:spacing w:after="0" w:line="360" w:lineRule="auto"/>
        <w:jc w:val="both"/>
        <w:rPr>
          <w:rFonts w:ascii="Times New Roman" w:eastAsia="Times New Roman" w:hAnsi="Times New Roman" w:cs="Times New Roman"/>
          <w:bCs/>
          <w:color w:val="000000"/>
          <w:sz w:val="24"/>
          <w:szCs w:val="24"/>
          <w:lang w:eastAsia="ru-RU"/>
        </w:rPr>
      </w:pPr>
    </w:p>
    <w:p w:rsidR="005C762F" w:rsidRDefault="005C762F" w:rsidP="00FF1003">
      <w:pPr>
        <w:spacing w:after="0" w:line="360" w:lineRule="auto"/>
        <w:jc w:val="both"/>
        <w:rPr>
          <w:rFonts w:ascii="Times New Roman" w:eastAsia="Times New Roman" w:hAnsi="Times New Roman" w:cs="Times New Roman"/>
          <w:bCs/>
          <w:color w:val="000000"/>
          <w:sz w:val="24"/>
          <w:szCs w:val="24"/>
          <w:lang w:eastAsia="ru-RU"/>
        </w:rPr>
      </w:pPr>
    </w:p>
    <w:p w:rsidR="00E37F51" w:rsidRDefault="00E37F51" w:rsidP="00FF1003">
      <w:pPr>
        <w:spacing w:after="0" w:line="360" w:lineRule="auto"/>
        <w:jc w:val="both"/>
        <w:rPr>
          <w:rFonts w:ascii="Times New Roman" w:eastAsia="Times New Roman" w:hAnsi="Times New Roman" w:cs="Times New Roman"/>
          <w:bCs/>
          <w:color w:val="000000"/>
          <w:sz w:val="24"/>
          <w:szCs w:val="24"/>
          <w:lang w:eastAsia="ru-RU"/>
        </w:rPr>
      </w:pPr>
    </w:p>
    <w:p w:rsidR="00E37F51" w:rsidRDefault="00E37F51" w:rsidP="00FF1003">
      <w:pPr>
        <w:spacing w:after="0" w:line="360" w:lineRule="auto"/>
        <w:jc w:val="both"/>
        <w:rPr>
          <w:rFonts w:ascii="Times New Roman" w:eastAsia="Times New Roman" w:hAnsi="Times New Roman" w:cs="Times New Roman"/>
          <w:bCs/>
          <w:color w:val="000000"/>
          <w:sz w:val="24"/>
          <w:szCs w:val="24"/>
          <w:lang w:eastAsia="ru-RU"/>
        </w:rPr>
      </w:pPr>
    </w:p>
    <w:p w:rsidR="00E37F51" w:rsidRDefault="00E37F51" w:rsidP="00FF1003">
      <w:pPr>
        <w:spacing w:after="0" w:line="360" w:lineRule="auto"/>
        <w:jc w:val="both"/>
        <w:rPr>
          <w:rFonts w:ascii="Times New Roman" w:eastAsia="Times New Roman" w:hAnsi="Times New Roman" w:cs="Times New Roman"/>
          <w:bCs/>
          <w:color w:val="000000"/>
          <w:sz w:val="24"/>
          <w:szCs w:val="24"/>
          <w:lang w:eastAsia="ru-RU"/>
        </w:rPr>
      </w:pPr>
    </w:p>
    <w:p w:rsidR="00E37F51" w:rsidRDefault="00E37F51" w:rsidP="00FF1003">
      <w:pPr>
        <w:spacing w:after="0" w:line="360" w:lineRule="auto"/>
        <w:jc w:val="both"/>
        <w:rPr>
          <w:rFonts w:ascii="Times New Roman" w:eastAsia="Times New Roman" w:hAnsi="Times New Roman" w:cs="Times New Roman"/>
          <w:bCs/>
          <w:color w:val="000000"/>
          <w:sz w:val="24"/>
          <w:szCs w:val="24"/>
          <w:lang w:eastAsia="ru-RU"/>
        </w:rPr>
      </w:pPr>
    </w:p>
    <w:p w:rsidR="00E37F51" w:rsidRDefault="00E37F51" w:rsidP="00FF1003">
      <w:pPr>
        <w:spacing w:after="0" w:line="360" w:lineRule="auto"/>
        <w:jc w:val="both"/>
        <w:rPr>
          <w:rFonts w:ascii="Times New Roman" w:eastAsia="Times New Roman" w:hAnsi="Times New Roman" w:cs="Times New Roman"/>
          <w:bCs/>
          <w:color w:val="000000"/>
          <w:sz w:val="24"/>
          <w:szCs w:val="24"/>
          <w:lang w:eastAsia="ru-RU"/>
        </w:rPr>
      </w:pPr>
    </w:p>
    <w:p w:rsidR="00E37F51" w:rsidRDefault="00E37F51" w:rsidP="00FF1003">
      <w:pPr>
        <w:spacing w:after="0" w:line="360" w:lineRule="auto"/>
        <w:jc w:val="both"/>
        <w:rPr>
          <w:rFonts w:ascii="Times New Roman" w:eastAsia="Times New Roman" w:hAnsi="Times New Roman" w:cs="Times New Roman"/>
          <w:bCs/>
          <w:color w:val="000000"/>
          <w:sz w:val="24"/>
          <w:szCs w:val="24"/>
          <w:lang w:eastAsia="ru-RU"/>
        </w:rPr>
      </w:pPr>
    </w:p>
    <w:p w:rsidR="00E37F51" w:rsidRDefault="00E37F51" w:rsidP="00FF1003">
      <w:pPr>
        <w:spacing w:after="0" w:line="360" w:lineRule="auto"/>
        <w:jc w:val="both"/>
        <w:rPr>
          <w:rFonts w:ascii="Times New Roman" w:eastAsia="Times New Roman" w:hAnsi="Times New Roman" w:cs="Times New Roman"/>
          <w:bCs/>
          <w:color w:val="000000"/>
          <w:sz w:val="24"/>
          <w:szCs w:val="24"/>
          <w:lang w:eastAsia="ru-RU"/>
        </w:rPr>
      </w:pPr>
    </w:p>
    <w:p w:rsidR="001A2637" w:rsidRPr="001A2637" w:rsidRDefault="001A2637" w:rsidP="001A2637">
      <w:pPr>
        <w:spacing w:after="0" w:line="360" w:lineRule="auto"/>
        <w:jc w:val="right"/>
        <w:rPr>
          <w:rFonts w:ascii="Times New Roman" w:eastAsia="Times New Roman" w:hAnsi="Times New Roman" w:cs="Times New Roman"/>
          <w:bCs/>
          <w:color w:val="000000"/>
          <w:sz w:val="24"/>
          <w:szCs w:val="24"/>
          <w:lang w:eastAsia="ru-RU"/>
        </w:rPr>
      </w:pPr>
      <w:r w:rsidRPr="001A2637">
        <w:rPr>
          <w:rFonts w:ascii="Times New Roman" w:eastAsia="Times New Roman" w:hAnsi="Times New Roman" w:cs="Times New Roman"/>
          <w:bCs/>
          <w:color w:val="000000"/>
          <w:sz w:val="24"/>
          <w:szCs w:val="24"/>
          <w:lang w:eastAsia="ru-RU"/>
        </w:rPr>
        <w:t xml:space="preserve">Приложение </w:t>
      </w:r>
      <w:r>
        <w:rPr>
          <w:rFonts w:ascii="Times New Roman" w:eastAsia="Times New Roman" w:hAnsi="Times New Roman" w:cs="Times New Roman"/>
          <w:bCs/>
          <w:color w:val="000000"/>
          <w:sz w:val="24"/>
          <w:szCs w:val="24"/>
          <w:lang w:eastAsia="ru-RU"/>
        </w:rPr>
        <w:t>4</w:t>
      </w:r>
    </w:p>
    <w:p w:rsidR="00B64F5A" w:rsidRPr="00B64F5A" w:rsidRDefault="00514FFE" w:rsidP="00EC699D">
      <w:pPr>
        <w:tabs>
          <w:tab w:val="center" w:pos="4961"/>
          <w:tab w:val="left" w:pos="6915"/>
        </w:tabs>
        <w:spacing w:after="0" w:line="360" w:lineRule="auto"/>
        <w:jc w:val="center"/>
        <w:rPr>
          <w:rFonts w:ascii="Times New Roman" w:eastAsia="Times New Roman" w:hAnsi="Times New Roman" w:cs="Times New Roman"/>
          <w:b/>
          <w:bCs/>
          <w:iCs/>
          <w:sz w:val="24"/>
          <w:szCs w:val="24"/>
          <w:lang w:eastAsia="ru-RU"/>
        </w:rPr>
      </w:pPr>
      <w:r w:rsidRPr="00EC699D">
        <w:rPr>
          <w:rFonts w:ascii="Times New Roman" w:eastAsia="Times New Roman" w:hAnsi="Times New Roman" w:cs="Times New Roman"/>
          <w:b/>
          <w:bCs/>
          <w:color w:val="000000"/>
          <w:sz w:val="24"/>
          <w:szCs w:val="24"/>
          <w:lang w:eastAsia="ru-RU"/>
        </w:rPr>
        <w:t>Модел</w:t>
      </w:r>
      <w:r w:rsidR="00EC699D" w:rsidRPr="00EC699D">
        <w:rPr>
          <w:rFonts w:ascii="Times New Roman" w:eastAsia="Times New Roman" w:hAnsi="Times New Roman" w:cs="Times New Roman"/>
          <w:b/>
          <w:bCs/>
          <w:color w:val="000000"/>
          <w:sz w:val="24"/>
          <w:szCs w:val="24"/>
          <w:lang w:eastAsia="ru-RU"/>
        </w:rPr>
        <w:t>ь</w:t>
      </w:r>
      <w:r w:rsidRPr="00EC699D">
        <w:rPr>
          <w:rFonts w:ascii="Times New Roman" w:eastAsia="Times New Roman" w:hAnsi="Times New Roman" w:cs="Times New Roman"/>
          <w:b/>
          <w:bCs/>
          <w:color w:val="000000"/>
          <w:sz w:val="24"/>
          <w:szCs w:val="24"/>
          <w:lang w:eastAsia="ru-RU"/>
        </w:rPr>
        <w:t xml:space="preserve"> PowerSim Studio 7</w:t>
      </w:r>
      <w:r w:rsidR="00EC699D" w:rsidRPr="00EC699D">
        <w:rPr>
          <w:rFonts w:ascii="Times New Roman" w:eastAsia="Times New Roman" w:hAnsi="Times New Roman" w:cs="Times New Roman"/>
          <w:b/>
          <w:bCs/>
          <w:color w:val="000000"/>
          <w:sz w:val="24"/>
          <w:szCs w:val="24"/>
          <w:lang w:eastAsia="ru-RU"/>
        </w:rPr>
        <w:t>: «</w:t>
      </w:r>
      <w:bookmarkStart w:id="1" w:name="_Toc184016817"/>
      <w:bookmarkStart w:id="2" w:name="_Toc184032404"/>
      <w:bookmarkStart w:id="3" w:name="_Toc215892314"/>
      <w:r w:rsidR="00B64F5A" w:rsidRPr="00B64F5A">
        <w:rPr>
          <w:rFonts w:ascii="Times New Roman" w:eastAsia="Times New Roman" w:hAnsi="Times New Roman" w:cs="Times New Roman"/>
          <w:b/>
          <w:bCs/>
          <w:iCs/>
          <w:sz w:val="24"/>
          <w:szCs w:val="24"/>
          <w:lang w:eastAsia="ru-RU"/>
        </w:rPr>
        <w:t>Простая модель динамики популяции</w:t>
      </w:r>
      <w:bookmarkEnd w:id="1"/>
      <w:bookmarkEnd w:id="2"/>
      <w:bookmarkEnd w:id="3"/>
      <w:r w:rsidR="00EC699D" w:rsidRPr="00EC699D">
        <w:rPr>
          <w:rFonts w:ascii="Times New Roman" w:eastAsia="Times New Roman" w:hAnsi="Times New Roman" w:cs="Times New Roman"/>
          <w:b/>
          <w:bCs/>
          <w:iCs/>
          <w:sz w:val="24"/>
          <w:szCs w:val="24"/>
          <w:lang w:eastAsia="ru-RU"/>
        </w:rPr>
        <w:t>»</w:t>
      </w:r>
    </w:p>
    <w:p w:rsidR="00B64F5A" w:rsidRPr="00B64F5A" w:rsidRDefault="00B64F5A" w:rsidP="00B64F5A">
      <w:pPr>
        <w:keepNext/>
        <w:spacing w:before="240" w:after="60" w:line="240" w:lineRule="auto"/>
        <w:outlineLvl w:val="2"/>
        <w:rPr>
          <w:rFonts w:ascii="Times New Roman" w:eastAsia="Times New Roman" w:hAnsi="Times New Roman" w:cs="Times New Roman"/>
          <w:b/>
          <w:bCs/>
          <w:sz w:val="24"/>
          <w:szCs w:val="28"/>
          <w:lang w:eastAsia="ru-RU"/>
        </w:rPr>
      </w:pPr>
      <w:bookmarkStart w:id="4" w:name="_Toc184032405"/>
      <w:r w:rsidRPr="00B64F5A">
        <w:rPr>
          <w:rFonts w:ascii="Times New Roman" w:eastAsia="Times New Roman" w:hAnsi="Times New Roman" w:cs="Times New Roman"/>
          <w:b/>
          <w:bCs/>
          <w:sz w:val="24"/>
          <w:szCs w:val="28"/>
          <w:lang w:eastAsia="ru-RU"/>
        </w:rPr>
        <w:t>Постановка задачи.</w:t>
      </w:r>
      <w:bookmarkEnd w:id="4"/>
    </w:p>
    <w:p w:rsidR="00B64F5A" w:rsidRPr="00B64F5A" w:rsidRDefault="00B64F5A" w:rsidP="00B64F5A">
      <w:pPr>
        <w:spacing w:after="0" w:line="240" w:lineRule="auto"/>
        <w:ind w:firstLine="540"/>
        <w:jc w:val="both"/>
        <w:rPr>
          <w:rFonts w:ascii="Times New Roman" w:eastAsia="Times New Roman" w:hAnsi="Times New Roman" w:cs="Times New Roman"/>
          <w:sz w:val="24"/>
          <w:szCs w:val="24"/>
          <w:lang w:eastAsia="ru-RU"/>
        </w:rPr>
      </w:pPr>
      <w:r w:rsidRPr="00B64F5A">
        <w:rPr>
          <w:rFonts w:ascii="Times New Roman" w:eastAsia="Times New Roman" w:hAnsi="Times New Roman" w:cs="Times New Roman"/>
          <w:sz w:val="24"/>
          <w:szCs w:val="24"/>
          <w:lang w:eastAsia="ru-RU"/>
        </w:rPr>
        <w:t>Рассматривается изменение численности популяции в результате естественных процессов рождения и смерти.</w:t>
      </w:r>
    </w:p>
    <w:p w:rsidR="00B64F5A" w:rsidRDefault="00B64F5A" w:rsidP="00B64F5A">
      <w:pPr>
        <w:spacing w:after="0" w:line="240" w:lineRule="auto"/>
        <w:ind w:firstLine="540"/>
        <w:jc w:val="both"/>
        <w:rPr>
          <w:rFonts w:ascii="Times New Roman" w:eastAsia="Times New Roman" w:hAnsi="Times New Roman" w:cs="Times New Roman"/>
          <w:sz w:val="24"/>
          <w:szCs w:val="24"/>
          <w:lang w:eastAsia="ru-RU"/>
        </w:rPr>
      </w:pPr>
      <w:r w:rsidRPr="00B64F5A">
        <w:rPr>
          <w:rFonts w:ascii="Times New Roman" w:eastAsia="Times New Roman" w:hAnsi="Times New Roman" w:cs="Times New Roman"/>
          <w:sz w:val="24"/>
          <w:szCs w:val="24"/>
          <w:lang w:eastAsia="ru-RU"/>
        </w:rPr>
        <w:t>Будем, для определенности, рассматривать человеческую популяцию – население города, страны и т.д. Население (</w:t>
      </w:r>
      <w:r w:rsidRPr="00B64F5A">
        <w:rPr>
          <w:rFonts w:ascii="Times New Roman" w:eastAsia="Times New Roman" w:hAnsi="Times New Roman" w:cs="Times New Roman"/>
          <w:position w:val="-4"/>
          <w:sz w:val="24"/>
          <w:szCs w:val="24"/>
          <w:lang w:eastAsia="ru-RU"/>
        </w:rPr>
        <w:object w:dxaOrig="2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10" o:title=""/>
          </v:shape>
          <o:OLEObject Type="Embed" ProgID="Equation.3" ShapeID="_x0000_i1025" DrawAspect="Content" ObjectID="_1535803076" r:id="rId11"/>
        </w:object>
      </w:r>
      <w:r w:rsidRPr="00B64F5A">
        <w:rPr>
          <w:rFonts w:ascii="Times New Roman" w:eastAsia="Times New Roman" w:hAnsi="Times New Roman" w:cs="Times New Roman"/>
          <w:sz w:val="24"/>
          <w:szCs w:val="24"/>
          <w:lang w:eastAsia="ru-RU"/>
        </w:rPr>
        <w:t>) м</w:t>
      </w:r>
    </w:p>
    <w:p w:rsidR="00B64F5A" w:rsidRPr="00B64F5A" w:rsidRDefault="00B64F5A" w:rsidP="00B64F5A">
      <w:pPr>
        <w:spacing w:after="0" w:line="240" w:lineRule="auto"/>
        <w:ind w:firstLine="540"/>
        <w:jc w:val="both"/>
        <w:rPr>
          <w:rFonts w:ascii="Times New Roman" w:eastAsia="Times New Roman" w:hAnsi="Times New Roman" w:cs="Times New Roman"/>
          <w:sz w:val="24"/>
          <w:szCs w:val="24"/>
          <w:lang w:eastAsia="ru-RU"/>
        </w:rPr>
      </w:pPr>
      <w:r w:rsidRPr="00B64F5A">
        <w:rPr>
          <w:rFonts w:ascii="Times New Roman" w:eastAsia="Times New Roman" w:hAnsi="Times New Roman" w:cs="Times New Roman"/>
          <w:sz w:val="24"/>
          <w:szCs w:val="24"/>
          <w:lang w:eastAsia="ru-RU"/>
        </w:rPr>
        <w:t xml:space="preserve">ожет изменяться по мере рождения и смерти людей. Единица населения (человек). Влияние эмиграции и иммиграции на численность населения рассматривать не будем. </w:t>
      </w:r>
    </w:p>
    <w:p w:rsidR="00B64F5A" w:rsidRPr="00B64F5A" w:rsidRDefault="00B64F5A" w:rsidP="00B64F5A">
      <w:pPr>
        <w:spacing w:after="0" w:line="240" w:lineRule="auto"/>
        <w:ind w:firstLine="540"/>
        <w:jc w:val="both"/>
        <w:rPr>
          <w:rFonts w:ascii="Times New Roman" w:eastAsia="Times New Roman" w:hAnsi="Times New Roman" w:cs="Times New Roman"/>
          <w:sz w:val="24"/>
          <w:szCs w:val="24"/>
          <w:lang w:eastAsia="ru-RU"/>
        </w:rPr>
      </w:pPr>
      <w:r w:rsidRPr="00B64F5A">
        <w:rPr>
          <w:rFonts w:ascii="Times New Roman" w:eastAsia="Times New Roman" w:hAnsi="Times New Roman" w:cs="Times New Roman"/>
          <w:b/>
          <w:sz w:val="24"/>
          <w:szCs w:val="24"/>
          <w:lang w:eastAsia="ru-RU"/>
        </w:rPr>
        <w:t>Рождаемость</w:t>
      </w:r>
      <w:r w:rsidRPr="00B64F5A">
        <w:rPr>
          <w:rFonts w:ascii="Times New Roman" w:eastAsia="Times New Roman" w:hAnsi="Times New Roman" w:cs="Times New Roman"/>
          <w:sz w:val="24"/>
          <w:szCs w:val="24"/>
          <w:lang w:eastAsia="ru-RU"/>
        </w:rPr>
        <w:t>.</w:t>
      </w:r>
    </w:p>
    <w:p w:rsidR="00B64F5A" w:rsidRPr="00B64F5A" w:rsidRDefault="00B64F5A" w:rsidP="00B64F5A">
      <w:pPr>
        <w:spacing w:after="0" w:line="240" w:lineRule="auto"/>
        <w:ind w:firstLine="540"/>
        <w:jc w:val="both"/>
        <w:rPr>
          <w:rFonts w:ascii="Times New Roman" w:eastAsia="Times New Roman" w:hAnsi="Times New Roman" w:cs="Times New Roman"/>
          <w:sz w:val="24"/>
          <w:szCs w:val="24"/>
          <w:lang w:eastAsia="ru-RU"/>
        </w:rPr>
      </w:pPr>
      <w:r w:rsidRPr="00B64F5A">
        <w:rPr>
          <w:rFonts w:ascii="Times New Roman" w:eastAsia="Times New Roman" w:hAnsi="Times New Roman" w:cs="Times New Roman"/>
          <w:sz w:val="24"/>
          <w:szCs w:val="24"/>
          <w:lang w:eastAsia="ru-RU"/>
        </w:rPr>
        <w:t>Рождаемость является переменной величиной и зависит от величины населения. Рождаемость (</w:t>
      </w:r>
      <w:r w:rsidRPr="00B64F5A">
        <w:rPr>
          <w:rFonts w:ascii="Times New Roman" w:eastAsia="Times New Roman" w:hAnsi="Times New Roman" w:cs="Times New Roman"/>
          <w:position w:val="-4"/>
          <w:sz w:val="24"/>
          <w:szCs w:val="24"/>
          <w:lang w:eastAsia="ru-RU"/>
        </w:rPr>
        <w:object w:dxaOrig="380" w:dyaOrig="240">
          <v:shape id="_x0000_i1026" type="#_x0000_t75" style="width:18.75pt;height:12pt" o:ole="">
            <v:imagedata r:id="rId12" o:title=""/>
          </v:shape>
          <o:OLEObject Type="Embed" ProgID="Equation.3" ShapeID="_x0000_i1026" DrawAspect="Content" ObjectID="_1535803077" r:id="rId13"/>
        </w:object>
      </w:r>
      <w:r w:rsidRPr="00B64F5A">
        <w:rPr>
          <w:rFonts w:ascii="Times New Roman" w:eastAsia="Times New Roman" w:hAnsi="Times New Roman" w:cs="Times New Roman"/>
          <w:sz w:val="24"/>
          <w:szCs w:val="24"/>
          <w:lang w:eastAsia="ru-RU"/>
        </w:rPr>
        <w:t>) измеряется в [1/</w:t>
      </w:r>
      <w:r w:rsidRPr="00B64F5A">
        <w:rPr>
          <w:rFonts w:ascii="Times New Roman" w:eastAsia="Times New Roman" w:hAnsi="Times New Roman" w:cs="Times New Roman"/>
          <w:sz w:val="24"/>
          <w:szCs w:val="24"/>
          <w:lang w:val="en-US" w:eastAsia="ru-RU"/>
        </w:rPr>
        <w:t>yr</w:t>
      </w:r>
      <w:r w:rsidRPr="00B64F5A">
        <w:rPr>
          <w:rFonts w:ascii="Times New Roman" w:eastAsia="Times New Roman" w:hAnsi="Times New Roman" w:cs="Times New Roman"/>
          <w:sz w:val="24"/>
          <w:szCs w:val="24"/>
          <w:lang w:eastAsia="ru-RU"/>
        </w:rPr>
        <w:t xml:space="preserve">], и может быть выражена как </w:t>
      </w:r>
      <w:r w:rsidRPr="00B64F5A">
        <w:rPr>
          <w:rFonts w:ascii="Times New Roman" w:eastAsia="Times New Roman" w:hAnsi="Times New Roman" w:cs="Times New Roman"/>
          <w:position w:val="-12"/>
          <w:sz w:val="24"/>
          <w:szCs w:val="24"/>
          <w:lang w:eastAsia="ru-RU"/>
        </w:rPr>
        <w:object w:dxaOrig="1440" w:dyaOrig="360">
          <v:shape id="_x0000_i1027" type="#_x0000_t75" style="width:1in;height:18pt" o:ole="">
            <v:imagedata r:id="rId14" o:title=""/>
          </v:shape>
          <o:OLEObject Type="Embed" ProgID="Equation.3" ShapeID="_x0000_i1027" DrawAspect="Content" ObjectID="_1535803078" r:id="rId15"/>
        </w:object>
      </w:r>
      <w:r w:rsidRPr="00B64F5A">
        <w:rPr>
          <w:rFonts w:ascii="Times New Roman" w:eastAsia="Times New Roman" w:hAnsi="Times New Roman" w:cs="Times New Roman"/>
          <w:sz w:val="24"/>
          <w:szCs w:val="24"/>
          <w:lang w:eastAsia="ru-RU"/>
        </w:rPr>
        <w:t xml:space="preserve">, здесь </w:t>
      </w:r>
      <w:r w:rsidRPr="00B64F5A">
        <w:rPr>
          <w:rFonts w:ascii="Times New Roman" w:eastAsia="Times New Roman" w:hAnsi="Times New Roman" w:cs="Times New Roman"/>
          <w:position w:val="-12"/>
          <w:sz w:val="24"/>
          <w:szCs w:val="24"/>
          <w:lang w:eastAsia="ru-RU"/>
        </w:rPr>
        <w:object w:dxaOrig="499" w:dyaOrig="360">
          <v:shape id="_x0000_i1028" type="#_x0000_t75" style="width:24.75pt;height:18pt" o:ole="">
            <v:imagedata r:id="rId16" o:title=""/>
          </v:shape>
          <o:OLEObject Type="Embed" ProgID="Equation.3" ShapeID="_x0000_i1028" DrawAspect="Content" ObjectID="_1535803079" r:id="rId17"/>
        </w:object>
      </w:r>
      <w:r w:rsidRPr="00B64F5A">
        <w:rPr>
          <w:rFonts w:ascii="Times New Roman" w:eastAsia="Times New Roman" w:hAnsi="Times New Roman" w:cs="Times New Roman"/>
          <w:sz w:val="24"/>
          <w:szCs w:val="24"/>
          <w:lang w:eastAsia="ru-RU"/>
        </w:rPr>
        <w:t xml:space="preserve"> – коэффициент нормальной рождаемости. [1/</w:t>
      </w:r>
      <w:r w:rsidRPr="00B64F5A">
        <w:rPr>
          <w:rFonts w:ascii="Times New Roman" w:eastAsia="Times New Roman" w:hAnsi="Times New Roman" w:cs="Times New Roman"/>
          <w:sz w:val="24"/>
          <w:szCs w:val="24"/>
          <w:lang w:val="en-US" w:eastAsia="ru-RU"/>
        </w:rPr>
        <w:t>yr</w:t>
      </w:r>
      <w:r w:rsidRPr="00B64F5A">
        <w:rPr>
          <w:rFonts w:ascii="Times New Roman" w:eastAsia="Times New Roman" w:hAnsi="Times New Roman" w:cs="Times New Roman"/>
          <w:sz w:val="24"/>
          <w:szCs w:val="24"/>
          <w:lang w:eastAsia="ru-RU"/>
        </w:rPr>
        <w:t>].</w:t>
      </w:r>
    </w:p>
    <w:p w:rsidR="00B64F5A" w:rsidRPr="00B64F5A" w:rsidRDefault="00B64F5A" w:rsidP="00B64F5A">
      <w:pPr>
        <w:spacing w:after="0" w:line="240" w:lineRule="auto"/>
        <w:ind w:firstLine="540"/>
        <w:jc w:val="both"/>
        <w:rPr>
          <w:rFonts w:ascii="Times New Roman" w:eastAsia="Times New Roman" w:hAnsi="Times New Roman" w:cs="Times New Roman"/>
          <w:sz w:val="24"/>
          <w:szCs w:val="24"/>
          <w:lang w:eastAsia="ru-RU"/>
        </w:rPr>
      </w:pPr>
      <w:r w:rsidRPr="00B64F5A">
        <w:rPr>
          <w:rFonts w:ascii="Times New Roman" w:eastAsia="Times New Roman" w:hAnsi="Times New Roman" w:cs="Times New Roman"/>
          <w:b/>
          <w:sz w:val="24"/>
          <w:szCs w:val="24"/>
          <w:lang w:eastAsia="ru-RU"/>
        </w:rPr>
        <w:t>Смертность</w:t>
      </w:r>
      <w:r w:rsidRPr="00B64F5A">
        <w:rPr>
          <w:rFonts w:ascii="Times New Roman" w:eastAsia="Times New Roman" w:hAnsi="Times New Roman" w:cs="Times New Roman"/>
          <w:sz w:val="24"/>
          <w:szCs w:val="24"/>
          <w:lang w:eastAsia="ru-RU"/>
        </w:rPr>
        <w:t>.</w:t>
      </w:r>
    </w:p>
    <w:p w:rsidR="00B64F5A" w:rsidRPr="00B64F5A" w:rsidRDefault="00B64F5A" w:rsidP="00B64F5A">
      <w:pPr>
        <w:spacing w:after="0" w:line="240" w:lineRule="auto"/>
        <w:ind w:firstLine="540"/>
        <w:jc w:val="both"/>
        <w:rPr>
          <w:rFonts w:ascii="Times New Roman" w:eastAsia="Times New Roman" w:hAnsi="Times New Roman" w:cs="Times New Roman"/>
          <w:sz w:val="24"/>
          <w:szCs w:val="24"/>
          <w:lang w:eastAsia="ru-RU"/>
        </w:rPr>
      </w:pPr>
      <w:r w:rsidRPr="00B64F5A">
        <w:rPr>
          <w:rFonts w:ascii="Times New Roman" w:eastAsia="Times New Roman" w:hAnsi="Times New Roman" w:cs="Times New Roman"/>
          <w:sz w:val="24"/>
          <w:szCs w:val="24"/>
          <w:lang w:eastAsia="ru-RU"/>
        </w:rPr>
        <w:t>Смертность также является переменной величиной, зависящей от величины населения. Смертность (</w:t>
      </w:r>
      <w:r w:rsidRPr="00B64F5A">
        <w:rPr>
          <w:rFonts w:ascii="Times New Roman" w:eastAsia="Times New Roman" w:hAnsi="Times New Roman" w:cs="Times New Roman"/>
          <w:position w:val="-4"/>
          <w:sz w:val="24"/>
          <w:szCs w:val="24"/>
          <w:lang w:eastAsia="ru-RU"/>
        </w:rPr>
        <w:object w:dxaOrig="420" w:dyaOrig="240">
          <v:shape id="_x0000_i1029" type="#_x0000_t75" style="width:21pt;height:12pt" o:ole="">
            <v:imagedata r:id="rId18" o:title=""/>
          </v:shape>
          <o:OLEObject Type="Embed" ProgID="Equation.3" ShapeID="_x0000_i1029" DrawAspect="Content" ObjectID="_1535803080" r:id="rId19"/>
        </w:object>
      </w:r>
      <w:r w:rsidRPr="00B64F5A">
        <w:rPr>
          <w:rFonts w:ascii="Times New Roman" w:eastAsia="Times New Roman" w:hAnsi="Times New Roman" w:cs="Times New Roman"/>
          <w:sz w:val="24"/>
          <w:szCs w:val="24"/>
          <w:lang w:eastAsia="ru-RU"/>
        </w:rPr>
        <w:t>) измеряется в [1/</w:t>
      </w:r>
      <w:r w:rsidRPr="00B64F5A">
        <w:rPr>
          <w:rFonts w:ascii="Times New Roman" w:eastAsia="Times New Roman" w:hAnsi="Times New Roman" w:cs="Times New Roman"/>
          <w:sz w:val="24"/>
          <w:szCs w:val="24"/>
          <w:lang w:val="en-US" w:eastAsia="ru-RU"/>
        </w:rPr>
        <w:t>yr</w:t>
      </w:r>
      <w:r w:rsidRPr="00B64F5A">
        <w:rPr>
          <w:rFonts w:ascii="Times New Roman" w:eastAsia="Times New Roman" w:hAnsi="Times New Roman" w:cs="Times New Roman"/>
          <w:sz w:val="24"/>
          <w:szCs w:val="24"/>
          <w:lang w:eastAsia="ru-RU"/>
        </w:rPr>
        <w:t xml:space="preserve">], и может быть выражена как </w:t>
      </w:r>
      <w:r w:rsidRPr="00B64F5A">
        <w:rPr>
          <w:rFonts w:ascii="Times New Roman" w:eastAsia="Times New Roman" w:hAnsi="Times New Roman" w:cs="Times New Roman"/>
          <w:position w:val="-12"/>
          <w:sz w:val="24"/>
          <w:szCs w:val="24"/>
          <w:lang w:eastAsia="ru-RU"/>
        </w:rPr>
        <w:object w:dxaOrig="1500" w:dyaOrig="360">
          <v:shape id="_x0000_i1030" type="#_x0000_t75" style="width:75pt;height:18pt" o:ole="">
            <v:imagedata r:id="rId20" o:title=""/>
          </v:shape>
          <o:OLEObject Type="Embed" ProgID="Equation.3" ShapeID="_x0000_i1030" DrawAspect="Content" ObjectID="_1535803081" r:id="rId21"/>
        </w:object>
      </w:r>
      <w:r w:rsidRPr="00B64F5A">
        <w:rPr>
          <w:rFonts w:ascii="Times New Roman" w:eastAsia="Times New Roman" w:hAnsi="Times New Roman" w:cs="Times New Roman"/>
          <w:sz w:val="24"/>
          <w:szCs w:val="24"/>
          <w:lang w:eastAsia="ru-RU"/>
        </w:rPr>
        <w:t xml:space="preserve">, где </w:t>
      </w:r>
      <w:r w:rsidRPr="00B64F5A">
        <w:rPr>
          <w:rFonts w:ascii="Times New Roman" w:eastAsia="Times New Roman" w:hAnsi="Times New Roman" w:cs="Times New Roman"/>
          <w:position w:val="-12"/>
          <w:sz w:val="24"/>
          <w:szCs w:val="24"/>
          <w:lang w:eastAsia="ru-RU"/>
        </w:rPr>
        <w:object w:dxaOrig="520" w:dyaOrig="360">
          <v:shape id="_x0000_i1031" type="#_x0000_t75" style="width:26.25pt;height:18pt" o:ole="">
            <v:imagedata r:id="rId22" o:title=""/>
          </v:shape>
          <o:OLEObject Type="Embed" ProgID="Equation.3" ShapeID="_x0000_i1031" DrawAspect="Content" ObjectID="_1535803082" r:id="rId23"/>
        </w:object>
      </w:r>
      <w:r w:rsidRPr="00B64F5A">
        <w:rPr>
          <w:rFonts w:ascii="Times New Roman" w:eastAsia="Times New Roman" w:hAnsi="Times New Roman" w:cs="Times New Roman"/>
          <w:sz w:val="24"/>
          <w:szCs w:val="24"/>
          <w:lang w:eastAsia="ru-RU"/>
        </w:rPr>
        <w:t xml:space="preserve"> – коэффициент нормальной смертности [1/</w:t>
      </w:r>
      <w:r w:rsidRPr="00B64F5A">
        <w:rPr>
          <w:rFonts w:ascii="Times New Roman" w:eastAsia="Times New Roman" w:hAnsi="Times New Roman" w:cs="Times New Roman"/>
          <w:sz w:val="24"/>
          <w:szCs w:val="24"/>
          <w:lang w:val="en-US" w:eastAsia="ru-RU"/>
        </w:rPr>
        <w:t>yr</w:t>
      </w:r>
      <w:r w:rsidRPr="00B64F5A">
        <w:rPr>
          <w:rFonts w:ascii="Times New Roman" w:eastAsia="Times New Roman" w:hAnsi="Times New Roman" w:cs="Times New Roman"/>
          <w:sz w:val="24"/>
          <w:szCs w:val="24"/>
          <w:lang w:eastAsia="ru-RU"/>
        </w:rPr>
        <w:t xml:space="preserve">]. </w:t>
      </w:r>
    </w:p>
    <w:p w:rsidR="00B64F5A" w:rsidRPr="00B64F5A" w:rsidRDefault="00B64F5A" w:rsidP="00B64F5A">
      <w:pPr>
        <w:spacing w:after="0" w:line="240" w:lineRule="auto"/>
        <w:jc w:val="both"/>
        <w:rPr>
          <w:rFonts w:ascii="Times New Roman" w:eastAsia="Times New Roman" w:hAnsi="Times New Roman" w:cs="Times New Roman"/>
          <w:sz w:val="24"/>
          <w:szCs w:val="24"/>
          <w:lang w:eastAsia="ru-RU"/>
        </w:rPr>
      </w:pPr>
      <w:r w:rsidRPr="00B64F5A">
        <w:rPr>
          <w:rFonts w:ascii="Times New Roman" w:eastAsia="Times New Roman" w:hAnsi="Times New Roman" w:cs="Times New Roman"/>
          <w:sz w:val="24"/>
          <w:szCs w:val="24"/>
          <w:lang w:eastAsia="ru-RU"/>
        </w:rPr>
        <w:t xml:space="preserve">Численные значения коэффициентов </w:t>
      </w:r>
      <w:r w:rsidRPr="00B64F5A">
        <w:rPr>
          <w:rFonts w:ascii="Times New Roman" w:eastAsia="Times New Roman" w:hAnsi="Times New Roman" w:cs="Times New Roman"/>
          <w:position w:val="-12"/>
          <w:sz w:val="24"/>
          <w:szCs w:val="24"/>
          <w:lang w:eastAsia="ru-RU"/>
        </w:rPr>
        <w:object w:dxaOrig="499" w:dyaOrig="360">
          <v:shape id="_x0000_i1032" type="#_x0000_t75" style="width:24.75pt;height:18pt" o:ole="">
            <v:imagedata r:id="rId24" o:title=""/>
          </v:shape>
          <o:OLEObject Type="Embed" ProgID="Equation.3" ShapeID="_x0000_i1032" DrawAspect="Content" ObjectID="_1535803083" r:id="rId25"/>
        </w:object>
      </w:r>
      <w:r w:rsidRPr="00B64F5A">
        <w:rPr>
          <w:rFonts w:ascii="Times New Roman" w:eastAsia="Times New Roman" w:hAnsi="Times New Roman" w:cs="Times New Roman"/>
          <w:sz w:val="24"/>
          <w:szCs w:val="24"/>
          <w:lang w:eastAsia="ru-RU"/>
        </w:rPr>
        <w:t xml:space="preserve"> и </w:t>
      </w:r>
      <w:r w:rsidRPr="00B64F5A">
        <w:rPr>
          <w:rFonts w:ascii="Times New Roman" w:eastAsia="Times New Roman" w:hAnsi="Times New Roman" w:cs="Times New Roman"/>
          <w:position w:val="-12"/>
          <w:sz w:val="24"/>
          <w:szCs w:val="24"/>
          <w:lang w:eastAsia="ru-RU"/>
        </w:rPr>
        <w:object w:dxaOrig="520" w:dyaOrig="360">
          <v:shape id="_x0000_i1033" type="#_x0000_t75" style="width:26.25pt;height:18pt" o:ole="">
            <v:imagedata r:id="rId26" o:title=""/>
          </v:shape>
          <o:OLEObject Type="Embed" ProgID="Equation.3" ShapeID="_x0000_i1033" DrawAspect="Content" ObjectID="_1535803084" r:id="rId27"/>
        </w:object>
      </w:r>
      <w:r w:rsidRPr="00B64F5A">
        <w:rPr>
          <w:rFonts w:ascii="Times New Roman" w:eastAsia="Times New Roman" w:hAnsi="Times New Roman" w:cs="Times New Roman"/>
          <w:sz w:val="24"/>
          <w:szCs w:val="24"/>
          <w:lang w:eastAsia="ru-RU"/>
        </w:rPr>
        <w:t xml:space="preserve"> означают, во сколько раз населеннее изменяется из-за рождаемости и смертности. Обратные их величины определяют промежуток времени, в течении которого численность населения измениться в </w:t>
      </w:r>
      <w:r w:rsidRPr="00B64F5A">
        <w:rPr>
          <w:rFonts w:ascii="Times New Roman" w:eastAsia="Times New Roman" w:hAnsi="Times New Roman" w:cs="Times New Roman"/>
          <w:position w:val="-6"/>
          <w:sz w:val="24"/>
          <w:szCs w:val="24"/>
          <w:lang w:eastAsia="ru-RU"/>
        </w:rPr>
        <w:object w:dxaOrig="180" w:dyaOrig="220">
          <v:shape id="_x0000_i1034" type="#_x0000_t75" style="width:9pt;height:11.25pt" o:ole="">
            <v:imagedata r:id="rId28" o:title=""/>
          </v:shape>
          <o:OLEObject Type="Embed" ProgID="Equation.3" ShapeID="_x0000_i1034" DrawAspect="Content" ObjectID="_1535803085" r:id="rId29"/>
        </w:object>
      </w:r>
      <w:r w:rsidRPr="00B64F5A">
        <w:rPr>
          <w:rFonts w:ascii="Times New Roman" w:eastAsia="Times New Roman" w:hAnsi="Times New Roman" w:cs="Times New Roman"/>
          <w:sz w:val="24"/>
          <w:szCs w:val="24"/>
          <w:lang w:eastAsia="ru-RU"/>
        </w:rPr>
        <w:t>раз.</w:t>
      </w:r>
    </w:p>
    <w:p w:rsidR="00B64F5A" w:rsidRPr="00B64F5A" w:rsidRDefault="00B64F5A" w:rsidP="00B64F5A">
      <w:pPr>
        <w:keepNext/>
        <w:spacing w:before="240" w:after="60" w:line="240" w:lineRule="auto"/>
        <w:outlineLvl w:val="2"/>
        <w:rPr>
          <w:rFonts w:ascii="Times New Roman" w:eastAsia="Times New Roman" w:hAnsi="Times New Roman" w:cs="Times New Roman"/>
          <w:b/>
          <w:bCs/>
          <w:sz w:val="24"/>
          <w:szCs w:val="24"/>
          <w:lang w:eastAsia="ru-RU"/>
        </w:rPr>
      </w:pPr>
      <w:bookmarkStart w:id="5" w:name="_Toc184032406"/>
      <w:r w:rsidRPr="00B64F5A">
        <w:rPr>
          <w:rFonts w:ascii="Times New Roman" w:eastAsia="Times New Roman" w:hAnsi="Times New Roman" w:cs="Times New Roman"/>
          <w:b/>
          <w:bCs/>
          <w:sz w:val="24"/>
          <w:szCs w:val="24"/>
          <w:lang w:eastAsia="ru-RU"/>
        </w:rPr>
        <w:t>Когнитивная карта</w:t>
      </w:r>
      <w:bookmarkEnd w:id="5"/>
    </w:p>
    <w:p w:rsidR="00B64F5A" w:rsidRPr="00B64F5A" w:rsidRDefault="00B64F5A" w:rsidP="00B64F5A">
      <w:pPr>
        <w:spacing w:after="0" w:line="240" w:lineRule="auto"/>
        <w:jc w:val="center"/>
        <w:rPr>
          <w:rFonts w:ascii="Times New Roman" w:eastAsia="Times New Roman" w:hAnsi="Times New Roman" w:cs="Times New Roman"/>
          <w:sz w:val="24"/>
          <w:szCs w:val="24"/>
          <w:lang w:eastAsia="ru-RU"/>
        </w:rPr>
      </w:pPr>
      <w:r w:rsidRPr="00B64F5A">
        <w:rPr>
          <w:rFonts w:ascii="Times New Roman" w:eastAsia="Times New Roman" w:hAnsi="Times New Roman" w:cs="Times New Roman"/>
          <w:noProof/>
          <w:sz w:val="24"/>
          <w:szCs w:val="24"/>
          <w:lang w:eastAsia="ru-RU"/>
        </w:rPr>
        <w:drawing>
          <wp:inline distT="0" distB="0" distL="0" distR="0">
            <wp:extent cx="3400425" cy="14954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00425" cy="1495425"/>
                    </a:xfrm>
                    <a:prstGeom prst="rect">
                      <a:avLst/>
                    </a:prstGeom>
                    <a:noFill/>
                    <a:ln>
                      <a:noFill/>
                    </a:ln>
                  </pic:spPr>
                </pic:pic>
              </a:graphicData>
            </a:graphic>
          </wp:inline>
        </w:drawing>
      </w:r>
    </w:p>
    <w:p w:rsidR="00B64F5A" w:rsidRPr="00B64F5A" w:rsidRDefault="00B64F5A" w:rsidP="00B64F5A">
      <w:pPr>
        <w:keepNext/>
        <w:spacing w:before="240" w:after="60" w:line="240" w:lineRule="auto"/>
        <w:outlineLvl w:val="2"/>
        <w:rPr>
          <w:rFonts w:ascii="Times New Roman" w:eastAsia="Times New Roman" w:hAnsi="Times New Roman" w:cs="Times New Roman"/>
          <w:b/>
          <w:bCs/>
          <w:sz w:val="24"/>
          <w:szCs w:val="24"/>
          <w:lang w:eastAsia="ru-RU"/>
        </w:rPr>
      </w:pPr>
      <w:bookmarkStart w:id="6" w:name="_Toc184032407"/>
      <w:r w:rsidRPr="00B64F5A">
        <w:rPr>
          <w:rFonts w:ascii="Times New Roman" w:eastAsia="Times New Roman" w:hAnsi="Times New Roman" w:cs="Times New Roman"/>
          <w:b/>
          <w:bCs/>
          <w:sz w:val="24"/>
          <w:szCs w:val="24"/>
          <w:lang w:eastAsia="ru-RU"/>
        </w:rPr>
        <w:t>Математическая модель</w:t>
      </w:r>
      <w:bookmarkEnd w:id="6"/>
    </w:p>
    <w:p w:rsidR="00B64F5A" w:rsidRPr="00B64F5A" w:rsidRDefault="00B64F5A" w:rsidP="00B64F5A">
      <w:pPr>
        <w:spacing w:after="0" w:line="240" w:lineRule="auto"/>
        <w:ind w:firstLine="540"/>
        <w:jc w:val="both"/>
        <w:rPr>
          <w:rFonts w:ascii="Times New Roman" w:eastAsia="Times New Roman" w:hAnsi="Times New Roman" w:cs="Times New Roman"/>
          <w:sz w:val="24"/>
          <w:szCs w:val="24"/>
          <w:lang w:eastAsia="ru-RU"/>
        </w:rPr>
      </w:pPr>
      <w:r w:rsidRPr="00B64F5A">
        <w:rPr>
          <w:rFonts w:ascii="Times New Roman" w:eastAsia="Times New Roman" w:hAnsi="Times New Roman" w:cs="Times New Roman"/>
          <w:sz w:val="24"/>
          <w:szCs w:val="24"/>
          <w:lang w:eastAsia="ru-RU"/>
        </w:rPr>
        <w:t>Математическую модель такой задачи можно записать следующим образом:</w:t>
      </w:r>
    </w:p>
    <w:p w:rsidR="00B64F5A" w:rsidRPr="00B64F5A" w:rsidRDefault="00B64F5A" w:rsidP="00B64F5A">
      <w:pPr>
        <w:spacing w:after="0" w:line="240" w:lineRule="auto"/>
        <w:jc w:val="both"/>
        <w:rPr>
          <w:rFonts w:ascii="Times New Roman" w:eastAsia="Times New Roman" w:hAnsi="Times New Roman" w:cs="Times New Roman"/>
          <w:sz w:val="24"/>
          <w:szCs w:val="24"/>
          <w:lang w:eastAsia="ru-RU"/>
        </w:rPr>
      </w:pPr>
      <w:r w:rsidRPr="00B64F5A">
        <w:rPr>
          <w:rFonts w:ascii="Times New Roman" w:eastAsia="Times New Roman" w:hAnsi="Times New Roman" w:cs="Times New Roman"/>
          <w:position w:val="-24"/>
          <w:sz w:val="24"/>
          <w:szCs w:val="24"/>
          <w:lang w:eastAsia="ru-RU"/>
        </w:rPr>
        <w:object w:dxaOrig="2100" w:dyaOrig="620">
          <v:shape id="_x0000_i1035" type="#_x0000_t75" style="width:105pt;height:30.75pt" o:ole="">
            <v:imagedata r:id="rId31" o:title=""/>
          </v:shape>
          <o:OLEObject Type="Embed" ProgID="Equation.3" ShapeID="_x0000_i1035" DrawAspect="Content" ObjectID="_1535803086" r:id="rId32"/>
        </w:object>
      </w:r>
      <w:r w:rsidRPr="00B64F5A">
        <w:rPr>
          <w:rFonts w:ascii="Times New Roman" w:eastAsia="Times New Roman" w:hAnsi="Times New Roman" w:cs="Times New Roman"/>
          <w:sz w:val="24"/>
          <w:szCs w:val="24"/>
          <w:lang w:eastAsia="ru-RU"/>
        </w:rPr>
        <w:t xml:space="preserve">                                                                    (1)</w:t>
      </w:r>
    </w:p>
    <w:p w:rsidR="00B64F5A" w:rsidRPr="00B64F5A" w:rsidRDefault="00B64F5A" w:rsidP="00B64F5A">
      <w:pPr>
        <w:spacing w:after="0" w:line="240" w:lineRule="auto"/>
        <w:rPr>
          <w:rFonts w:ascii="Times New Roman" w:eastAsia="Times New Roman" w:hAnsi="Times New Roman" w:cs="Times New Roman"/>
          <w:sz w:val="24"/>
          <w:szCs w:val="24"/>
          <w:lang w:eastAsia="ru-RU"/>
        </w:rPr>
      </w:pPr>
      <w:r w:rsidRPr="00B64F5A">
        <w:rPr>
          <w:rFonts w:ascii="Times New Roman" w:eastAsia="Times New Roman" w:hAnsi="Times New Roman" w:cs="Times New Roman"/>
          <w:sz w:val="24"/>
          <w:szCs w:val="24"/>
          <w:lang w:eastAsia="ru-RU"/>
        </w:rPr>
        <w:t xml:space="preserve">Начальные условия: при </w:t>
      </w:r>
      <w:r w:rsidRPr="00B64F5A">
        <w:rPr>
          <w:rFonts w:ascii="Times New Roman" w:eastAsia="Times New Roman" w:hAnsi="Times New Roman" w:cs="Times New Roman"/>
          <w:position w:val="-12"/>
          <w:sz w:val="24"/>
          <w:szCs w:val="24"/>
          <w:lang w:eastAsia="ru-RU"/>
        </w:rPr>
        <w:object w:dxaOrig="1480" w:dyaOrig="360">
          <v:shape id="_x0000_i1036" type="#_x0000_t75" style="width:74.25pt;height:18pt" o:ole="">
            <v:imagedata r:id="rId33" o:title=""/>
          </v:shape>
          <o:OLEObject Type="Embed" ProgID="Equation.3" ShapeID="_x0000_i1036" DrawAspect="Content" ObjectID="_1535803087" r:id="rId34"/>
        </w:object>
      </w:r>
      <w:r w:rsidRPr="00B64F5A">
        <w:rPr>
          <w:rFonts w:ascii="Times New Roman" w:eastAsia="Times New Roman" w:hAnsi="Times New Roman" w:cs="Times New Roman"/>
          <w:sz w:val="24"/>
          <w:szCs w:val="24"/>
          <w:lang w:eastAsia="ru-RU"/>
        </w:rPr>
        <w:t xml:space="preserve">                                    (2)</w:t>
      </w:r>
    </w:p>
    <w:p w:rsidR="00B64F5A" w:rsidRPr="00B64F5A" w:rsidRDefault="00B64F5A" w:rsidP="00B64F5A">
      <w:pPr>
        <w:keepNext/>
        <w:spacing w:before="240" w:after="60" w:line="240" w:lineRule="auto"/>
        <w:outlineLvl w:val="2"/>
        <w:rPr>
          <w:rFonts w:ascii="Times New Roman" w:eastAsia="Times New Roman" w:hAnsi="Times New Roman" w:cs="Times New Roman"/>
          <w:b/>
          <w:bCs/>
          <w:sz w:val="24"/>
          <w:szCs w:val="26"/>
          <w:lang w:eastAsia="ru-RU"/>
        </w:rPr>
      </w:pPr>
      <w:bookmarkStart w:id="7" w:name="_Toc184032408"/>
      <w:r w:rsidRPr="00B64F5A">
        <w:rPr>
          <w:rFonts w:ascii="Times New Roman" w:eastAsia="Times New Roman" w:hAnsi="Times New Roman" w:cs="Times New Roman"/>
          <w:b/>
          <w:bCs/>
          <w:sz w:val="24"/>
          <w:szCs w:val="26"/>
          <w:lang w:eastAsia="ru-RU"/>
        </w:rPr>
        <w:t>Реализация</w:t>
      </w:r>
      <w:bookmarkEnd w:id="7"/>
    </w:p>
    <w:p w:rsidR="00B64F5A" w:rsidRPr="00B64F5A" w:rsidRDefault="00B64F5A" w:rsidP="00B64F5A">
      <w:pPr>
        <w:spacing w:after="0" w:line="240" w:lineRule="auto"/>
        <w:ind w:firstLine="540"/>
        <w:rPr>
          <w:rFonts w:ascii="Times New Roman" w:eastAsia="Times New Roman" w:hAnsi="Times New Roman" w:cs="Times New Roman"/>
          <w:b/>
          <w:sz w:val="24"/>
          <w:szCs w:val="24"/>
          <w:lang w:eastAsia="ru-RU"/>
        </w:rPr>
      </w:pPr>
      <w:r w:rsidRPr="00B64F5A">
        <w:rPr>
          <w:rFonts w:ascii="Times New Roman" w:eastAsia="Times New Roman" w:hAnsi="Times New Roman" w:cs="Times New Roman"/>
          <w:sz w:val="24"/>
          <w:szCs w:val="24"/>
          <w:lang w:eastAsia="ru-RU"/>
        </w:rPr>
        <w:t xml:space="preserve">Модель реализована в пакете </w:t>
      </w:r>
      <w:r w:rsidRPr="00B64F5A">
        <w:rPr>
          <w:rFonts w:ascii="Times New Roman" w:eastAsia="Times New Roman" w:hAnsi="Times New Roman" w:cs="Times New Roman"/>
          <w:sz w:val="24"/>
          <w:szCs w:val="24"/>
          <w:lang w:val="en-US" w:eastAsia="ru-RU"/>
        </w:rPr>
        <w:t>PowerSim</w:t>
      </w:r>
      <w:r w:rsidRPr="00B64F5A">
        <w:rPr>
          <w:rFonts w:ascii="Times New Roman" w:eastAsia="Times New Roman" w:hAnsi="Times New Roman" w:cs="Times New Roman"/>
          <w:sz w:val="24"/>
          <w:szCs w:val="24"/>
          <w:lang w:eastAsia="ru-RU"/>
        </w:rPr>
        <w:t xml:space="preserve"> </w:t>
      </w:r>
      <w:r w:rsidRPr="00B64F5A">
        <w:rPr>
          <w:rFonts w:ascii="Times New Roman" w:eastAsia="Times New Roman" w:hAnsi="Times New Roman" w:cs="Times New Roman"/>
          <w:sz w:val="24"/>
          <w:szCs w:val="24"/>
          <w:lang w:val="en-US" w:eastAsia="ru-RU"/>
        </w:rPr>
        <w:t>Studio</w:t>
      </w:r>
      <w:r w:rsidRPr="00B64F5A">
        <w:rPr>
          <w:rFonts w:ascii="Times New Roman" w:eastAsia="Times New Roman" w:hAnsi="Times New Roman" w:cs="Times New Roman"/>
          <w:sz w:val="24"/>
          <w:szCs w:val="24"/>
          <w:lang w:eastAsia="ru-RU"/>
        </w:rPr>
        <w:t xml:space="preserve"> 7. </w:t>
      </w:r>
      <w:r w:rsidRPr="00B64F5A">
        <w:rPr>
          <w:rFonts w:ascii="Times New Roman" w:eastAsia="Times New Roman" w:hAnsi="Times New Roman" w:cs="Times New Roman"/>
          <w:b/>
          <w:sz w:val="24"/>
          <w:szCs w:val="24"/>
          <w:lang w:eastAsia="ru-RU"/>
        </w:rPr>
        <w:t>Файл задачи Модель01.</w:t>
      </w:r>
      <w:r w:rsidRPr="00B64F5A">
        <w:rPr>
          <w:rFonts w:ascii="Times New Roman" w:eastAsia="Times New Roman" w:hAnsi="Times New Roman" w:cs="Times New Roman"/>
          <w:b/>
          <w:sz w:val="24"/>
          <w:szCs w:val="24"/>
          <w:lang w:val="en-US" w:eastAsia="ru-RU"/>
        </w:rPr>
        <w:t>sip</w:t>
      </w:r>
    </w:p>
    <w:p w:rsidR="00B64F5A" w:rsidRPr="00B64F5A" w:rsidRDefault="00B64F5A" w:rsidP="00B64F5A">
      <w:pPr>
        <w:keepNext/>
        <w:spacing w:before="240" w:after="60" w:line="240" w:lineRule="auto"/>
        <w:outlineLvl w:val="2"/>
        <w:rPr>
          <w:rFonts w:ascii="Times New Roman" w:eastAsia="Times New Roman" w:hAnsi="Times New Roman" w:cs="Times New Roman"/>
          <w:b/>
          <w:bCs/>
          <w:sz w:val="24"/>
          <w:szCs w:val="26"/>
          <w:lang w:eastAsia="ru-RU"/>
        </w:rPr>
      </w:pPr>
      <w:bookmarkStart w:id="8" w:name="_Toc184032409"/>
      <w:r w:rsidRPr="00B64F5A">
        <w:rPr>
          <w:rFonts w:ascii="Times New Roman" w:eastAsia="Times New Roman" w:hAnsi="Times New Roman" w:cs="Times New Roman"/>
          <w:b/>
          <w:bCs/>
          <w:sz w:val="24"/>
          <w:szCs w:val="26"/>
          <w:lang w:eastAsia="ru-RU"/>
        </w:rPr>
        <w:t>Используемые методы</w:t>
      </w:r>
      <w:bookmarkEnd w:id="8"/>
    </w:p>
    <w:p w:rsidR="00B64F5A" w:rsidRPr="00B64F5A" w:rsidRDefault="00B64F5A" w:rsidP="00B64F5A">
      <w:pPr>
        <w:numPr>
          <w:ilvl w:val="0"/>
          <w:numId w:val="24"/>
        </w:numPr>
        <w:spacing w:after="0" w:line="240" w:lineRule="auto"/>
        <w:jc w:val="both"/>
        <w:rPr>
          <w:rFonts w:ascii="Times New Roman" w:eastAsia="Times New Roman" w:hAnsi="Times New Roman" w:cs="Times New Roman"/>
          <w:sz w:val="24"/>
          <w:szCs w:val="24"/>
          <w:lang w:eastAsia="ru-RU"/>
        </w:rPr>
      </w:pPr>
      <w:r w:rsidRPr="00B64F5A">
        <w:rPr>
          <w:rFonts w:ascii="Times New Roman" w:eastAsia="Times New Roman" w:hAnsi="Times New Roman" w:cs="Times New Roman"/>
          <w:sz w:val="24"/>
          <w:szCs w:val="24"/>
          <w:lang w:eastAsia="ru-RU"/>
        </w:rPr>
        <w:t>В модели реализовано как системно – динамическое представление математической модели, так и аналитическое решение.</w:t>
      </w:r>
    </w:p>
    <w:p w:rsidR="00B64F5A" w:rsidRPr="00B64F5A" w:rsidRDefault="00B64F5A" w:rsidP="00B64F5A">
      <w:pPr>
        <w:numPr>
          <w:ilvl w:val="0"/>
          <w:numId w:val="24"/>
        </w:numPr>
        <w:spacing w:after="0" w:line="240" w:lineRule="auto"/>
        <w:jc w:val="both"/>
        <w:rPr>
          <w:rFonts w:ascii="Times New Roman" w:eastAsia="Times New Roman" w:hAnsi="Times New Roman" w:cs="Times New Roman"/>
          <w:sz w:val="24"/>
          <w:szCs w:val="24"/>
          <w:lang w:eastAsia="ru-RU"/>
        </w:rPr>
      </w:pPr>
      <w:r w:rsidRPr="00B64F5A">
        <w:rPr>
          <w:rFonts w:ascii="Times New Roman" w:eastAsia="Times New Roman" w:hAnsi="Times New Roman" w:cs="Times New Roman"/>
          <w:sz w:val="24"/>
          <w:szCs w:val="24"/>
          <w:lang w:eastAsia="ru-RU"/>
        </w:rPr>
        <w:t>Управляющие параметры (коэффициенты модели) представлены в виде интерактивных элементов управления – слайдеров.</w:t>
      </w:r>
    </w:p>
    <w:p w:rsidR="001A2637" w:rsidRDefault="001A2637" w:rsidP="00FF1003">
      <w:pPr>
        <w:spacing w:after="0" w:line="360" w:lineRule="auto"/>
        <w:jc w:val="both"/>
        <w:rPr>
          <w:rFonts w:ascii="Times New Roman" w:eastAsia="Times New Roman" w:hAnsi="Times New Roman" w:cs="Times New Roman"/>
          <w:bCs/>
          <w:color w:val="000000"/>
          <w:sz w:val="24"/>
          <w:szCs w:val="24"/>
          <w:lang w:eastAsia="ru-RU"/>
        </w:rPr>
      </w:pPr>
    </w:p>
    <w:p w:rsidR="005C762F" w:rsidRDefault="005C762F" w:rsidP="00FF1003">
      <w:pPr>
        <w:spacing w:after="0" w:line="360" w:lineRule="auto"/>
        <w:jc w:val="both"/>
        <w:rPr>
          <w:rFonts w:ascii="Times New Roman" w:eastAsia="Times New Roman" w:hAnsi="Times New Roman" w:cs="Times New Roman"/>
          <w:bCs/>
          <w:color w:val="000000"/>
          <w:sz w:val="24"/>
          <w:szCs w:val="24"/>
          <w:lang w:eastAsia="ru-RU"/>
        </w:rPr>
      </w:pPr>
    </w:p>
    <w:p w:rsidR="005C762F" w:rsidRPr="005C762F" w:rsidRDefault="005C762F" w:rsidP="005C762F">
      <w:pPr>
        <w:shd w:val="clear" w:color="auto" w:fill="FFFFFF"/>
        <w:spacing w:after="0" w:line="360" w:lineRule="auto"/>
        <w:jc w:val="right"/>
        <w:rPr>
          <w:rFonts w:ascii="Times New Roman" w:eastAsia="Times New Roman" w:hAnsi="Times New Roman" w:cs="Times New Roman"/>
          <w:spacing w:val="-4"/>
          <w:sz w:val="24"/>
          <w:szCs w:val="24"/>
          <w:lang w:eastAsia="ru-RU"/>
        </w:rPr>
      </w:pPr>
      <w:r w:rsidRPr="005C762F">
        <w:rPr>
          <w:rFonts w:ascii="Times New Roman" w:eastAsia="Times New Roman" w:hAnsi="Times New Roman" w:cs="Times New Roman"/>
          <w:spacing w:val="-4"/>
          <w:sz w:val="24"/>
          <w:szCs w:val="24"/>
          <w:lang w:eastAsia="ru-RU"/>
        </w:rPr>
        <w:t>Приложение 5</w:t>
      </w:r>
    </w:p>
    <w:p w:rsidR="005C762F" w:rsidRPr="005C762F" w:rsidRDefault="005C762F" w:rsidP="005C762F">
      <w:pPr>
        <w:shd w:val="clear" w:color="auto" w:fill="FFFFFF"/>
        <w:spacing w:after="0" w:line="360" w:lineRule="auto"/>
        <w:jc w:val="center"/>
        <w:rPr>
          <w:rFonts w:ascii="Times New Roman" w:eastAsia="Times New Roman" w:hAnsi="Times New Roman" w:cs="Times New Roman"/>
          <w:b/>
          <w:spacing w:val="-4"/>
          <w:sz w:val="24"/>
          <w:szCs w:val="24"/>
          <w:lang w:eastAsia="ru-RU"/>
        </w:rPr>
      </w:pPr>
      <w:r w:rsidRPr="005C762F">
        <w:rPr>
          <w:rFonts w:ascii="Times New Roman" w:eastAsia="Times New Roman" w:hAnsi="Times New Roman" w:cs="Times New Roman"/>
          <w:b/>
          <w:spacing w:val="-4"/>
          <w:sz w:val="24"/>
          <w:szCs w:val="24"/>
          <w:lang w:eastAsia="ru-RU"/>
        </w:rPr>
        <w:t>Моделирование команд по методике Белбина</w:t>
      </w:r>
    </w:p>
    <w:p w:rsidR="005C762F" w:rsidRPr="005C762F" w:rsidRDefault="005C762F" w:rsidP="005C762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C762F">
        <w:rPr>
          <w:rFonts w:ascii="Times New Roman" w:eastAsia="Times New Roman" w:hAnsi="Times New Roman" w:cs="Times New Roman"/>
          <w:spacing w:val="-4"/>
          <w:sz w:val="24"/>
          <w:szCs w:val="24"/>
          <w:lang w:eastAsia="ru-RU"/>
        </w:rPr>
        <w:t xml:space="preserve">Использование методики Белбин для командообразования в организации в условиях адаптации считаем возможным и целесообразным </w:t>
      </w:r>
      <w:r w:rsidRPr="005C762F">
        <w:rPr>
          <w:rFonts w:ascii="Times New Roman" w:eastAsia="Times New Roman" w:hAnsi="Times New Roman" w:cs="Times New Roman"/>
          <w:color w:val="000000"/>
          <w:sz w:val="24"/>
          <w:szCs w:val="24"/>
          <w:lang w:eastAsia="ru-RU"/>
        </w:rPr>
        <w:t xml:space="preserve">при условии внедрения и использования программного продукта 1С: Предприятие 8 (конфигурация 1С: Оценка персонала 3.2). </w:t>
      </w:r>
    </w:p>
    <w:p w:rsidR="005C762F" w:rsidRPr="005C762F" w:rsidRDefault="005C762F" w:rsidP="005C762F">
      <w:pPr>
        <w:spacing w:after="0" w:line="360" w:lineRule="auto"/>
        <w:ind w:firstLine="708"/>
        <w:contextualSpacing/>
        <w:jc w:val="both"/>
        <w:rPr>
          <w:rFonts w:ascii="Times New Roman CYR" w:eastAsia="Calibri" w:hAnsi="Times New Roman CYR" w:cs="Times New Roman CYR"/>
          <w:sz w:val="24"/>
          <w:szCs w:val="24"/>
        </w:rPr>
      </w:pPr>
      <w:r w:rsidRPr="005C762F">
        <w:rPr>
          <w:rFonts w:ascii="Times New Roman CYR" w:eastAsia="Calibri" w:hAnsi="Times New Roman CYR" w:cs="Times New Roman CYR"/>
          <w:sz w:val="24"/>
          <w:szCs w:val="24"/>
        </w:rPr>
        <w:t xml:space="preserve">Для оценки сбалансированности коллектива в структурных подразделениях ООО «НВС» было проведено анонимное тестирование персонала по методики Белбин. Пример тест представлен на рисунке </w:t>
      </w:r>
      <w:r w:rsidR="00E97D26">
        <w:rPr>
          <w:rFonts w:ascii="Times New Roman CYR" w:eastAsia="Calibri" w:hAnsi="Times New Roman CYR" w:cs="Times New Roman CYR"/>
          <w:sz w:val="24"/>
          <w:szCs w:val="24"/>
        </w:rPr>
        <w:t>1</w:t>
      </w:r>
      <w:r w:rsidRPr="005C762F">
        <w:rPr>
          <w:rFonts w:ascii="Times New Roman CYR" w:eastAsia="Calibri" w:hAnsi="Times New Roman CYR" w:cs="Times New Roman CYR"/>
          <w:sz w:val="24"/>
          <w:szCs w:val="24"/>
        </w:rPr>
        <w:t>.</w:t>
      </w:r>
    </w:p>
    <w:p w:rsidR="005C762F" w:rsidRPr="005C762F" w:rsidRDefault="005C762F" w:rsidP="005C762F">
      <w:pPr>
        <w:spacing w:after="0" w:line="360" w:lineRule="auto"/>
        <w:ind w:firstLine="709"/>
        <w:contextualSpacing/>
        <w:jc w:val="both"/>
        <w:rPr>
          <w:rFonts w:ascii="Times New Roman CYR" w:eastAsia="Calibri" w:hAnsi="Times New Roman CYR" w:cs="Times New Roman CYR"/>
          <w:sz w:val="24"/>
          <w:szCs w:val="24"/>
        </w:rPr>
      </w:pPr>
      <w:r w:rsidRPr="005C762F">
        <w:rPr>
          <w:rFonts w:ascii="Times New Roman CYR" w:eastAsia="Calibri" w:hAnsi="Times New Roman CYR" w:cs="Times New Roman CYR"/>
          <w:sz w:val="24"/>
          <w:szCs w:val="24"/>
        </w:rPr>
        <w:t xml:space="preserve">Далее в используемом программном комплексе были сформированы существующие команды согласно штатному расписанию. Чтобы сохранить конфиденциальность личных данных ФИО анкетированных в бакалаврской работе были заменены «работник 1»; «работник 2» и т.д. Пример полученной команды представлен на рисунках </w:t>
      </w:r>
      <w:r w:rsidR="00E97D26">
        <w:rPr>
          <w:rFonts w:ascii="Times New Roman CYR" w:eastAsia="Calibri" w:hAnsi="Times New Roman CYR" w:cs="Times New Roman CYR"/>
          <w:sz w:val="24"/>
          <w:szCs w:val="24"/>
        </w:rPr>
        <w:t>2</w:t>
      </w:r>
      <w:r w:rsidRPr="005C762F">
        <w:rPr>
          <w:rFonts w:ascii="Times New Roman CYR" w:eastAsia="Calibri" w:hAnsi="Times New Roman CYR" w:cs="Times New Roman CYR"/>
          <w:sz w:val="24"/>
          <w:szCs w:val="24"/>
        </w:rPr>
        <w:t>-</w:t>
      </w:r>
      <w:r w:rsidR="00E97D26">
        <w:rPr>
          <w:rFonts w:ascii="Times New Roman CYR" w:eastAsia="Calibri" w:hAnsi="Times New Roman CYR" w:cs="Times New Roman CYR"/>
          <w:sz w:val="24"/>
          <w:szCs w:val="24"/>
        </w:rPr>
        <w:t>3</w:t>
      </w:r>
      <w:r w:rsidRPr="005C762F">
        <w:rPr>
          <w:rFonts w:ascii="Times New Roman CYR" w:eastAsia="Calibri" w:hAnsi="Times New Roman CYR" w:cs="Times New Roman CYR"/>
          <w:sz w:val="24"/>
          <w:szCs w:val="24"/>
        </w:rPr>
        <w:t xml:space="preserve">. </w:t>
      </w:r>
    </w:p>
    <w:p w:rsidR="005C762F" w:rsidRPr="005C762F" w:rsidRDefault="005C762F" w:rsidP="005C762F">
      <w:pPr>
        <w:spacing w:after="0" w:line="360" w:lineRule="auto"/>
        <w:ind w:firstLine="720"/>
        <w:jc w:val="both"/>
        <w:rPr>
          <w:rFonts w:ascii="Times New Roman CYR" w:eastAsia="Calibri" w:hAnsi="Times New Roman CYR" w:cs="Times New Roman CYR"/>
          <w:sz w:val="24"/>
          <w:szCs w:val="24"/>
        </w:rPr>
      </w:pPr>
    </w:p>
    <w:p w:rsidR="005C762F" w:rsidRPr="005C762F" w:rsidRDefault="005C762F" w:rsidP="005C762F">
      <w:pPr>
        <w:spacing w:after="0" w:line="360" w:lineRule="auto"/>
        <w:contextualSpacing/>
        <w:jc w:val="center"/>
        <w:rPr>
          <w:rFonts w:ascii="Times New Roman CYR" w:eastAsia="Calibri" w:hAnsi="Times New Roman CYR" w:cs="Times New Roman CYR"/>
          <w:sz w:val="24"/>
          <w:szCs w:val="24"/>
        </w:rPr>
      </w:pPr>
      <w:r w:rsidRPr="005C762F">
        <w:rPr>
          <w:rFonts w:ascii="Times New Roman" w:eastAsia="Times New Roman" w:hAnsi="Times New Roman" w:cs="Times New Roman"/>
          <w:noProof/>
          <w:sz w:val="24"/>
          <w:szCs w:val="24"/>
          <w:lang w:eastAsia="ru-RU"/>
        </w:rPr>
        <w:drawing>
          <wp:inline distT="0" distB="0" distL="0" distR="0" wp14:anchorId="3E5F4198" wp14:editId="67643C55">
            <wp:extent cx="4848225" cy="3801943"/>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863389" cy="3813835"/>
                    </a:xfrm>
                    <a:prstGeom prst="rect">
                      <a:avLst/>
                    </a:prstGeom>
                  </pic:spPr>
                </pic:pic>
              </a:graphicData>
            </a:graphic>
          </wp:inline>
        </w:drawing>
      </w:r>
    </w:p>
    <w:p w:rsidR="005C762F" w:rsidRPr="005C762F" w:rsidRDefault="005C762F" w:rsidP="005C762F">
      <w:pPr>
        <w:spacing w:after="0" w:line="360" w:lineRule="auto"/>
        <w:contextualSpacing/>
        <w:jc w:val="center"/>
        <w:rPr>
          <w:rFonts w:ascii="Times New Roman CYR" w:eastAsia="Calibri" w:hAnsi="Times New Roman CYR" w:cs="Times New Roman CYR"/>
          <w:sz w:val="24"/>
          <w:szCs w:val="24"/>
        </w:rPr>
      </w:pPr>
      <w:r w:rsidRPr="005C762F">
        <w:rPr>
          <w:rFonts w:ascii="Times New Roman CYR" w:eastAsia="Calibri" w:hAnsi="Times New Roman CYR" w:cs="Times New Roman CYR"/>
          <w:sz w:val="24"/>
          <w:szCs w:val="24"/>
        </w:rPr>
        <w:t xml:space="preserve">Рисунок </w:t>
      </w:r>
      <w:r w:rsidR="00E97D26">
        <w:rPr>
          <w:rFonts w:ascii="Times New Roman CYR" w:eastAsia="Calibri" w:hAnsi="Times New Roman CYR" w:cs="Times New Roman CYR"/>
          <w:sz w:val="24"/>
          <w:szCs w:val="24"/>
        </w:rPr>
        <w:t>1</w:t>
      </w:r>
      <w:r w:rsidRPr="005C762F">
        <w:rPr>
          <w:rFonts w:ascii="Times New Roman CYR" w:eastAsia="Calibri" w:hAnsi="Times New Roman CYR" w:cs="Times New Roman CYR"/>
          <w:sz w:val="24"/>
          <w:szCs w:val="24"/>
        </w:rPr>
        <w:t xml:space="preserve"> – Тест по методики Белбин с использование программного продукта 1С: Предприятие 8 (конфигурация 1С: Оценка персонала 3.2)</w:t>
      </w:r>
    </w:p>
    <w:p w:rsidR="005C762F" w:rsidRPr="005C762F" w:rsidRDefault="005C762F" w:rsidP="005C762F">
      <w:pPr>
        <w:spacing w:after="0" w:line="360" w:lineRule="auto"/>
        <w:ind w:firstLine="709"/>
        <w:contextualSpacing/>
        <w:jc w:val="both"/>
        <w:rPr>
          <w:rFonts w:ascii="Times New Roman CYR" w:eastAsia="Calibri" w:hAnsi="Times New Roman CYR" w:cs="Times New Roman CYR"/>
          <w:sz w:val="24"/>
          <w:szCs w:val="24"/>
        </w:rPr>
      </w:pPr>
      <w:r w:rsidRPr="005C762F">
        <w:rPr>
          <w:rFonts w:ascii="Times New Roman CYR" w:eastAsia="Calibri" w:hAnsi="Times New Roman CYR" w:cs="Times New Roman CYR"/>
          <w:sz w:val="24"/>
          <w:szCs w:val="24"/>
        </w:rPr>
        <w:t>Полученные данные свидетельствуют о невысоком уровне сбалансированности команды – 45% и слабом проявлении ролей «председатель», «доводящий до конца», «оценивающий», «мыслитель».</w:t>
      </w:r>
    </w:p>
    <w:p w:rsidR="005C762F" w:rsidRPr="005C762F" w:rsidRDefault="005C762F" w:rsidP="005C762F">
      <w:pPr>
        <w:spacing w:after="0" w:line="360" w:lineRule="auto"/>
        <w:contextualSpacing/>
        <w:jc w:val="center"/>
        <w:rPr>
          <w:rFonts w:ascii="Times New Roman CYR" w:eastAsia="Calibri" w:hAnsi="Times New Roman CYR" w:cs="Times New Roman CYR"/>
          <w:sz w:val="24"/>
          <w:szCs w:val="24"/>
        </w:rPr>
      </w:pPr>
      <w:r w:rsidRPr="005C762F">
        <w:rPr>
          <w:rFonts w:ascii="Times New Roman CYR" w:eastAsia="Calibri" w:hAnsi="Times New Roman CYR" w:cs="Times New Roman CYR"/>
          <w:noProof/>
          <w:sz w:val="24"/>
          <w:szCs w:val="24"/>
          <w:lang w:eastAsia="ru-RU"/>
        </w:rPr>
        <w:drawing>
          <wp:inline distT="0" distB="0" distL="0" distR="0" wp14:anchorId="0B6B7A19" wp14:editId="3537D62B">
            <wp:extent cx="5410200" cy="2896458"/>
            <wp:effectExtent l="0" t="0" r="0" b="0"/>
            <wp:docPr id="2" name="Рисунок 2" descr="C:\Users\Menedgment\Pic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nedgment\Pictures\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19079" cy="2901211"/>
                    </a:xfrm>
                    <a:prstGeom prst="rect">
                      <a:avLst/>
                    </a:prstGeom>
                    <a:noFill/>
                    <a:ln>
                      <a:noFill/>
                    </a:ln>
                  </pic:spPr>
                </pic:pic>
              </a:graphicData>
            </a:graphic>
          </wp:inline>
        </w:drawing>
      </w:r>
    </w:p>
    <w:p w:rsidR="005C762F" w:rsidRPr="005C762F" w:rsidRDefault="005C762F" w:rsidP="005C762F">
      <w:pPr>
        <w:spacing w:after="0" w:line="360" w:lineRule="auto"/>
        <w:contextualSpacing/>
        <w:jc w:val="center"/>
        <w:rPr>
          <w:rFonts w:ascii="Times New Roman CYR" w:eastAsia="Calibri" w:hAnsi="Times New Roman CYR" w:cs="Times New Roman CYR"/>
          <w:sz w:val="24"/>
          <w:szCs w:val="24"/>
        </w:rPr>
      </w:pPr>
      <w:r w:rsidRPr="005C762F">
        <w:rPr>
          <w:rFonts w:ascii="Times New Roman CYR" w:eastAsia="Calibri" w:hAnsi="Times New Roman CYR" w:cs="Times New Roman CYR"/>
          <w:sz w:val="24"/>
          <w:szCs w:val="24"/>
        </w:rPr>
        <w:t xml:space="preserve">Рисунок </w:t>
      </w:r>
      <w:r w:rsidR="00E97D26">
        <w:rPr>
          <w:rFonts w:ascii="Times New Roman CYR" w:eastAsia="Calibri" w:hAnsi="Times New Roman CYR" w:cs="Times New Roman CYR"/>
          <w:sz w:val="24"/>
          <w:szCs w:val="24"/>
        </w:rPr>
        <w:t>2</w:t>
      </w:r>
      <w:r w:rsidRPr="005C762F">
        <w:rPr>
          <w:rFonts w:ascii="Times New Roman CYR" w:eastAsia="Calibri" w:hAnsi="Times New Roman CYR" w:cs="Times New Roman CYR"/>
          <w:sz w:val="24"/>
          <w:szCs w:val="24"/>
        </w:rPr>
        <w:t xml:space="preserve"> – Команда одела сбыта (методика Белбин)</w:t>
      </w:r>
    </w:p>
    <w:p w:rsidR="005C762F" w:rsidRPr="005C762F" w:rsidRDefault="005C762F" w:rsidP="005C762F">
      <w:pPr>
        <w:spacing w:after="0" w:line="360" w:lineRule="auto"/>
        <w:ind w:firstLine="708"/>
        <w:contextualSpacing/>
        <w:jc w:val="both"/>
        <w:rPr>
          <w:rFonts w:ascii="Times New Roman CYR" w:eastAsia="Calibri" w:hAnsi="Times New Roman CYR" w:cs="Times New Roman CYR"/>
          <w:sz w:val="24"/>
          <w:szCs w:val="24"/>
        </w:rPr>
      </w:pPr>
      <w:r w:rsidRPr="005C762F">
        <w:rPr>
          <w:rFonts w:ascii="Times New Roman CYR" w:eastAsia="Calibri" w:hAnsi="Times New Roman CYR" w:cs="Times New Roman CYR"/>
          <w:sz w:val="24"/>
          <w:szCs w:val="24"/>
        </w:rPr>
        <w:t>Путем моделирования команд в программном комплексе 1С: Предприятие 8 (конфигурация 1С: Оценка персонала 3.2), производя виртуальную ротацию персонала можно добиться повышению сбалансированности команд и как следствие эффективности выполняемой работы.</w:t>
      </w:r>
    </w:p>
    <w:p w:rsidR="005C762F" w:rsidRPr="005C762F" w:rsidRDefault="005C762F" w:rsidP="005C762F">
      <w:pPr>
        <w:spacing w:after="0" w:line="360" w:lineRule="auto"/>
        <w:contextualSpacing/>
        <w:jc w:val="center"/>
        <w:rPr>
          <w:rFonts w:ascii="Times New Roman CYR" w:eastAsia="Calibri" w:hAnsi="Times New Roman CYR" w:cs="Times New Roman CYR"/>
          <w:sz w:val="24"/>
          <w:szCs w:val="24"/>
        </w:rPr>
      </w:pPr>
      <w:r w:rsidRPr="005C762F">
        <w:rPr>
          <w:rFonts w:ascii="Times New Roman CYR" w:eastAsia="Calibri" w:hAnsi="Times New Roman CYR" w:cs="Times New Roman CYR"/>
          <w:noProof/>
          <w:sz w:val="24"/>
          <w:szCs w:val="24"/>
          <w:lang w:eastAsia="ru-RU"/>
        </w:rPr>
        <w:drawing>
          <wp:inline distT="0" distB="0" distL="0" distR="0" wp14:anchorId="3A1FF53B" wp14:editId="770FA874">
            <wp:extent cx="5934075" cy="3181350"/>
            <wp:effectExtent l="0" t="0" r="0" b="0"/>
            <wp:docPr id="3" name="Рисунок 3" descr="C:\Users\Menedgment\Pictu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nedgment\Pictures\3.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34075" cy="3181350"/>
                    </a:xfrm>
                    <a:prstGeom prst="rect">
                      <a:avLst/>
                    </a:prstGeom>
                    <a:noFill/>
                    <a:ln>
                      <a:noFill/>
                    </a:ln>
                  </pic:spPr>
                </pic:pic>
              </a:graphicData>
            </a:graphic>
          </wp:inline>
        </w:drawing>
      </w:r>
    </w:p>
    <w:p w:rsidR="005C762F" w:rsidRPr="005C762F" w:rsidRDefault="005C762F" w:rsidP="005C762F">
      <w:pPr>
        <w:spacing w:after="0" w:line="360" w:lineRule="auto"/>
        <w:contextualSpacing/>
        <w:jc w:val="center"/>
        <w:rPr>
          <w:rFonts w:ascii="Times New Roman CYR" w:eastAsia="Calibri" w:hAnsi="Times New Roman CYR" w:cs="Times New Roman CYR"/>
          <w:sz w:val="24"/>
          <w:szCs w:val="24"/>
        </w:rPr>
      </w:pPr>
      <w:r w:rsidRPr="005C762F">
        <w:rPr>
          <w:rFonts w:ascii="Times New Roman CYR" w:eastAsia="Calibri" w:hAnsi="Times New Roman CYR" w:cs="Times New Roman CYR"/>
          <w:sz w:val="24"/>
          <w:szCs w:val="24"/>
        </w:rPr>
        <w:t xml:space="preserve">Рисунок </w:t>
      </w:r>
      <w:r w:rsidR="00E97D26">
        <w:rPr>
          <w:rFonts w:ascii="Times New Roman CYR" w:eastAsia="Calibri" w:hAnsi="Times New Roman CYR" w:cs="Times New Roman CYR"/>
          <w:sz w:val="24"/>
          <w:szCs w:val="24"/>
        </w:rPr>
        <w:t>3</w:t>
      </w:r>
      <w:r w:rsidRPr="005C762F">
        <w:rPr>
          <w:rFonts w:ascii="Times New Roman CYR" w:eastAsia="Calibri" w:hAnsi="Times New Roman CYR" w:cs="Times New Roman CYR"/>
          <w:sz w:val="24"/>
          <w:szCs w:val="24"/>
        </w:rPr>
        <w:t xml:space="preserve"> – Команда отдела сбыта (методика Белбин) (вариант 2)</w:t>
      </w:r>
    </w:p>
    <w:p w:rsidR="00D26B55" w:rsidRDefault="005C762F" w:rsidP="005C762F">
      <w:pPr>
        <w:spacing w:after="0" w:line="360" w:lineRule="auto"/>
        <w:ind w:firstLine="708"/>
        <w:contextualSpacing/>
        <w:jc w:val="both"/>
        <w:rPr>
          <w:rFonts w:ascii="Times New Roman CYR" w:eastAsia="Calibri" w:hAnsi="Times New Roman CYR" w:cs="Times New Roman CYR"/>
          <w:sz w:val="24"/>
          <w:szCs w:val="24"/>
        </w:rPr>
      </w:pPr>
      <w:r w:rsidRPr="005C762F">
        <w:rPr>
          <w:rFonts w:ascii="Times New Roman CYR" w:eastAsia="Calibri" w:hAnsi="Times New Roman CYR" w:cs="Times New Roman CYR"/>
          <w:sz w:val="24"/>
          <w:szCs w:val="24"/>
        </w:rPr>
        <w:t>Например, на рисунке 6 представлен второй вариант команды отдела сбыта ООО» НВС». Индекс сбалансированности команды составляет 54%, что выше, чем у первоначальной команды. Проводя виртуальные эксперименты можно добиться максимально возможной сбалансированности, что будет являться основой принимаемых кадровых решений, что особенно актуально в процессе адаптации руководителя к организации и персоналу.</w:t>
      </w:r>
      <w:r w:rsidR="00D26B55">
        <w:rPr>
          <w:rFonts w:ascii="Times New Roman CYR" w:eastAsia="Calibri" w:hAnsi="Times New Roman CYR" w:cs="Times New Roman CYR"/>
          <w:sz w:val="24"/>
          <w:szCs w:val="24"/>
        </w:rPr>
        <w:br w:type="page"/>
      </w:r>
    </w:p>
    <w:p w:rsidR="00D26B55" w:rsidRDefault="00D26B55" w:rsidP="005C762F">
      <w:pPr>
        <w:spacing w:after="0" w:line="360" w:lineRule="auto"/>
        <w:ind w:firstLine="708"/>
        <w:contextualSpacing/>
        <w:jc w:val="both"/>
        <w:rPr>
          <w:rFonts w:ascii="Times New Roman CYR" w:eastAsia="Calibri" w:hAnsi="Times New Roman CYR" w:cs="Times New Roman CYR"/>
          <w:sz w:val="24"/>
          <w:szCs w:val="24"/>
        </w:rPr>
        <w:sectPr w:rsidR="00D26B55" w:rsidSect="004423B1">
          <w:pgSz w:w="11906" w:h="16838"/>
          <w:pgMar w:top="1134" w:right="850" w:bottom="1134" w:left="1134" w:header="708" w:footer="708" w:gutter="0"/>
          <w:cols w:space="708"/>
          <w:docGrid w:linePitch="360"/>
        </w:sectPr>
      </w:pPr>
    </w:p>
    <w:p w:rsidR="001A2637" w:rsidRDefault="00D26B55" w:rsidP="00641C28">
      <w:pPr>
        <w:spacing w:after="0" w:line="36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Приложение 6</w:t>
      </w:r>
    </w:p>
    <w:p w:rsidR="00D26B55" w:rsidRDefault="00D26B55" w:rsidP="00D26B55">
      <w:pPr>
        <w:spacing w:after="0" w:line="360" w:lineRule="auto"/>
        <w:jc w:val="center"/>
        <w:rPr>
          <w:rFonts w:ascii="Times New Roman" w:eastAsia="Times New Roman" w:hAnsi="Times New Roman" w:cs="Times New Roman"/>
          <w:bCs/>
          <w:color w:val="000000"/>
          <w:sz w:val="24"/>
          <w:szCs w:val="24"/>
          <w:lang w:eastAsia="ru-RU"/>
        </w:rPr>
      </w:pPr>
      <w:r w:rsidRPr="00D26B55">
        <w:rPr>
          <w:rFonts w:ascii="Calibri" w:eastAsia="Times New Roman" w:hAnsi="Calibri" w:cs="Times New Roman"/>
          <w:noProof/>
          <w:lang w:eastAsia="ru-RU"/>
        </w:rPr>
        <mc:AlternateContent>
          <mc:Choice Requires="wpg">
            <w:drawing>
              <wp:anchor distT="0" distB="0" distL="114300" distR="114300" simplePos="0" relativeHeight="251659264" behindDoc="0" locked="0" layoutInCell="1" allowOverlap="1" wp14:anchorId="2C5140BE" wp14:editId="442D952F">
                <wp:simplePos x="0" y="0"/>
                <wp:positionH relativeFrom="column">
                  <wp:posOffset>389890</wp:posOffset>
                </wp:positionH>
                <wp:positionV relativeFrom="paragraph">
                  <wp:posOffset>161925</wp:posOffset>
                </wp:positionV>
                <wp:extent cx="8997950" cy="5394325"/>
                <wp:effectExtent l="0" t="0" r="31750" b="15875"/>
                <wp:wrapNone/>
                <wp:docPr id="162"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97950" cy="5394325"/>
                          <a:chOff x="0" y="0"/>
                          <a:chExt cx="8997770" cy="5394344"/>
                        </a:xfrm>
                      </wpg:grpSpPr>
                      <wps:wsp>
                        <wps:cNvPr id="75" name="Прямоугольник 75"/>
                        <wps:cNvSpPr/>
                        <wps:spPr>
                          <a:xfrm>
                            <a:off x="3554083" y="0"/>
                            <a:ext cx="2275368" cy="361507"/>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8"/>
                                </w:rPr>
                              </w:pPr>
                              <w:r w:rsidRPr="004D0B09">
                                <w:rPr>
                                  <w:rFonts w:ascii="Times New Roman" w:hAnsi="Times New Roman"/>
                                  <w:color w:val="262626"/>
                                  <w:sz w:val="28"/>
                                </w:rPr>
                                <w:t>ООО «ТопТехСтрой»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Прямая соединительная линия 82"/>
                        <wps:cNvCnPr/>
                        <wps:spPr>
                          <a:xfrm>
                            <a:off x="595222" y="491706"/>
                            <a:ext cx="8401685" cy="0"/>
                          </a:xfrm>
                          <a:prstGeom prst="line">
                            <a:avLst/>
                          </a:prstGeom>
                          <a:noFill/>
                          <a:ln w="9525" cap="flat" cmpd="sng" algn="ctr">
                            <a:solidFill>
                              <a:sysClr val="windowText" lastClr="000000">
                                <a:shade val="95000"/>
                                <a:satMod val="105000"/>
                              </a:sysClr>
                            </a:solidFill>
                            <a:prstDash val="solid"/>
                          </a:ln>
                          <a:effectLst/>
                        </wps:spPr>
                        <wps:bodyPr/>
                      </wps:wsp>
                      <wpg:grpSp>
                        <wpg:cNvPr id="139" name="Группа 139"/>
                        <wpg:cNvGrpSpPr/>
                        <wpg:grpSpPr>
                          <a:xfrm>
                            <a:off x="0" y="353683"/>
                            <a:ext cx="5555423" cy="5040661"/>
                            <a:chOff x="0" y="0"/>
                            <a:chExt cx="5555423" cy="5040661"/>
                          </a:xfrm>
                        </wpg:grpSpPr>
                        <wpg:grpSp>
                          <wpg:cNvPr id="133" name="Группа 133"/>
                          <wpg:cNvGrpSpPr/>
                          <wpg:grpSpPr>
                            <a:xfrm>
                              <a:off x="0" y="0"/>
                              <a:ext cx="5434629" cy="5040661"/>
                              <a:chOff x="0" y="0"/>
                              <a:chExt cx="5434629" cy="5040661"/>
                            </a:xfrm>
                          </wpg:grpSpPr>
                          <wps:wsp>
                            <wps:cNvPr id="76" name="Прямоугольник 76"/>
                            <wps:cNvSpPr/>
                            <wps:spPr>
                              <a:xfrm>
                                <a:off x="172528" y="388189"/>
                                <a:ext cx="988695" cy="594995"/>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Отдел технического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Прямоугольник 80"/>
                            <wps:cNvSpPr/>
                            <wps:spPr>
                              <a:xfrm>
                                <a:off x="1311215" y="388189"/>
                                <a:ext cx="1286540" cy="594995"/>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Производственно-диспетчерский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Прямая соединительная линия 81"/>
                            <wps:cNvCnPr/>
                            <wps:spPr>
                              <a:xfrm>
                                <a:off x="4666890" y="0"/>
                                <a:ext cx="0" cy="382772"/>
                              </a:xfrm>
                              <a:prstGeom prst="line">
                                <a:avLst/>
                              </a:prstGeom>
                              <a:noFill/>
                              <a:ln w="9525" cap="flat" cmpd="sng" algn="ctr">
                                <a:solidFill>
                                  <a:sysClr val="windowText" lastClr="000000">
                                    <a:shade val="95000"/>
                                    <a:satMod val="105000"/>
                                  </a:sysClr>
                                </a:solidFill>
                                <a:prstDash val="solid"/>
                              </a:ln>
                              <a:effectLst/>
                            </wps:spPr>
                            <wps:bodyPr/>
                          </wps:wsp>
                          <wps:wsp>
                            <wps:cNvPr id="83" name="Прямая соединительная линия 83"/>
                            <wps:cNvCnPr/>
                            <wps:spPr>
                              <a:xfrm>
                                <a:off x="595222" y="138023"/>
                                <a:ext cx="0" cy="244548"/>
                              </a:xfrm>
                              <a:prstGeom prst="line">
                                <a:avLst/>
                              </a:prstGeom>
                              <a:noFill/>
                              <a:ln w="9525" cap="flat" cmpd="sng" algn="ctr">
                                <a:solidFill>
                                  <a:sysClr val="windowText" lastClr="000000">
                                    <a:shade val="95000"/>
                                    <a:satMod val="105000"/>
                                  </a:sysClr>
                                </a:solidFill>
                                <a:prstDash val="solid"/>
                              </a:ln>
                              <a:effectLst/>
                            </wps:spPr>
                            <wps:bodyPr/>
                          </wps:wsp>
                          <wps:wsp>
                            <wps:cNvPr id="84" name="Прямая соединительная линия 84"/>
                            <wps:cNvCnPr/>
                            <wps:spPr>
                              <a:xfrm>
                                <a:off x="1940943" y="138023"/>
                                <a:ext cx="0" cy="244548"/>
                              </a:xfrm>
                              <a:prstGeom prst="line">
                                <a:avLst/>
                              </a:prstGeom>
                              <a:noFill/>
                              <a:ln w="9525" cap="flat" cmpd="sng" algn="ctr">
                                <a:solidFill>
                                  <a:sysClr val="windowText" lastClr="000000">
                                    <a:shade val="95000"/>
                                    <a:satMod val="105000"/>
                                  </a:sysClr>
                                </a:solidFill>
                                <a:prstDash val="solid"/>
                              </a:ln>
                              <a:effectLst/>
                            </wps:spPr>
                            <wps:bodyPr/>
                          </wps:wsp>
                          <wpg:grpSp>
                            <wpg:cNvPr id="132" name="Группа 132"/>
                            <wpg:cNvGrpSpPr/>
                            <wpg:grpSpPr>
                              <a:xfrm>
                                <a:off x="0" y="983412"/>
                                <a:ext cx="3709082" cy="4057249"/>
                                <a:chOff x="0" y="0"/>
                                <a:chExt cx="3709082" cy="4057249"/>
                              </a:xfrm>
                            </wpg:grpSpPr>
                            <wps:wsp>
                              <wps:cNvPr id="88" name="Прямая соединительная линия 88"/>
                              <wps:cNvCnPr/>
                              <wps:spPr>
                                <a:xfrm>
                                  <a:off x="767751" y="232913"/>
                                  <a:ext cx="1828165" cy="0"/>
                                </a:xfrm>
                                <a:prstGeom prst="line">
                                  <a:avLst/>
                                </a:prstGeom>
                                <a:noFill/>
                                <a:ln w="9525" cap="flat" cmpd="sng" algn="ctr">
                                  <a:solidFill>
                                    <a:sysClr val="windowText" lastClr="000000">
                                      <a:shade val="95000"/>
                                      <a:satMod val="105000"/>
                                    </a:sysClr>
                                  </a:solidFill>
                                  <a:prstDash val="solid"/>
                                </a:ln>
                                <a:effectLst/>
                              </wps:spPr>
                              <wps:bodyPr/>
                            </wps:wsp>
                            <wpg:grpSp>
                              <wpg:cNvPr id="120" name="Группа 120"/>
                              <wpg:cNvGrpSpPr/>
                              <wpg:grpSpPr>
                                <a:xfrm>
                                  <a:off x="0" y="0"/>
                                  <a:ext cx="3709082" cy="4057249"/>
                                  <a:chOff x="0" y="0"/>
                                  <a:chExt cx="3709082" cy="4057249"/>
                                </a:xfrm>
                              </wpg:grpSpPr>
                              <wps:wsp>
                                <wps:cNvPr id="85" name="Прямая соединительная линия 85"/>
                                <wps:cNvCnPr/>
                                <wps:spPr>
                                  <a:xfrm>
                                    <a:off x="1940943" y="0"/>
                                    <a:ext cx="0" cy="233916"/>
                                  </a:xfrm>
                                  <a:prstGeom prst="line">
                                    <a:avLst/>
                                  </a:prstGeom>
                                  <a:noFill/>
                                  <a:ln w="9525" cap="flat" cmpd="sng" algn="ctr">
                                    <a:solidFill>
                                      <a:sysClr val="windowText" lastClr="000000">
                                        <a:shade val="95000"/>
                                        <a:satMod val="105000"/>
                                      </a:sysClr>
                                    </a:solidFill>
                                    <a:prstDash val="solid"/>
                                  </a:ln>
                                  <a:effectLst/>
                                </wps:spPr>
                                <wps:bodyPr/>
                              </wps:wsp>
                              <wps:wsp>
                                <wps:cNvPr id="87" name="Прямоугольник 87"/>
                                <wps:cNvSpPr/>
                                <wps:spPr>
                                  <a:xfrm>
                                    <a:off x="1854679" y="491705"/>
                                    <a:ext cx="1286510" cy="446568"/>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Вспомогательное производство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Прямая соединительная линия 90"/>
                                <wps:cNvCnPr/>
                                <wps:spPr>
                                  <a:xfrm flipH="1">
                                    <a:off x="2596551" y="232913"/>
                                    <a:ext cx="605" cy="254635"/>
                                  </a:xfrm>
                                  <a:prstGeom prst="line">
                                    <a:avLst/>
                                  </a:prstGeom>
                                  <a:noFill/>
                                  <a:ln w="9525" cap="flat" cmpd="sng" algn="ctr">
                                    <a:solidFill>
                                      <a:sysClr val="windowText" lastClr="000000">
                                        <a:shade val="95000"/>
                                        <a:satMod val="105000"/>
                                      </a:sysClr>
                                    </a:solidFill>
                                    <a:prstDash val="solid"/>
                                  </a:ln>
                                  <a:effectLst/>
                                </wps:spPr>
                                <wps:bodyPr/>
                              </wps:wsp>
                              <wps:wsp>
                                <wps:cNvPr id="99" name="Прямая соединительная линия 99"/>
                                <wps:cNvCnPr/>
                                <wps:spPr>
                                  <a:xfrm>
                                    <a:off x="767751" y="232913"/>
                                    <a:ext cx="0" cy="255181"/>
                                  </a:xfrm>
                                  <a:prstGeom prst="line">
                                    <a:avLst/>
                                  </a:prstGeom>
                                  <a:noFill/>
                                  <a:ln w="9525" cap="flat" cmpd="sng" algn="ctr">
                                    <a:solidFill>
                                      <a:sysClr val="windowText" lastClr="000000">
                                        <a:shade val="95000"/>
                                        <a:satMod val="105000"/>
                                      </a:sysClr>
                                    </a:solidFill>
                                    <a:prstDash val="solid"/>
                                  </a:ln>
                                  <a:effectLst/>
                                </wps:spPr>
                                <wps:bodyPr/>
                              </wps:wsp>
                              <wpg:grpSp>
                                <wpg:cNvPr id="109" name="Группа 109"/>
                                <wpg:cNvGrpSpPr/>
                                <wpg:grpSpPr>
                                  <a:xfrm>
                                    <a:off x="0" y="491705"/>
                                    <a:ext cx="3709082" cy="3565544"/>
                                    <a:chOff x="0" y="0"/>
                                    <a:chExt cx="3709082" cy="3565544"/>
                                  </a:xfrm>
                                </wpg:grpSpPr>
                                <wps:wsp>
                                  <wps:cNvPr id="86" name="Прямоугольник 86"/>
                                  <wps:cNvSpPr/>
                                  <wps:spPr>
                                    <a:xfrm>
                                      <a:off x="172528" y="0"/>
                                      <a:ext cx="1286510" cy="446405"/>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Основное производство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Прямая соединительная линия 89"/>
                                  <wps:cNvCnPr/>
                                  <wps:spPr>
                                    <a:xfrm>
                                      <a:off x="0" y="146650"/>
                                      <a:ext cx="0" cy="3274060"/>
                                    </a:xfrm>
                                    <a:prstGeom prst="line">
                                      <a:avLst/>
                                    </a:prstGeom>
                                    <a:noFill/>
                                    <a:ln w="9525" cap="flat" cmpd="sng" algn="ctr">
                                      <a:solidFill>
                                        <a:sysClr val="windowText" lastClr="000000">
                                          <a:shade val="95000"/>
                                          <a:satMod val="105000"/>
                                        </a:sysClr>
                                      </a:solidFill>
                                      <a:prstDash val="solid"/>
                                    </a:ln>
                                    <a:effectLst/>
                                  </wps:spPr>
                                  <wps:bodyPr/>
                                </wps:wsp>
                                <wps:wsp>
                                  <wps:cNvPr id="91" name="Прямоугольник 91"/>
                                  <wps:cNvSpPr/>
                                  <wps:spPr>
                                    <a:xfrm>
                                      <a:off x="172528" y="595223"/>
                                      <a:ext cx="1467293" cy="446405"/>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Цех изготовления металлоконструкций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Прямоугольник 92"/>
                                  <wps:cNvSpPr/>
                                  <wps:spPr>
                                    <a:xfrm>
                                      <a:off x="172528" y="1086929"/>
                                      <a:ext cx="1466850" cy="446405"/>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Цех нестандартного и инструментального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Прямоугольник 93"/>
                                  <wps:cNvSpPr/>
                                  <wps:spPr>
                                    <a:xfrm>
                                      <a:off x="172528" y="1587261"/>
                                      <a:ext cx="1466850" cy="244549"/>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Участок заготовки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Прямоугольник 94"/>
                                  <wps:cNvSpPr/>
                                  <wps:spPr>
                                    <a:xfrm>
                                      <a:off x="172528" y="1906438"/>
                                      <a:ext cx="1466850" cy="297711"/>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Сборочный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Прямоугольник 95"/>
                                  <wps:cNvSpPr/>
                                  <wps:spPr>
                                    <a:xfrm>
                                      <a:off x="189781" y="2277374"/>
                                      <a:ext cx="1466850" cy="297180"/>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Механический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Прямоугольник 96"/>
                                  <wps:cNvSpPr/>
                                  <wps:spPr>
                                    <a:xfrm>
                                      <a:off x="181154" y="2631057"/>
                                      <a:ext cx="1466850" cy="287079"/>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Участок покраски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Прямоугольник 97"/>
                                  <wps:cNvSpPr/>
                                  <wps:spPr>
                                    <a:xfrm>
                                      <a:off x="172528" y="3001993"/>
                                      <a:ext cx="1466850" cy="287020"/>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Сварочный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Прямоугольник 98"/>
                                  <wps:cNvSpPr/>
                                  <wps:spPr>
                                    <a:xfrm>
                                      <a:off x="1795222" y="3002018"/>
                                      <a:ext cx="1913860" cy="563526"/>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Монтаж металлоконструкций и строительство зданий и сооружений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Прямая соединительная линия 100"/>
                                  <wps:cNvCnPr/>
                                  <wps:spPr>
                                    <a:xfrm>
                                      <a:off x="0" y="146650"/>
                                      <a:ext cx="172528" cy="0"/>
                                    </a:xfrm>
                                    <a:prstGeom prst="line">
                                      <a:avLst/>
                                    </a:prstGeom>
                                    <a:noFill/>
                                    <a:ln w="9525" cap="flat" cmpd="sng" algn="ctr">
                                      <a:solidFill>
                                        <a:sysClr val="windowText" lastClr="000000">
                                          <a:shade val="95000"/>
                                          <a:satMod val="105000"/>
                                        </a:sysClr>
                                      </a:solidFill>
                                      <a:prstDash val="solid"/>
                                    </a:ln>
                                    <a:effectLst/>
                                  </wps:spPr>
                                  <wps:bodyPr/>
                                </wps:wsp>
                                <wps:wsp>
                                  <wps:cNvPr id="101" name="Прямая соединительная линия 101"/>
                                  <wps:cNvCnPr/>
                                  <wps:spPr>
                                    <a:xfrm flipH="1">
                                      <a:off x="0" y="828136"/>
                                      <a:ext cx="172086" cy="0"/>
                                    </a:xfrm>
                                    <a:prstGeom prst="line">
                                      <a:avLst/>
                                    </a:prstGeom>
                                    <a:noFill/>
                                    <a:ln w="9525" cap="flat" cmpd="sng" algn="ctr">
                                      <a:solidFill>
                                        <a:sysClr val="windowText" lastClr="000000">
                                          <a:shade val="95000"/>
                                          <a:satMod val="105000"/>
                                        </a:sysClr>
                                      </a:solidFill>
                                      <a:prstDash val="solid"/>
                                    </a:ln>
                                    <a:effectLst/>
                                  </wps:spPr>
                                  <wps:bodyPr/>
                                </wps:wsp>
                                <wps:wsp>
                                  <wps:cNvPr id="102" name="Прямая соединительная линия 102"/>
                                  <wps:cNvCnPr/>
                                  <wps:spPr>
                                    <a:xfrm flipH="1">
                                      <a:off x="8626" y="1276710"/>
                                      <a:ext cx="172085" cy="0"/>
                                    </a:xfrm>
                                    <a:prstGeom prst="line">
                                      <a:avLst/>
                                    </a:prstGeom>
                                    <a:noFill/>
                                    <a:ln w="9525" cap="flat" cmpd="sng" algn="ctr">
                                      <a:solidFill>
                                        <a:sysClr val="windowText" lastClr="000000">
                                          <a:shade val="95000"/>
                                          <a:satMod val="105000"/>
                                        </a:sysClr>
                                      </a:solidFill>
                                      <a:prstDash val="solid"/>
                                    </a:ln>
                                    <a:effectLst/>
                                  </wps:spPr>
                                  <wps:bodyPr/>
                                </wps:wsp>
                                <wps:wsp>
                                  <wps:cNvPr id="103" name="Прямая соединительная линия 103"/>
                                  <wps:cNvCnPr/>
                                  <wps:spPr>
                                    <a:xfrm flipH="1">
                                      <a:off x="0" y="1716657"/>
                                      <a:ext cx="172085" cy="0"/>
                                    </a:xfrm>
                                    <a:prstGeom prst="line">
                                      <a:avLst/>
                                    </a:prstGeom>
                                    <a:noFill/>
                                    <a:ln w="9525" cap="flat" cmpd="sng" algn="ctr">
                                      <a:solidFill>
                                        <a:sysClr val="windowText" lastClr="000000">
                                          <a:shade val="95000"/>
                                          <a:satMod val="105000"/>
                                        </a:sysClr>
                                      </a:solidFill>
                                      <a:prstDash val="solid"/>
                                    </a:ln>
                                    <a:effectLst/>
                                  </wps:spPr>
                                  <wps:bodyPr/>
                                </wps:wsp>
                                <wps:wsp>
                                  <wps:cNvPr id="104" name="Прямая соединительная линия 104"/>
                                  <wps:cNvCnPr/>
                                  <wps:spPr>
                                    <a:xfrm flipH="1">
                                      <a:off x="0" y="2053087"/>
                                      <a:ext cx="172085" cy="0"/>
                                    </a:xfrm>
                                    <a:prstGeom prst="line">
                                      <a:avLst/>
                                    </a:prstGeom>
                                    <a:noFill/>
                                    <a:ln w="9525" cap="flat" cmpd="sng" algn="ctr">
                                      <a:solidFill>
                                        <a:sysClr val="windowText" lastClr="000000">
                                          <a:shade val="95000"/>
                                          <a:satMod val="105000"/>
                                        </a:sysClr>
                                      </a:solidFill>
                                      <a:prstDash val="solid"/>
                                    </a:ln>
                                    <a:effectLst/>
                                  </wps:spPr>
                                  <wps:bodyPr/>
                                </wps:wsp>
                                <wps:wsp>
                                  <wps:cNvPr id="105" name="Прямая соединительная линия 105"/>
                                  <wps:cNvCnPr/>
                                  <wps:spPr>
                                    <a:xfrm flipH="1">
                                      <a:off x="0" y="2424023"/>
                                      <a:ext cx="172085" cy="0"/>
                                    </a:xfrm>
                                    <a:prstGeom prst="line">
                                      <a:avLst/>
                                    </a:prstGeom>
                                    <a:noFill/>
                                    <a:ln w="9525" cap="flat" cmpd="sng" algn="ctr">
                                      <a:solidFill>
                                        <a:sysClr val="windowText" lastClr="000000">
                                          <a:shade val="95000"/>
                                          <a:satMod val="105000"/>
                                        </a:sysClr>
                                      </a:solidFill>
                                      <a:prstDash val="solid"/>
                                    </a:ln>
                                    <a:effectLst/>
                                  </wps:spPr>
                                  <wps:bodyPr/>
                                </wps:wsp>
                                <wps:wsp>
                                  <wps:cNvPr id="106" name="Прямая соединительная линия 106"/>
                                  <wps:cNvCnPr/>
                                  <wps:spPr>
                                    <a:xfrm flipH="1">
                                      <a:off x="8626" y="2743200"/>
                                      <a:ext cx="172085" cy="0"/>
                                    </a:xfrm>
                                    <a:prstGeom prst="line">
                                      <a:avLst/>
                                    </a:prstGeom>
                                    <a:noFill/>
                                    <a:ln w="9525" cap="flat" cmpd="sng" algn="ctr">
                                      <a:solidFill>
                                        <a:sysClr val="windowText" lastClr="000000">
                                          <a:shade val="95000"/>
                                          <a:satMod val="105000"/>
                                        </a:sysClr>
                                      </a:solidFill>
                                      <a:prstDash val="solid"/>
                                    </a:ln>
                                    <a:effectLst/>
                                  </wps:spPr>
                                  <wps:bodyPr/>
                                </wps:wsp>
                                <wps:wsp>
                                  <wps:cNvPr id="107" name="Прямая соединительная линия 107"/>
                                  <wps:cNvCnPr/>
                                  <wps:spPr>
                                    <a:xfrm flipH="1">
                                      <a:off x="1" y="3424657"/>
                                      <a:ext cx="1795078" cy="0"/>
                                    </a:xfrm>
                                    <a:prstGeom prst="line">
                                      <a:avLst/>
                                    </a:prstGeom>
                                    <a:noFill/>
                                    <a:ln w="9525" cap="flat" cmpd="sng" algn="ctr">
                                      <a:solidFill>
                                        <a:sysClr val="windowText" lastClr="000000">
                                          <a:shade val="95000"/>
                                          <a:satMod val="105000"/>
                                        </a:sysClr>
                                      </a:solidFill>
                                      <a:prstDash val="solid"/>
                                    </a:ln>
                                    <a:effectLst/>
                                  </wps:spPr>
                                  <wps:bodyPr/>
                                </wps:wsp>
                                <wps:wsp>
                                  <wps:cNvPr id="108" name="Прямая соединительная линия 108"/>
                                  <wps:cNvCnPr/>
                                  <wps:spPr>
                                    <a:xfrm flipH="1">
                                      <a:off x="8626" y="3105510"/>
                                      <a:ext cx="172085" cy="0"/>
                                    </a:xfrm>
                                    <a:prstGeom prst="line">
                                      <a:avLst/>
                                    </a:prstGeom>
                                    <a:noFill/>
                                    <a:ln w="9525" cap="flat" cmpd="sng" algn="ctr">
                                      <a:solidFill>
                                        <a:sysClr val="windowText" lastClr="000000">
                                          <a:shade val="95000"/>
                                          <a:satMod val="105000"/>
                                        </a:sysClr>
                                      </a:solidFill>
                                      <a:prstDash val="solid"/>
                                    </a:ln>
                                    <a:effectLst/>
                                  </wps:spPr>
                                  <wps:bodyPr/>
                                </wps:wsp>
                              </wpg:grpSp>
                              <wps:wsp>
                                <wps:cNvPr id="110" name="Прямоугольник 110"/>
                                <wps:cNvSpPr/>
                                <wps:spPr>
                                  <a:xfrm>
                                    <a:off x="1854679" y="1086928"/>
                                    <a:ext cx="1286510" cy="310551"/>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Транспортный цех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Прямоугольник 111"/>
                                <wps:cNvSpPr/>
                                <wps:spPr>
                                  <a:xfrm>
                                    <a:off x="1854679" y="1457864"/>
                                    <a:ext cx="1286510" cy="448574"/>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Ремонтно-механический цех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Прямоугольник 112"/>
                                <wps:cNvSpPr/>
                                <wps:spPr>
                                  <a:xfrm>
                                    <a:off x="1854679" y="1949570"/>
                                    <a:ext cx="1286510" cy="448310"/>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Ремонтно-строительный цех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Прямоугольник 113"/>
                                <wps:cNvSpPr/>
                                <wps:spPr>
                                  <a:xfrm>
                                    <a:off x="1854679" y="2467155"/>
                                    <a:ext cx="1286510" cy="301719"/>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Энерго цех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Прямая соединительная линия 114"/>
                                <wps:cNvCnPr/>
                                <wps:spPr>
                                  <a:xfrm>
                                    <a:off x="3140015" y="733245"/>
                                    <a:ext cx="162728" cy="0"/>
                                  </a:xfrm>
                                  <a:prstGeom prst="line">
                                    <a:avLst/>
                                  </a:prstGeom>
                                  <a:noFill/>
                                  <a:ln w="9525" cap="flat" cmpd="sng" algn="ctr">
                                    <a:solidFill>
                                      <a:sysClr val="windowText" lastClr="000000">
                                        <a:shade val="95000"/>
                                        <a:satMod val="105000"/>
                                      </a:sysClr>
                                    </a:solidFill>
                                    <a:prstDash val="solid"/>
                                  </a:ln>
                                  <a:effectLst/>
                                </wps:spPr>
                                <wps:bodyPr/>
                              </wps:wsp>
                              <wps:wsp>
                                <wps:cNvPr id="115" name="Прямая соединительная линия 115"/>
                                <wps:cNvCnPr/>
                                <wps:spPr>
                                  <a:xfrm>
                                    <a:off x="3303917" y="733245"/>
                                    <a:ext cx="0" cy="1897811"/>
                                  </a:xfrm>
                                  <a:prstGeom prst="line">
                                    <a:avLst/>
                                  </a:prstGeom>
                                  <a:noFill/>
                                  <a:ln w="9525" cap="flat" cmpd="sng" algn="ctr">
                                    <a:solidFill>
                                      <a:sysClr val="windowText" lastClr="000000">
                                        <a:shade val="95000"/>
                                        <a:satMod val="105000"/>
                                      </a:sysClr>
                                    </a:solidFill>
                                    <a:prstDash val="solid"/>
                                  </a:ln>
                                  <a:effectLst/>
                                </wps:spPr>
                                <wps:bodyPr/>
                              </wps:wsp>
                              <wps:wsp>
                                <wps:cNvPr id="116" name="Прямая соединительная линия 116"/>
                                <wps:cNvCnPr/>
                                <wps:spPr>
                                  <a:xfrm flipH="1">
                                    <a:off x="3140015" y="2631056"/>
                                    <a:ext cx="163902" cy="0"/>
                                  </a:xfrm>
                                  <a:prstGeom prst="line">
                                    <a:avLst/>
                                  </a:prstGeom>
                                  <a:noFill/>
                                  <a:ln w="9525" cap="flat" cmpd="sng" algn="ctr">
                                    <a:solidFill>
                                      <a:sysClr val="windowText" lastClr="000000">
                                        <a:shade val="95000"/>
                                        <a:satMod val="105000"/>
                                      </a:sysClr>
                                    </a:solidFill>
                                    <a:prstDash val="solid"/>
                                  </a:ln>
                                  <a:effectLst/>
                                </wps:spPr>
                                <wps:bodyPr/>
                              </wps:wsp>
                              <wps:wsp>
                                <wps:cNvPr id="117" name="Прямая соединительная линия 117"/>
                                <wps:cNvCnPr/>
                                <wps:spPr>
                                  <a:xfrm>
                                    <a:off x="3140015" y="2208362"/>
                                    <a:ext cx="163902" cy="0"/>
                                  </a:xfrm>
                                  <a:prstGeom prst="line">
                                    <a:avLst/>
                                  </a:prstGeom>
                                  <a:noFill/>
                                  <a:ln w="9525" cap="flat" cmpd="sng" algn="ctr">
                                    <a:solidFill>
                                      <a:sysClr val="windowText" lastClr="000000">
                                        <a:shade val="95000"/>
                                        <a:satMod val="105000"/>
                                      </a:sysClr>
                                    </a:solidFill>
                                    <a:prstDash val="solid"/>
                                  </a:ln>
                                  <a:effectLst/>
                                </wps:spPr>
                                <wps:bodyPr/>
                              </wps:wsp>
                              <wps:wsp>
                                <wps:cNvPr id="118" name="Прямая соединительная линия 118"/>
                                <wps:cNvCnPr/>
                                <wps:spPr>
                                  <a:xfrm>
                                    <a:off x="3140015" y="1673524"/>
                                    <a:ext cx="163902" cy="0"/>
                                  </a:xfrm>
                                  <a:prstGeom prst="line">
                                    <a:avLst/>
                                  </a:prstGeom>
                                  <a:noFill/>
                                  <a:ln w="9525" cap="flat" cmpd="sng" algn="ctr">
                                    <a:solidFill>
                                      <a:sysClr val="windowText" lastClr="000000">
                                        <a:shade val="95000"/>
                                        <a:satMod val="105000"/>
                                      </a:sysClr>
                                    </a:solidFill>
                                    <a:prstDash val="solid"/>
                                  </a:ln>
                                  <a:effectLst/>
                                </wps:spPr>
                                <wps:bodyPr/>
                              </wps:wsp>
                              <wps:wsp>
                                <wps:cNvPr id="119" name="Прямая соединительная линия 119"/>
                                <wps:cNvCnPr/>
                                <wps:spPr>
                                  <a:xfrm>
                                    <a:off x="3140015" y="1242204"/>
                                    <a:ext cx="162728" cy="0"/>
                                  </a:xfrm>
                                  <a:prstGeom prst="line">
                                    <a:avLst/>
                                  </a:prstGeom>
                                  <a:noFill/>
                                  <a:ln w="9525" cap="flat" cmpd="sng" algn="ctr">
                                    <a:solidFill>
                                      <a:sysClr val="windowText" lastClr="000000">
                                        <a:shade val="95000"/>
                                        <a:satMod val="105000"/>
                                      </a:sysClr>
                                    </a:solidFill>
                                    <a:prstDash val="solid"/>
                                  </a:ln>
                                  <a:effectLst/>
                                </wps:spPr>
                                <wps:bodyPr/>
                              </wps:wsp>
                            </wpg:grpSp>
                          </wpg:grpSp>
                          <wps:wsp>
                            <wps:cNvPr id="121" name="Прямоугольник 121"/>
                            <wps:cNvSpPr/>
                            <wps:spPr>
                              <a:xfrm>
                                <a:off x="2682815" y="388189"/>
                                <a:ext cx="988695" cy="276045"/>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Бухгалтерия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Прямая соединительная линия 122"/>
                            <wps:cNvCnPr/>
                            <wps:spPr>
                              <a:xfrm>
                                <a:off x="3140015" y="138023"/>
                                <a:ext cx="0" cy="250166"/>
                              </a:xfrm>
                              <a:prstGeom prst="line">
                                <a:avLst/>
                              </a:prstGeom>
                              <a:noFill/>
                              <a:ln w="9525" cap="flat" cmpd="sng" algn="ctr">
                                <a:solidFill>
                                  <a:sysClr val="windowText" lastClr="000000">
                                    <a:shade val="95000"/>
                                    <a:satMod val="105000"/>
                                  </a:sysClr>
                                </a:solidFill>
                                <a:prstDash val="solid"/>
                              </a:ln>
                              <a:effectLst/>
                            </wps:spPr>
                            <wps:bodyPr/>
                          </wps:wsp>
                          <wps:wsp>
                            <wps:cNvPr id="123" name="Прямоугольник 123"/>
                            <wps:cNvSpPr/>
                            <wps:spPr>
                              <a:xfrm>
                                <a:off x="2682815" y="767751"/>
                                <a:ext cx="988695" cy="275590"/>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Отдел кадров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Прямоугольник 124"/>
                            <wps:cNvSpPr/>
                            <wps:spPr>
                              <a:xfrm>
                                <a:off x="2682815" y="1130061"/>
                                <a:ext cx="1475117" cy="275590"/>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Юридический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Прямая соединительная линия 125"/>
                            <wps:cNvCnPr/>
                            <wps:spPr>
                              <a:xfrm flipH="1">
                                <a:off x="3873260" y="138023"/>
                                <a:ext cx="1" cy="991870"/>
                              </a:xfrm>
                              <a:prstGeom prst="line">
                                <a:avLst/>
                              </a:prstGeom>
                              <a:noFill/>
                              <a:ln w="9525" cap="flat" cmpd="sng" algn="ctr">
                                <a:solidFill>
                                  <a:sysClr val="windowText" lastClr="000000">
                                    <a:shade val="95000"/>
                                    <a:satMod val="105000"/>
                                  </a:sysClr>
                                </a:solidFill>
                                <a:prstDash val="solid"/>
                              </a:ln>
                              <a:effectLst/>
                            </wps:spPr>
                            <wps:bodyPr/>
                          </wps:wsp>
                          <wps:wsp>
                            <wps:cNvPr id="126" name="Прямая соединительная линия 126"/>
                            <wps:cNvCnPr/>
                            <wps:spPr>
                              <a:xfrm>
                                <a:off x="3674852" y="897148"/>
                                <a:ext cx="201750" cy="0"/>
                              </a:xfrm>
                              <a:prstGeom prst="line">
                                <a:avLst/>
                              </a:prstGeom>
                              <a:noFill/>
                              <a:ln w="9525" cap="flat" cmpd="sng" algn="ctr">
                                <a:solidFill>
                                  <a:sysClr val="windowText" lastClr="000000">
                                    <a:shade val="95000"/>
                                    <a:satMod val="105000"/>
                                  </a:sysClr>
                                </a:solidFill>
                                <a:prstDash val="solid"/>
                              </a:ln>
                              <a:effectLst/>
                            </wps:spPr>
                            <wps:bodyPr/>
                          </wps:wsp>
                          <wps:wsp>
                            <wps:cNvPr id="127" name="Прямоугольник 127"/>
                            <wps:cNvSpPr/>
                            <wps:spPr>
                              <a:xfrm>
                                <a:off x="3959524" y="388189"/>
                                <a:ext cx="1475105" cy="431165"/>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Планово-экономический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8" name="Прямоугольник 128"/>
                          <wps:cNvSpPr/>
                          <wps:spPr>
                            <a:xfrm>
                              <a:off x="3717985" y="1570008"/>
                              <a:ext cx="1475105" cy="276045"/>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Транспортный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Прямоугольник 129"/>
                          <wps:cNvSpPr/>
                          <wps:spPr>
                            <a:xfrm>
                              <a:off x="3510951" y="1915065"/>
                              <a:ext cx="1682139" cy="388018"/>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Отдел материально-технического 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Прямоугольник 130"/>
                          <wps:cNvSpPr/>
                          <wps:spPr>
                            <a:xfrm>
                              <a:off x="3510951" y="2372265"/>
                              <a:ext cx="1682115" cy="387985"/>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Административно-хозяйственный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Прямоугольник 131"/>
                          <wps:cNvSpPr/>
                          <wps:spPr>
                            <a:xfrm>
                              <a:off x="3510951" y="2907102"/>
                              <a:ext cx="1155939" cy="387985"/>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Столовая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Прямая соединительная линия 134"/>
                          <wps:cNvCnPr/>
                          <wps:spPr>
                            <a:xfrm>
                              <a:off x="5555411" y="138023"/>
                              <a:ext cx="1" cy="2466975"/>
                            </a:xfrm>
                            <a:prstGeom prst="line">
                              <a:avLst/>
                            </a:prstGeom>
                            <a:noFill/>
                            <a:ln w="9525" cap="flat" cmpd="sng" algn="ctr">
                              <a:solidFill>
                                <a:sysClr val="windowText" lastClr="000000">
                                  <a:shade val="95000"/>
                                  <a:satMod val="105000"/>
                                </a:sysClr>
                              </a:solidFill>
                              <a:prstDash val="solid"/>
                            </a:ln>
                            <a:effectLst/>
                          </wps:spPr>
                          <wps:bodyPr/>
                        </wps:wsp>
                        <wps:wsp>
                          <wps:cNvPr id="135" name="Прямая соединительная линия 135"/>
                          <wps:cNvCnPr/>
                          <wps:spPr>
                            <a:xfrm flipH="1">
                              <a:off x="5193102" y="2605178"/>
                              <a:ext cx="362321" cy="0"/>
                            </a:xfrm>
                            <a:prstGeom prst="line">
                              <a:avLst/>
                            </a:prstGeom>
                            <a:noFill/>
                            <a:ln w="9525" cap="flat" cmpd="sng" algn="ctr">
                              <a:solidFill>
                                <a:sysClr val="windowText" lastClr="000000">
                                  <a:shade val="95000"/>
                                  <a:satMod val="105000"/>
                                </a:sysClr>
                              </a:solidFill>
                              <a:prstDash val="solid"/>
                            </a:ln>
                            <a:effectLst/>
                          </wps:spPr>
                          <wps:bodyPr/>
                        </wps:wsp>
                        <wps:wsp>
                          <wps:cNvPr id="136" name="Прямая соединительная линия 136"/>
                          <wps:cNvCnPr/>
                          <wps:spPr>
                            <a:xfrm flipH="1">
                              <a:off x="5193102" y="2070340"/>
                              <a:ext cx="362309" cy="0"/>
                            </a:xfrm>
                            <a:prstGeom prst="line">
                              <a:avLst/>
                            </a:prstGeom>
                            <a:noFill/>
                            <a:ln w="9525" cap="flat" cmpd="sng" algn="ctr">
                              <a:solidFill>
                                <a:sysClr val="windowText" lastClr="000000">
                                  <a:shade val="95000"/>
                                  <a:satMod val="105000"/>
                                </a:sysClr>
                              </a:solidFill>
                              <a:prstDash val="solid"/>
                            </a:ln>
                            <a:effectLst/>
                          </wps:spPr>
                          <wps:bodyPr/>
                        </wps:wsp>
                        <wps:wsp>
                          <wps:cNvPr id="137" name="Прямая соединительная линия 137"/>
                          <wps:cNvCnPr/>
                          <wps:spPr>
                            <a:xfrm flipH="1">
                              <a:off x="5193102" y="1621767"/>
                              <a:ext cx="362309" cy="0"/>
                            </a:xfrm>
                            <a:prstGeom prst="line">
                              <a:avLst/>
                            </a:prstGeom>
                            <a:noFill/>
                            <a:ln w="9525" cap="flat" cmpd="sng" algn="ctr">
                              <a:solidFill>
                                <a:sysClr val="windowText" lastClr="000000">
                                  <a:shade val="95000"/>
                                  <a:satMod val="105000"/>
                                </a:sysClr>
                              </a:solidFill>
                              <a:prstDash val="solid"/>
                            </a:ln>
                            <a:effectLst/>
                          </wps:spPr>
                          <wps:bodyPr/>
                        </wps:wsp>
                        <wps:wsp>
                          <wps:cNvPr id="138" name="Прямая соединительная линия 138"/>
                          <wps:cNvCnPr/>
                          <wps:spPr>
                            <a:xfrm>
                              <a:off x="4080294" y="2760453"/>
                              <a:ext cx="0" cy="146649"/>
                            </a:xfrm>
                            <a:prstGeom prst="line">
                              <a:avLst/>
                            </a:prstGeom>
                            <a:noFill/>
                            <a:ln w="9525" cap="flat" cmpd="sng" algn="ctr">
                              <a:solidFill>
                                <a:sysClr val="windowText" lastClr="000000">
                                  <a:shade val="95000"/>
                                  <a:satMod val="105000"/>
                                </a:sysClr>
                              </a:solidFill>
                              <a:prstDash val="solid"/>
                            </a:ln>
                            <a:effectLst/>
                          </wps:spPr>
                          <wps:bodyPr/>
                        </wps:wsp>
                      </wpg:grpSp>
                      <wpg:grpSp>
                        <wpg:cNvPr id="147" name="Группа 147"/>
                        <wpg:cNvGrpSpPr/>
                        <wpg:grpSpPr>
                          <a:xfrm>
                            <a:off x="5745192" y="491706"/>
                            <a:ext cx="1293962" cy="2165074"/>
                            <a:chOff x="0" y="0"/>
                            <a:chExt cx="1293962" cy="2165074"/>
                          </a:xfrm>
                        </wpg:grpSpPr>
                        <wps:wsp>
                          <wps:cNvPr id="140" name="Прямоугольник 140"/>
                          <wps:cNvSpPr/>
                          <wps:spPr>
                            <a:xfrm>
                              <a:off x="189781" y="258793"/>
                              <a:ext cx="1104181" cy="430530"/>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Отдел главного энергетика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Прямоугольник 141"/>
                          <wps:cNvSpPr/>
                          <wps:spPr>
                            <a:xfrm>
                              <a:off x="189781" y="776377"/>
                              <a:ext cx="1103630" cy="560617"/>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Центральная заводская лаборатория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Прямоугольник 142"/>
                          <wps:cNvSpPr/>
                          <wps:spPr>
                            <a:xfrm>
                              <a:off x="189781" y="1431985"/>
                              <a:ext cx="1103630" cy="733089"/>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Отдел по охране труда и промышленной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Прямая соединительная линия 143"/>
                          <wps:cNvCnPr/>
                          <wps:spPr>
                            <a:xfrm>
                              <a:off x="0" y="0"/>
                              <a:ext cx="0" cy="1783532"/>
                            </a:xfrm>
                            <a:prstGeom prst="line">
                              <a:avLst/>
                            </a:prstGeom>
                            <a:noFill/>
                            <a:ln w="9525" cap="flat" cmpd="sng" algn="ctr">
                              <a:solidFill>
                                <a:sysClr val="windowText" lastClr="000000">
                                  <a:shade val="95000"/>
                                  <a:satMod val="105000"/>
                                </a:sysClr>
                              </a:solidFill>
                              <a:prstDash val="solid"/>
                            </a:ln>
                            <a:effectLst/>
                          </wps:spPr>
                          <wps:bodyPr/>
                        </wps:wsp>
                        <wps:wsp>
                          <wps:cNvPr id="144" name="Прямая соединительная линия 144"/>
                          <wps:cNvCnPr/>
                          <wps:spPr>
                            <a:xfrm>
                              <a:off x="0" y="1785668"/>
                              <a:ext cx="189230" cy="0"/>
                            </a:xfrm>
                            <a:prstGeom prst="line">
                              <a:avLst/>
                            </a:prstGeom>
                            <a:noFill/>
                            <a:ln w="9525" cap="flat" cmpd="sng" algn="ctr">
                              <a:solidFill>
                                <a:sysClr val="windowText" lastClr="000000">
                                  <a:shade val="95000"/>
                                  <a:satMod val="105000"/>
                                </a:sysClr>
                              </a:solidFill>
                              <a:prstDash val="solid"/>
                            </a:ln>
                            <a:effectLst/>
                          </wps:spPr>
                          <wps:bodyPr/>
                        </wps:wsp>
                        <wps:wsp>
                          <wps:cNvPr id="145" name="Прямая соединительная линия 145"/>
                          <wps:cNvCnPr/>
                          <wps:spPr>
                            <a:xfrm>
                              <a:off x="0" y="1078302"/>
                              <a:ext cx="189781" cy="0"/>
                            </a:xfrm>
                            <a:prstGeom prst="line">
                              <a:avLst/>
                            </a:prstGeom>
                            <a:noFill/>
                            <a:ln w="9525" cap="flat" cmpd="sng" algn="ctr">
                              <a:solidFill>
                                <a:sysClr val="windowText" lastClr="000000">
                                  <a:shade val="95000"/>
                                  <a:satMod val="105000"/>
                                </a:sysClr>
                              </a:solidFill>
                              <a:prstDash val="solid"/>
                            </a:ln>
                            <a:effectLst/>
                          </wps:spPr>
                          <wps:bodyPr/>
                        </wps:wsp>
                        <wps:wsp>
                          <wps:cNvPr id="146" name="Прямая соединительная линия 146"/>
                          <wps:cNvCnPr/>
                          <wps:spPr>
                            <a:xfrm>
                              <a:off x="0" y="448574"/>
                              <a:ext cx="189781" cy="0"/>
                            </a:xfrm>
                            <a:prstGeom prst="line">
                              <a:avLst/>
                            </a:prstGeom>
                            <a:noFill/>
                            <a:ln w="9525" cap="flat" cmpd="sng" algn="ctr">
                              <a:solidFill>
                                <a:sysClr val="windowText" lastClr="000000">
                                  <a:shade val="95000"/>
                                  <a:satMod val="105000"/>
                                </a:sysClr>
                              </a:solidFill>
                              <a:prstDash val="solid"/>
                            </a:ln>
                            <a:effectLst/>
                          </wps:spPr>
                          <wps:bodyPr/>
                        </wps:wsp>
                      </wpg:grpSp>
                      <wpg:grpSp>
                        <wpg:cNvPr id="153" name="Группа 153"/>
                        <wpg:cNvGrpSpPr/>
                        <wpg:grpSpPr>
                          <a:xfrm>
                            <a:off x="5477773" y="491706"/>
                            <a:ext cx="1726469" cy="3692106"/>
                            <a:chOff x="0" y="0"/>
                            <a:chExt cx="1726469" cy="3692106"/>
                          </a:xfrm>
                        </wpg:grpSpPr>
                        <wps:wsp>
                          <wps:cNvPr id="148" name="Прямоугольник 148"/>
                          <wps:cNvSpPr/>
                          <wps:spPr>
                            <a:xfrm>
                              <a:off x="0" y="2613804"/>
                              <a:ext cx="1102995" cy="543038"/>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Отдел сервисного обслуживания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Прямоугольник 149"/>
                          <wps:cNvSpPr/>
                          <wps:spPr>
                            <a:xfrm>
                              <a:off x="0" y="3243532"/>
                              <a:ext cx="1102995" cy="448574"/>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Отдел маркетинга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Прямая соединительная линия 150"/>
                          <wps:cNvCnPr/>
                          <wps:spPr>
                            <a:xfrm>
                              <a:off x="1725283" y="0"/>
                              <a:ext cx="0" cy="3476201"/>
                            </a:xfrm>
                            <a:prstGeom prst="line">
                              <a:avLst/>
                            </a:prstGeom>
                            <a:noFill/>
                            <a:ln w="9525" cap="flat" cmpd="sng" algn="ctr">
                              <a:solidFill>
                                <a:sysClr val="windowText" lastClr="000000">
                                  <a:shade val="95000"/>
                                  <a:satMod val="105000"/>
                                </a:sysClr>
                              </a:solidFill>
                              <a:prstDash val="solid"/>
                            </a:ln>
                            <a:effectLst/>
                          </wps:spPr>
                          <wps:bodyPr/>
                        </wps:wsp>
                        <wps:wsp>
                          <wps:cNvPr id="151" name="Прямая соединительная линия 151"/>
                          <wps:cNvCnPr/>
                          <wps:spPr>
                            <a:xfrm flipH="1">
                              <a:off x="1104181" y="3476445"/>
                              <a:ext cx="622288" cy="0"/>
                            </a:xfrm>
                            <a:prstGeom prst="line">
                              <a:avLst/>
                            </a:prstGeom>
                            <a:noFill/>
                            <a:ln w="9525" cap="flat" cmpd="sng" algn="ctr">
                              <a:solidFill>
                                <a:sysClr val="windowText" lastClr="000000">
                                  <a:shade val="95000"/>
                                  <a:satMod val="105000"/>
                                </a:sysClr>
                              </a:solidFill>
                              <a:prstDash val="solid"/>
                            </a:ln>
                            <a:effectLst/>
                          </wps:spPr>
                          <wps:bodyPr/>
                        </wps:wsp>
                        <wps:wsp>
                          <wps:cNvPr id="152" name="Прямая соединительная линия 152"/>
                          <wps:cNvCnPr/>
                          <wps:spPr>
                            <a:xfrm>
                              <a:off x="1104181" y="2872596"/>
                              <a:ext cx="621665" cy="0"/>
                            </a:xfrm>
                            <a:prstGeom prst="line">
                              <a:avLst/>
                            </a:prstGeom>
                            <a:noFill/>
                            <a:ln w="9525" cap="flat" cmpd="sng" algn="ctr">
                              <a:solidFill>
                                <a:sysClr val="windowText" lastClr="000000">
                                  <a:shade val="95000"/>
                                  <a:satMod val="105000"/>
                                </a:sysClr>
                              </a:solidFill>
                              <a:prstDash val="solid"/>
                            </a:ln>
                            <a:effectLst/>
                          </wps:spPr>
                          <wps:bodyPr/>
                        </wps:wsp>
                      </wpg:grpSp>
                      <wpg:grpSp>
                        <wpg:cNvPr id="161" name="Группа 161"/>
                        <wpg:cNvGrpSpPr/>
                        <wpg:grpSpPr>
                          <a:xfrm>
                            <a:off x="7418717" y="491706"/>
                            <a:ext cx="1579053" cy="1724444"/>
                            <a:chOff x="0" y="0"/>
                            <a:chExt cx="1579053" cy="1724444"/>
                          </a:xfrm>
                        </wpg:grpSpPr>
                        <wps:wsp>
                          <wps:cNvPr id="154" name="Прямоугольник 154"/>
                          <wps:cNvSpPr/>
                          <wps:spPr>
                            <a:xfrm>
                              <a:off x="0" y="362310"/>
                              <a:ext cx="1336854" cy="387350"/>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Конструкторский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Прямоугольник 155"/>
                          <wps:cNvSpPr/>
                          <wps:spPr>
                            <a:xfrm>
                              <a:off x="0" y="845389"/>
                              <a:ext cx="1336675" cy="387350"/>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Технологический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Прямоугольник 156"/>
                          <wps:cNvSpPr/>
                          <wps:spPr>
                            <a:xfrm>
                              <a:off x="0" y="1337094"/>
                              <a:ext cx="1336675" cy="387350"/>
                            </a:xfrm>
                            <a:prstGeom prst="rect">
                              <a:avLst/>
                            </a:prstGeom>
                            <a:solidFill>
                              <a:sysClr val="window" lastClr="FFFFFF">
                                <a:lumMod val="95000"/>
                              </a:sysClr>
                            </a:solidFill>
                            <a:ln w="25400" cap="flat" cmpd="sng" algn="ctr">
                              <a:solidFill>
                                <a:sysClr val="window" lastClr="FFFFFF">
                                  <a:lumMod val="50000"/>
                                </a:sysClr>
                              </a:solidFill>
                              <a:prstDash val="solid"/>
                            </a:ln>
                            <a:effectLst/>
                          </wps:spPr>
                          <wps:txb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Бюро качества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Прямая соединительная линия 157"/>
                          <wps:cNvCnPr/>
                          <wps:spPr>
                            <a:xfrm>
                              <a:off x="1578634" y="0"/>
                              <a:ext cx="0" cy="1526876"/>
                            </a:xfrm>
                            <a:prstGeom prst="line">
                              <a:avLst/>
                            </a:prstGeom>
                            <a:noFill/>
                            <a:ln w="9525" cap="flat" cmpd="sng" algn="ctr">
                              <a:solidFill>
                                <a:sysClr val="windowText" lastClr="000000">
                                  <a:shade val="95000"/>
                                  <a:satMod val="105000"/>
                                </a:sysClr>
                              </a:solidFill>
                              <a:prstDash val="solid"/>
                            </a:ln>
                            <a:effectLst/>
                          </wps:spPr>
                          <wps:bodyPr/>
                        </wps:wsp>
                        <wps:wsp>
                          <wps:cNvPr id="158" name="Прямая соединительная линия 158"/>
                          <wps:cNvCnPr/>
                          <wps:spPr>
                            <a:xfrm flipH="1">
                              <a:off x="1337094" y="1526876"/>
                              <a:ext cx="241959" cy="0"/>
                            </a:xfrm>
                            <a:prstGeom prst="line">
                              <a:avLst/>
                            </a:prstGeom>
                            <a:noFill/>
                            <a:ln w="9525" cap="flat" cmpd="sng" algn="ctr">
                              <a:solidFill>
                                <a:sysClr val="windowText" lastClr="000000">
                                  <a:shade val="95000"/>
                                  <a:satMod val="105000"/>
                                </a:sysClr>
                              </a:solidFill>
                              <a:prstDash val="solid"/>
                            </a:ln>
                            <a:effectLst/>
                          </wps:spPr>
                          <wps:bodyPr/>
                        </wps:wsp>
                        <wps:wsp>
                          <wps:cNvPr id="159" name="Прямая соединительная линия 159"/>
                          <wps:cNvCnPr/>
                          <wps:spPr>
                            <a:xfrm>
                              <a:off x="1337094" y="992038"/>
                              <a:ext cx="241935" cy="0"/>
                            </a:xfrm>
                            <a:prstGeom prst="line">
                              <a:avLst/>
                            </a:prstGeom>
                            <a:noFill/>
                            <a:ln w="9525" cap="flat" cmpd="sng" algn="ctr">
                              <a:solidFill>
                                <a:sysClr val="windowText" lastClr="000000">
                                  <a:shade val="95000"/>
                                  <a:satMod val="105000"/>
                                </a:sysClr>
                              </a:solidFill>
                              <a:prstDash val="solid"/>
                            </a:ln>
                            <a:effectLst/>
                          </wps:spPr>
                          <wps:bodyPr/>
                        </wps:wsp>
                        <wps:wsp>
                          <wps:cNvPr id="160" name="Прямая соединительная линия 160"/>
                          <wps:cNvCnPr/>
                          <wps:spPr>
                            <a:xfrm>
                              <a:off x="1337094" y="526211"/>
                              <a:ext cx="241935" cy="0"/>
                            </a:xfrm>
                            <a:prstGeom prst="line">
                              <a:avLst/>
                            </a:prstGeom>
                            <a:noFill/>
                            <a:ln w="9525" cap="flat" cmpd="sng" algn="ctr">
                              <a:solidFill>
                                <a:srgbClr val="4F81BD">
                                  <a:shade val="95000"/>
                                  <a:satMod val="105000"/>
                                </a:srgbClr>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5140BE" id="Группа 162" o:spid="_x0000_s1026" style="position:absolute;left:0;text-align:left;margin-left:30.7pt;margin-top:12.75pt;width:708.5pt;height:424.75pt;z-index:251659264" coordsize="89977,53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">
                <v:rect id="Прямоугольник 75" o:spid="_x0000_s1027" style="position:absolute;left:35540;width:22754;height:3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hl8UA&#10;AADbAAAADwAAAGRycy9kb3ducmV2LnhtbESP3WrCQBSE74W+w3IK3plNq20kuoq1WASx1J8HOGRP&#10;k2j2bNjdavr2rlDo5TAz3zDTeWcacSHna8sKnpIUBHFhdc2lguNhNRiD8AFZY2OZFPySh/nsoTfF&#10;XNsr7+iyD6WIEPY5KqhCaHMpfVGRQZ/Yljh639YZDFG6UmqH1wg3jXxO01dpsOa4UGFLy4qK8/7H&#10;KNiucTk6bT+zr+Hhzb2fNh+1yYxS/cduMQERqAv/4b/2WivIXuD+Jf4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GGXxQAAANsAAAAPAAAAAAAAAAAAAAAAAJgCAABkcnMv&#10;ZG93bnJldi54bWxQSwUGAAAAAAQABAD1AAAAigM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8"/>
                          </w:rPr>
                        </w:pPr>
                        <w:r w:rsidRPr="004D0B09">
                          <w:rPr>
                            <w:rFonts w:ascii="Times New Roman" w:hAnsi="Times New Roman"/>
                            <w:color w:val="262626"/>
                            <w:sz w:val="28"/>
                          </w:rPr>
                          <w:t>ООО «ТопТехСтрой»</w:t>
                        </w:r>
                      </w:p>
                    </w:txbxContent>
                  </v:textbox>
                </v:rect>
                <v:line id="Прямая соединительная линия 82" o:spid="_x0000_s1028" style="position:absolute;visibility:visible;mso-wrap-style:square" from="5952,4917" to="89969,4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group id="Группа 139" o:spid="_x0000_s1029" style="position:absolute;top:3536;width:55554;height:50407" coordsize="55554,50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group id="Группа 133" o:spid="_x0000_s1030" style="position:absolute;width:54346;height:50406" coordsize="54346,50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rect id="Прямоугольник 76" o:spid="_x0000_s1031" style="position:absolute;left:1725;top:3881;width:9887;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4MUA&#10;AADbAAAADwAAAGRycy9kb3ducmV2LnhtbESP0WrCQBRE34X+w3ILfdNNWzESXYNaKkKxtOoHXLLX&#10;JDZ7N+xuY/z7riD0cZiZM8w8700jOnK+tqzgeZSAIC6srrlUcDy8D6cgfEDW2FgmBVfykC8eBnPM&#10;tL3wN3X7UIoIYZ+hgiqENpPSFxUZ9CPbEkfvZJ3BEKUrpXZ4iXDTyJckmUiDNceFCltaV1T87H+N&#10;gt0W1+Pz7jP9ej2s3Nv5Y1Ob1Cj19NgvZyAC9eE/fG9vtYJ0Arc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v/gxQAAANsAAAAPAAAAAAAAAAAAAAAAAJgCAABkcnMv&#10;ZG93bnJldi54bWxQSwUGAAAAAAQABAD1AAAAigM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Отдел технического контроля</w:t>
                            </w:r>
                          </w:p>
                        </w:txbxContent>
                      </v:textbox>
                    </v:rect>
                    <v:rect id="Прямоугольник 80" o:spid="_x0000_s1032" style="position:absolute;left:13112;top:3881;width:12865;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KMAA&#10;AADbAAAADwAAAGRycy9kb3ducmV2LnhtbERPy4rCMBTdC/5DuMLsNHUcVKpRHGUGQRRfH3Bprm21&#10;uSlJRjt/bxaCy8N5T+eNqcSdnC8tK+j3EhDEmdUl5wrOp5/uGIQPyBory6TgnzzMZ+3WFFNtH3yg&#10;+zHkIoawT1FBEUKdSumzggz6nq2JI3exzmCI0OVSO3zEcFPJzyQZSoMlx4YCa1oWlN2Of0bBdo3L&#10;r+t2N9oPTt9udd38lmZklProNIsJiEBNeItf7rVWMI7r45f4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yKMAAAADbAAAADwAAAAAAAAAAAAAAAACYAgAAZHJzL2Rvd25y&#10;ZXYueG1sUEsFBgAAAAAEAAQA9QAAAIUDA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Производственно-диспетчерский отдел</w:t>
                            </w:r>
                          </w:p>
                        </w:txbxContent>
                      </v:textbox>
                    </v:rect>
                    <v:line id="Прямая соединительная линия 81" o:spid="_x0000_s1033" style="position:absolute;visibility:visible;mso-wrap-style:square" from="46668,0" to="46668,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Прямая соединительная линия 83" o:spid="_x0000_s1034" style="position:absolute;visibility:visible;mso-wrap-style:square" from="5952,1380" to="595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Прямая соединительная линия 84" o:spid="_x0000_s1035" style="position:absolute;visibility:visible;mso-wrap-style:square" from="19409,1380" to="19409,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group id="Группа 132" o:spid="_x0000_s1036" style="position:absolute;top:9834;width:37090;height:40572" coordsize="37090,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line id="Прямая соединительная линия 88" o:spid="_x0000_s1037" style="position:absolute;visibility:visible;mso-wrap-style:square" from="7677,2329" to="25959,2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group id="Группа 120" o:spid="_x0000_s1038" style="position:absolute;width:37090;height:40572" coordsize="37090,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line id="Прямая соединительная линия 85" o:spid="_x0000_s1039" style="position:absolute;visibility:visible;mso-wrap-style:square" from="19409,0" to="19409,2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rect id="Прямоугольник 87" o:spid="_x0000_s1040" style="position:absolute;left:18546;top:4917;width:12865;height:4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qXMUA&#10;AADbAAAADwAAAGRycy9kb3ducmV2LnhtbESP3WrCQBSE7wt9h+UUvKubamkkukqNtAjF4t8DHLKn&#10;SWz2bNhdY/r2riD0cpiZb5jZojeN6Mj52rKCl2ECgriwuuZSwfHw8TwB4QOyxsYyKfgjD4v548MM&#10;M20vvKNuH0oRIewzVFCF0GZS+qIig35oW+Lo/VhnMETpSqkdXiLcNHKUJG/SYM1xocKW8oqK3/3Z&#10;KNisMX89bb7T7fiwdKvT12dtUqPU4Kl/n4II1If/8L291gomKdy+x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ypcxQAAANsAAAAPAAAAAAAAAAAAAAAAAJgCAABkcnMv&#10;ZG93bnJldi54bWxQSwUGAAAAAAQABAD1AAAAigM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Вспомогательное производство</w:t>
                                </w:r>
                              </w:p>
                            </w:txbxContent>
                          </v:textbox>
                        </v:rect>
                        <v:line id="Прямая соединительная линия 90" o:spid="_x0000_s1041" style="position:absolute;flip:x;visibility:visible;mso-wrap-style:square" from="25965,2329" to="25971,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hOcIAAADbAAAADwAAAAAAAAAAAAAA&#10;AAChAgAAZHJzL2Rvd25yZXYueG1sUEsFBgAAAAAEAAQA+QAAAJADAAAAAA==&#10;"/>
                        <v:line id="Прямая соединительная линия 99" o:spid="_x0000_s1042" style="position:absolute;visibility:visible;mso-wrap-style:square" from="7677,2329" to="7677,4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group id="Группа 109" o:spid="_x0000_s1043" style="position:absolute;top:4917;width:37090;height:35655" coordsize="37090,3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Прямоугольник 86" o:spid="_x0000_s1044" style="position:absolute;left:1725;width:12865;height:4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x8UA&#10;AADbAAAADwAAAGRycy9kb3ducmV2LnhtbESP3WrCQBSE74W+w3IKvTOb/qASs4paLEKxtKYPcMge&#10;k9js2bC7anz7riB4OczMN0w+700rTuR8Y1nBc5KCIC6tbrhS8FushxMQPiBrbC2Tggt5mM8eBjlm&#10;2p75h067UIkIYZ+hgjqELpPSlzUZ9IntiKO3t85giNJVUjs8R7hp5UuajqTBhuNCjR2tair/dkej&#10;YLvB1dth+zX+fi2W7v3w+dGYsVHq6bFfTEEE6sM9fGtvtILJCK5f4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4/HxQAAANsAAAAPAAAAAAAAAAAAAAAAAJgCAABkcnMv&#10;ZG93bnJldi54bWxQSwUGAAAAAAQABAD1AAAAigM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Основное производство</w:t>
                                  </w:r>
                                </w:p>
                              </w:txbxContent>
                            </v:textbox>
                          </v:rect>
                          <v:line id="Прямая соединительная линия 89" o:spid="_x0000_s1045" style="position:absolute;visibility:visible;mso-wrap-style:square" from="0,1466" to="0,3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rect id="Прямоугольник 91" o:spid="_x0000_s1046" style="position:absolute;left:1725;top:5952;width:14673;height:4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bsQA&#10;AADbAAAADwAAAGRycy9kb3ducmV2LnhtbESP0WoCMRRE3wX/IVyhb5rVitatUaylIohStR9w2Vx3&#10;Vzc3S5Lq9u9NQfBxmJkzzHTemEpcyfnSsoJ+LwFBnFldcq7g5/jVfQPhA7LGyjIp+CMP81m7NcVU&#10;2xvv6XoIuYgQ9ikqKEKoUyl9VpBB37M1cfRO1hkMUbpcaoe3CDeVHCTJSBosOS4UWNOyoOxy+DUK&#10;tmtcDs/b3fj79fjhPs+bVWnGRqmXTrN4BxGoCc/wo73WCiZ9+P8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gW7EAAAA2wAAAA8AAAAAAAAAAAAAAAAAmAIAAGRycy9k&#10;b3ducmV2LnhtbFBLBQYAAAAABAAEAPUAAACJAw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Цех изготовления металлоконструкций</w:t>
                                  </w:r>
                                </w:p>
                              </w:txbxContent>
                            </v:textbox>
                          </v:rect>
                          <v:rect id="Прямоугольник 92" o:spid="_x0000_s1047" style="position:absolute;left:1725;top:10869;width:14668;height:4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0fGcUA&#10;AADbAAAADwAAAGRycy9kb3ducmV2LnhtbESP0WrCQBRE3wX/YblC33SjLbWmrmItLYJEqvYDLtlr&#10;Es3eDbtbk/59tyD4OMzMGWa+7EwtruR8ZVnBeJSAIM6trrhQ8H38GL6A8AFZY22ZFPySh+Wi35tj&#10;qm3Le7oeQiEihH2KCsoQmlRKn5dk0I9sQxy9k3UGQ5SukNphG+GmlpMkeZYGK44LJTa0Lim/HH6M&#10;gmyD66dztpt+PR7f3Pt5+1mZqVHqYdCtXkEE6sI9fGtvtILZB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R8ZxQAAANsAAAAPAAAAAAAAAAAAAAAAAJgCAABkcnMv&#10;ZG93bnJldi54bWxQSwUGAAAAAAQABAD1AAAAigM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Цех нестандартного и инструментального</w:t>
                                  </w:r>
                                </w:p>
                              </w:txbxContent>
                            </v:textbox>
                          </v:rect>
                          <v:rect id="Прямоугольник 93" o:spid="_x0000_s1048" style="position:absolute;left:1725;top:15872;width:14668;height:2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G6gsQA&#10;AADbAAAADwAAAGRycy9kb3ducmV2LnhtbESP3WoCMRSE7wt9h3AK3tVsVfxZjVIVRSgW/x7gsDnd&#10;Xbs5WZKo69sbodDLYWa+YSazxlTiSs6XlhV8tBMQxJnVJecKTsfV+xCED8gaK8uk4E4eZtPXlwmm&#10;2t54T9dDyEWEsE9RQRFCnUrps4IM+ratiaP3Y53BEKXLpXZ4i3BTyU6S9KXBkuNCgTUtCsp+Dxej&#10;YLvBRe+8/R7suse5W56/1qUZGKVab83nGESgJvyH/9obrWDUheeX+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huoLEAAAA2wAAAA8AAAAAAAAAAAAAAAAAmAIAAGRycy9k&#10;b3ducmV2LnhtbFBLBQYAAAAABAAEAPUAAACJAw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Участок заготовки</w:t>
                                  </w:r>
                                </w:p>
                              </w:txbxContent>
                            </v:textbox>
                          </v:rect>
                          <v:rect id="Прямоугольник 94" o:spid="_x0000_s1049" style="position:absolute;left:1725;top:19064;width:14668;height:2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i9sUA&#10;AADbAAAADwAAAGRycy9kb3ducmV2LnhtbESP3WoCMRSE7wXfIRyhd5q1lVq3ZsVaWgRRqvYBDpvj&#10;/rg5WZJUt2/fFAQvh5n5hpkvOtOICzlfWVYwHiUgiHOrKy4UfB8/hi8gfEDW2FgmBb/kYZH1e3NM&#10;tb3yni6HUIgIYZ+igjKENpXS5yUZ9CPbEkfvZJ3BEKUrpHZ4jXDTyMckeZYGK44LJba0Kik/H36M&#10;gu0aV5N6u5t+PR3f3Hu9+azM1Cj1MOiWryACdeEevrXXWsFsAv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CCL2xQAAANsAAAAPAAAAAAAAAAAAAAAAAJgCAABkcnMv&#10;ZG93bnJldi54bWxQSwUGAAAAAAQABAD1AAAAigM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Сборочный участок</w:t>
                                  </w:r>
                                </w:p>
                              </w:txbxContent>
                            </v:textbox>
                          </v:rect>
                          <v:rect id="Прямоугольник 95" o:spid="_x0000_s1050" style="position:absolute;left:1897;top:22773;width:14669;height:2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HbcUA&#10;AADbAAAADwAAAGRycy9kb3ducmV2LnhtbESP3WoCMRSE7wt9h3AKvetmW/9Xo1SlRSiKfw9w2Bx3&#10;125OliTV7ds3BcHLYWa+YSaz1tTiQs5XlhW8JikI4tzqigsFx8PHyxCED8gaa8uk4Jc8zKaPDxPM&#10;tL3yji77UIgIYZ+hgjKEJpPS5yUZ9IltiKN3ss5giNIVUju8Rrip5Vua9qXBiuNCiQ0tSsq/9z9G&#10;wXqFi+55vRlsO4e5W56/PiszMEo9P7XvYxCB2nAP39orrWDUg/8v8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IdtxQAAANsAAAAPAAAAAAAAAAAAAAAAAJgCAABkcnMv&#10;ZG93bnJldi54bWxQSwUGAAAAAAQABAD1AAAAigM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Механический участок</w:t>
                                  </w:r>
                                </w:p>
                              </w:txbxContent>
                            </v:textbox>
                          </v:rect>
                          <v:rect id="Прямоугольник 96" o:spid="_x0000_s1051" style="position:absolute;left:1811;top:26310;width:14669;height:2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ZGsUA&#10;AADbAAAADwAAAGRycy9kb3ducmV2LnhtbESP3WoCMRSE74W+QziF3mm2VrRuzUpVFEEsVfsAh83p&#10;/nRzsiRRt2/fCEIvh5n5hpnNO9OICzlfWVbwPEhAEOdWV1wo+Dqt+68gfEDW2FgmBb/kYZ499GaY&#10;anvlA12OoRARwj5FBWUIbSqlz0sy6Ae2JY7et3UGQ5SukNrhNcJNI4dJMpYGK44LJba0LCn/OZ6N&#10;gv0Wl6N6/zH5fDkt3KrebSozMUo9PXbvbyACdeE/fG9vtYLpGG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hkaxQAAANsAAAAPAAAAAAAAAAAAAAAAAJgCAABkcnMv&#10;ZG93bnJldi54bWxQSwUGAAAAAAQABAD1AAAAigM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Участок покраски</w:t>
                                  </w:r>
                                </w:p>
                              </w:txbxContent>
                            </v:textbox>
                          </v:rect>
                          <v:rect id="Прямоугольник 97" o:spid="_x0000_s1052" style="position:absolute;left:1725;top:30019;width:14668;height:2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8gcUA&#10;AADbAAAADwAAAGRycy9kb3ducmV2LnhtbESP0WrCQBRE34X+w3ILfTObWjFtdBVrqQiiWO0HXLLX&#10;JDZ7N+xuNf17tyD4OMzMGWYy60wjzuR8bVnBc5KCIC6srrlU8H347L+C8AFZY2OZFPyRh9n0oTfB&#10;XNsLf9F5H0oRIexzVFCF0OZS+qIigz6xLXH0jtYZDFG6UmqHlwg3jRyk6UgarDkuVNjSoqLiZ/9r&#10;FGxWuBieNtts93J4dx+n9bI2mVHq6bGbj0EE6sI9fGuvtIK3DP6/xB8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2ryBxQAAANsAAAAPAAAAAAAAAAAAAAAAAJgCAABkcnMv&#10;ZG93bnJldi54bWxQSwUGAAAAAAQABAD1AAAAigM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Сварочный участок</w:t>
                                  </w:r>
                                </w:p>
                              </w:txbxContent>
                            </v:textbox>
                          </v:rect>
                          <v:rect id="Прямоугольник 98" o:spid="_x0000_s1053" style="position:absolute;left:17952;top:30020;width:19138;height:5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88EA&#10;AADbAAAADwAAAGRycy9kb3ducmV2LnhtbERPy2oCMRTdC/5DuEJ3mrEWH6NRqqVFKIqvD7hMrjOj&#10;k5shSXX8e7MQujyc92zRmErcyPnSsoJ+LwFBnFldcq7gdPzujkH4gKyxskwKHuRhMW+3Zphqe+c9&#10;3Q4hFzGEfYoKihDqVEqfFWTQ92xNHLmzdQZDhC6X2uE9hptKvifJUBosOTYUWNOqoOx6+DMKNmtc&#10;fVw229FucFy6r8vvT2lGRqm3TvM5BRGoCf/il3utFUzi2Pgl/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FKPPBAAAA2wAAAA8AAAAAAAAAAAAAAAAAmAIAAGRycy9kb3du&#10;cmV2LnhtbFBLBQYAAAAABAAEAPUAAACGAw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Монтаж металлоконструкций и строительство зданий и сооружений</w:t>
                                  </w:r>
                                </w:p>
                              </w:txbxContent>
                            </v:textbox>
                          </v:rect>
                          <v:line id="Прямая соединительная линия 100" o:spid="_x0000_s1054" style="position:absolute;visibility:visible;mso-wrap-style:square" from="0,1466" to="1725,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Прямая соединительная линия 101" o:spid="_x0000_s1055" style="position:absolute;flip:x;visibility:visible;mso-wrap-style:square" from="0,8281" to="1720,8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kOsMAAADcAAAADwAAAGRycy9kb3ducmV2LnhtbERPTWsCMRC9F/wPYQpeimaVUnRrFCkU&#10;PHiplRVv0810s+xmsiZRt/++EQRv83ifs1j1thUX8qF2rGAyzkAQl07XXCnYf3+OZiBCRNbYOiYF&#10;fxRgtRw8LTDX7spfdNnFSqQQDjkqMDF2uZShNGQxjF1HnLhf5y3GBH0ltcdrCretnGbZm7RYc2ow&#10;2NGHobLZna0COdu+nPz657UpmsNhboqy6I5bpYbP/fodRKQ+PsR390an+dkE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RJDrDAAAA3AAAAA8AAAAAAAAAAAAA&#10;AAAAoQIAAGRycy9kb3ducmV2LnhtbFBLBQYAAAAABAAEAPkAAACRAwAAAAA=&#10;"/>
                          <v:line id="Прямая соединительная линия 102" o:spid="_x0000_s1056" style="position:absolute;flip:x;visibility:visible;mso-wrap-style:square" from="86,12767" to="1807,12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uk3DAAAA3AAAAA8AAAAAAAAAAAAA&#10;AAAAoQIAAGRycy9kb3ducmV2LnhtbFBLBQYAAAAABAAEAPkAAACRAwAAAAA=&#10;"/>
                          <v:line id="Прямая соединительная линия 103" o:spid="_x0000_s1057" style="position:absolute;flip:x;visibility:visible;mso-wrap-style:square" from="0,17166" to="1720,1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Прямая соединительная линия 104" o:spid="_x0000_s1058" style="position:absolute;flip:x;visibility:visible;mso-wrap-style:square" from="0,20530" to="1720,20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HosMAAADcAAAADwAAAGRycy9kb3ducmV2LnhtbERPTWsCMRC9F/ofwgi9lJptEbGrUaQg&#10;9OClKivexs24WXYz2SZRt/++EQRv83ifM1v0thUX8qF2rOB9mIEgLp2uuVKw267eJiBCRNbYOiYF&#10;fxRgMX9+mmGu3ZV/6LKJlUghHHJUYGLscilDachiGLqOOHEn5y3GBH0ltcdrCret/MiysbRYc2ow&#10;2NGXobLZnK0COVm//vrlcdQUzX7/aYqy6A5rpV4G/XIKIlIfH+K7+1un+dkIbs+k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mh6LDAAAA3AAAAA8AAAAAAAAAAAAA&#10;AAAAoQIAAGRycy9kb3ducmV2LnhtbFBLBQYAAAAABAAEAPkAAACRAwAAAAA=&#10;"/>
                          <v:line id="Прямая соединительная линия 105" o:spid="_x0000_s1059" style="position:absolute;flip:x;visibility:visible;mso-wrap-style:square" from="0,24240" to="1720,24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line id="Прямая соединительная линия 106" o:spid="_x0000_s1060" style="position:absolute;flip:x;visibility:visible;mso-wrap-style:square" from="86,27432" to="1807,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8TsMAAADcAAAADwAAAGRycy9kb3ducmV2LnhtbERPTWsCMRC9C/6HMIVeRLMtRXRrFCkI&#10;PXipyoq36Wa6WXYzWZOo23/fFARv83ifs1j1thVX8qF2rOBlkoEgLp2uuVJw2G/GMxAhImtsHZOC&#10;XwqwWg4HC8y1u/EXXXexEimEQ44KTIxdLmUoDVkME9cRJ+7HeYsxQV9J7fGWwm0rX7NsKi3WnBoM&#10;dvRhqGx2F6tAzrajs19/vzVFczzOTVEW3Wmr1PNTv34HEamPD/Hd/anT/GwK/8+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4vE7DAAAA3AAAAA8AAAAAAAAAAAAA&#10;AAAAoQIAAGRycy9kb3ducmV2LnhtbFBLBQYAAAAABAAEAPkAAACRAwAAAAA=&#10;"/>
                          <v:line id="Прямая соединительная линия 107" o:spid="_x0000_s1061" style="position:absolute;flip:x;visibility:visible;mso-wrap-style:square" from="0,34246" to="17950,34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Z1cQAAADcAAAADwAAAGRycy9kb3ducmV2LnhtbERPTWsCMRC9F/wPYQQvotlKqbo1ihQK&#10;PXipyoq3cTPdLLuZbJNUt/++KQi9zeN9zmrT21ZcyYfasYLHaQaCuHS65krB8fA2WYAIEVlj65gU&#10;/FCAzXrwsMJcuxt/0HUfK5FCOOSowMTY5VKG0pDFMHUdceI+nbcYE/SV1B5vKdy2cpZlz9JizanB&#10;YEevhspm/20VyMVu/OW3l6emaE6npSnKojvvlBoN++0LiEh9/Bff3e86zc/m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BnVxAAAANwAAAAPAAAAAAAAAAAA&#10;AAAAAKECAABkcnMvZG93bnJldi54bWxQSwUGAAAAAAQABAD5AAAAkgMAAAAA&#10;"/>
                          <v:line id="Прямая соединительная линия 108" o:spid="_x0000_s1062" style="position:absolute;flip:x;visibility:visible;mso-wrap-style:square" from="86,31055" to="1807,3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group>
                        <v:rect id="Прямоугольник 110" o:spid="_x0000_s1063" style="position:absolute;left:18546;top:10869;width:12865;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5ihcYA&#10;AADcAAAADwAAAGRycy9kb3ducmV2LnhtbESP3WoCQQyF7wu+wxChd3XWWmrZOopVWgRR/OkDhJ10&#10;d3Uns8xMdfv25qLgXcI5OefLZNa5Rl0oxNqzgeEgA0VceFtzaeD7+Pn0BiomZIuNZzLwRxFm097D&#10;BHPrr7ynyyGVSkI45migSqnNtY5FRQ7jwLfEov344DDJGkptA14l3DX6OctetcOapaHClhYVFefD&#10;rzOwWeHi5bTZjnej40dYntZftRs7Yx773fwdVKIu3c3/1ysr+EPBl2dkAj2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5ihcYAAADcAAAADwAAAAAAAAAAAAAAAACYAgAAZHJz&#10;L2Rvd25yZXYueG1sUEsFBgAAAAAEAAQA9QAAAIsDA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Транспортный цех</w:t>
                                </w:r>
                              </w:p>
                            </w:txbxContent>
                          </v:textbox>
                        </v:rect>
                        <v:rect id="Прямоугольник 111" o:spid="_x0000_s1064" style="position:absolute;left:18546;top:14578;width:12865;height:4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HHsMA&#10;AADcAAAADwAAAGRycy9kb3ducmV2LnhtbERP22oCMRB9F/yHMELfNLutaNkaxVpaBFG89AOGzXR3&#10;dTNZklTXvzeC4NscznUms9bU4kzOV5YVpIMEBHFudcWFgt/Dd/8dhA/IGmvLpOBKHmbTbmeCmbYX&#10;3tF5HwoRQ9hnqKAMocmk9HlJBv3ANsSR+7POYIjQFVI7vMRwU8vXJBlJgxXHhhIbWpSUn/b/RsF6&#10;iYvhcb0Zb98On+7ruPqpzNgo9dJr5x8gArXhKX64lzrOT1O4PxMv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HHsMAAADcAAAADwAAAAAAAAAAAAAAAACYAgAAZHJzL2Rv&#10;d25yZXYueG1sUEsFBgAAAAAEAAQA9QAAAIgDA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Ремонтно-механический цех</w:t>
                                </w:r>
                              </w:p>
                            </w:txbxContent>
                          </v:textbox>
                        </v:rect>
                        <v:rect id="Прямоугольник 112" o:spid="_x0000_s1065" style="position:absolute;left:18546;top:19495;width:12865;height:4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ZacMA&#10;AADcAAAADwAAAGRycy9kb3ducmV2LnhtbERP3WrCMBS+F/YO4Qx2Z1N16KhNZVMUQRyb+gCH5qyt&#10;a05Kkmn39stA8O58fL8nX/SmFRdyvrGsYJSkIIhLqxuuFJyO6+ELCB+QNbaWScEveVgUD4McM22v&#10;/EmXQ6hEDGGfoYI6hC6T0pc1GfSJ7Ygj92WdwRChq6R2eI3hppXjNJ1Kgw3Hhho7WtZUfh9+jIL9&#10;FpfP5/377GNyfHOr827TmJlR6umxf52DCNSHu/jm3uo4fzSG/2fiB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BZacMAAADcAAAADwAAAAAAAAAAAAAAAACYAgAAZHJzL2Rv&#10;d25yZXYueG1sUEsFBgAAAAAEAAQA9QAAAIgDA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Ремонтно-строительный цех</w:t>
                                </w:r>
                              </w:p>
                            </w:txbxContent>
                          </v:textbox>
                        </v:rect>
                        <v:rect id="Прямоугольник 113" o:spid="_x0000_s1066" style="position:absolute;left:18546;top:24671;width:12865;height:3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z88sMA&#10;AADcAAAADwAAAGRycy9kb3ducmV2LnhtbERP3WrCMBS+H+wdwhnsbk2dQ0dtKupQBHFs6gMcmrO2&#10;rjkpSabd2xtB8O58fL8nn/amFSdyvrGsYJCkIIhLqxuuFBz2y5d3ED4ga2wtk4J/8jAtHh9yzLQ9&#10;8zeddqESMYR9hgrqELpMSl/WZNAntiOO3I91BkOErpLa4TmGm1a+pulIGmw4NtTY0aKm8nf3ZxRs&#10;17h4O24/x1/D/dx9HDerxoyNUs9P/WwCIlAf7uKbe63j/MEQrs/EC2R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z88sMAAADcAAAADwAAAAAAAAAAAAAAAACYAgAAZHJzL2Rv&#10;d25yZXYueG1sUEsFBgAAAAAEAAQA9QAAAIgDA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Энерго цех</w:t>
                                </w:r>
                              </w:p>
                            </w:txbxContent>
                          </v:textbox>
                        </v:rect>
                        <v:line id="Прямая соединительная линия 114" o:spid="_x0000_s1067" style="position:absolute;visibility:visible;mso-wrap-style:square" from="31400,7332" to="33027,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Прямая соединительная линия 115" o:spid="_x0000_s1068" style="position:absolute;visibility:visible;mso-wrap-style:square" from="33039,7332" to="33039,2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Прямая соединительная линия 116" o:spid="_x0000_s1069" style="position:absolute;flip:x;visibility:visible;mso-wrap-style:square" from="31400,26310" to="33039,2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Eqk8QAAADcAAAADwAAAGRycy9kb3ducmV2LnhtbERPTWsCMRC9F/ofwhR6KZq1FLGrUUQQ&#10;evBSLSu9jZtxs+xmsiZRt//eCEJv83ifM1v0thUX8qF2rGA0zEAQl07XXCn42a0HExAhImtsHZOC&#10;PwqwmD8/zTDX7srfdNnGSqQQDjkqMDF2uZShNGQxDF1HnLij8xZjgr6S2uM1hdtWvmfZWFqsOTUY&#10;7GhlqGy2Z6tATjZvJ788fDRFs99/mqIsut+NUq8v/XIKIlIf/8UP95dO80d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SqTxAAAANwAAAAPAAAAAAAAAAAA&#10;AAAAAKECAABkcnMvZG93bnJldi54bWxQSwUGAAAAAAQABAD5AAAAkgMAAAAA&#10;"/>
                        <v:line id="Прямая соединительная линия 117" o:spid="_x0000_s1070" style="position:absolute;visibility:visible;mso-wrap-style:square" from="31400,22083" to="33039,2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Прямая соединительная линия 118" o:spid="_x0000_s1071" style="position:absolute;visibility:visible;mso-wrap-style:square" from="31400,16735" to="33039,16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Прямая соединительная линия 119" o:spid="_x0000_s1072" style="position:absolute;visibility:visible;mso-wrap-style:square" from="31400,12422" to="33027,12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group>
                    </v:group>
                    <v:rect id="Прямоугольник 121" o:spid="_x0000_s1073" style="position:absolute;left:26828;top:3881;width:9887;height:2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No8MA&#10;AADcAAAADwAAAGRycy9kb3ducmV2LnhtbERP3WrCMBS+F/YO4Qx2Z1N16KhNZVMUQRyb+gCH5qyt&#10;a05Kkmn39stA8O58fL8nX/SmFRdyvrGsYJSkIIhLqxuuFJyO6+ELCB+QNbaWScEveVgUD4McM22v&#10;/EmXQ6hEDGGfoYI6hC6T0pc1GfSJ7Ygj92WdwRChq6R2eI3hppXjNJ1Kgw3Hhho7WtZUfh9+jIL9&#10;FpfP5/377GNyfHOr827TmJlR6umxf52DCNSHu/jm3uo4fzyC/2fiB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No8MAAADcAAAADwAAAAAAAAAAAAAAAACYAgAAZHJzL2Rv&#10;d25yZXYueG1sUEsFBgAAAAAEAAQA9QAAAIgDA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Бухгалтерия</w:t>
                            </w:r>
                          </w:p>
                        </w:txbxContent>
                      </v:textbox>
                    </v:rect>
                    <v:line id="Прямая соединительная линия 122" o:spid="_x0000_s1074" style="position:absolute;visibility:visible;mso-wrap-style:square" from="31400,1380" to="31400,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rect id="Прямоугольник 123" o:spid="_x0000_s1075" style="position:absolute;left:26828;top:7677;width:9887;height:2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2T8MA&#10;AADcAAAADwAAAGRycy9kb3ducmV2LnhtbERP3WrCMBS+H/gO4Qi7W9OpzFGbinNsCENx6gMcmrO2&#10;2pyUJNP69stA8O58fL8nn/emFWdyvrGs4DlJQRCXVjdcKTjsP55eQfiArLG1TAqu5GFeDB5yzLS9&#10;8Dedd6ESMYR9hgrqELpMSl/WZNAntiOO3I91BkOErpLa4SWGm1aO0vRFGmw4NtTY0bKm8rT7NQrW&#10;K1xOjuvNdDvev7n349dnY6ZGqcdhv5iBCNSHu/jmXuk4fzSG/2fiB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A2T8MAAADcAAAADwAAAAAAAAAAAAAAAACYAgAAZHJzL2Rv&#10;d25yZXYueG1sUEsFBgAAAAAEAAQA9QAAAIgDA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Отдел кадров</w:t>
                            </w:r>
                          </w:p>
                        </w:txbxContent>
                      </v:textbox>
                    </v:rect>
                    <v:rect id="Прямоугольник 124" o:spid="_x0000_s1076" style="position:absolute;left:26828;top:11300;width:14751;height:2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uO8MA&#10;AADcAAAADwAAAGRycy9kb3ducmV2LnhtbERP22oCMRB9L/QfwhT61s1qpcpqlKooQrHUywcMm3F3&#10;7WayJFHXvzeC4NscznVGk9bU4kzOV5YVdJIUBHFudcWFgv1u8TEA4QOyxtoyKbiSh8n49WWEmbYX&#10;3tB5GwoRQ9hnqKAMocmk9HlJBn1iG+LIHawzGCJ0hdQOLzHc1LKbpl/SYMWxocSGZiXl/9uTUbBe&#10;4ax3XP/2/z53Uzc//iwr0zdKvb+130MQgdrwFD/cKx3nd3twfyZeIM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muO8MAAADcAAAADwAAAAAAAAAAAAAAAACYAgAAZHJzL2Rv&#10;d25yZXYueG1sUEsFBgAAAAAEAAQA9QAAAIgDA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Юридический отдел</w:t>
                            </w:r>
                          </w:p>
                        </w:txbxContent>
                      </v:textbox>
                    </v:rect>
                    <v:line id="Прямая соединительная линия 125" o:spid="_x0000_s1077" style="position:absolute;flip:x;visibility:visible;mso-wrap-style:square" from="38732,1380" to="38732,1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Прямая соединительная линия 126" o:spid="_x0000_s1078" style="position:absolute;visibility:visible;mso-wrap-style:square" from="36748,8971" to="38766,8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rect id="Прямоугольник 127" o:spid="_x0000_s1079" style="position:absolute;left:39595;top:3881;width:14751;height:4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swTMIA&#10;AADcAAAADwAAAGRycy9kb3ducmV2LnhtbERP3WrCMBS+F/YO4Qy803ROrFSjqGNDEMemPsChObZ1&#10;zUlJota3N4Kwu/Px/Z7pvDW1uJDzlWUFb/0EBHFudcWFgsP+szcG4QOyxtoyKbiRh/nspTPFTNsr&#10;/9JlFwoRQ9hnqKAMocmk9HlJBn3fNsSRO1pnMEToCqkdXmO4qeUgSUbSYMWxocSGViXlf7uzUbBd&#10;42p42n6nP+/7pfs4bb4qkxqluq/tYgIiUBv+xU/3Wsf5gxQez8QL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zBMwgAAANwAAAAPAAAAAAAAAAAAAAAAAJgCAABkcnMvZG93&#10;bnJldi54bWxQSwUGAAAAAAQABAD1AAAAhwM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Планово-экономический отдел</w:t>
                            </w:r>
                          </w:p>
                        </w:txbxContent>
                      </v:textbox>
                    </v:rect>
                  </v:group>
                  <v:rect id="Прямоугольник 128" o:spid="_x0000_s1080" style="position:absolute;left:37179;top:15700;width:14751;height:2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kPsYA&#10;AADcAAAADwAAAGRycy9kb3ducmV2LnhtbESP3WoCQQyF7wu+w5CCd3W2WrRsHcUfFKFYWu0DhJ10&#10;d3Uns8yMun375kLoXcI5OefLdN65Rl0pxNqzgedBBoq48Lbm0sD3cfP0CiomZIuNZzLwSxHms97D&#10;FHPrb/xF10MqlYRwzNFAlVKbax2LihzGgW+JRfvxwWGSNZTaBrxJuGv0MMvG2mHN0lBhS6uKivPh&#10;4gzsd7h6Oe0/Jp+j4zKsT+/b2k2cMf3HbvEGKlGX/s33650V/KHQyjMygZ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SkPsYAAADcAAAADwAAAAAAAAAAAAAAAACYAgAAZHJz&#10;L2Rvd25yZXYueG1sUEsFBgAAAAAEAAQA9QAAAIsDA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Транспортный участок</w:t>
                          </w:r>
                        </w:p>
                      </w:txbxContent>
                    </v:textbox>
                  </v:rect>
                  <v:rect id="Прямоугольник 129" o:spid="_x0000_s1081" style="position:absolute;left:35109;top:19150;width:16821;height:3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BpcMA&#10;AADcAAAADwAAAGRycy9kb3ducmV2LnhtbERP22rCQBB9F/oPyxR8001tqRpdpVUsgqR4+4AhO01i&#10;s7NhdzXp33cLQt/mcK4zX3amFjdyvrKs4GmYgCDOra64UHA+bQYTED4ga6wtk4If8rBcPPTmmGrb&#10;8oFux1CIGMI+RQVlCE0qpc9LMuiHtiGO3Jd1BkOErpDaYRvDTS1HSfIqDVYcG0psaFVS/n28GgXZ&#10;Flcvl+xzvH8+vbv1ZfdRmbFRqv/Yvc1ABOrCv/ju3uo4fzSFv2fi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gBpcMAAADcAAAADwAAAAAAAAAAAAAAAACYAgAAZHJzL2Rv&#10;d25yZXYueG1sUEsFBgAAAAAEAAQA9QAAAIgDA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Отдел материально-технического снабжения</w:t>
                          </w:r>
                        </w:p>
                      </w:txbxContent>
                    </v:textbox>
                  </v:rect>
                  <v:rect id="Прямоугольник 130" o:spid="_x0000_s1082" style="position:absolute;left:35109;top:23722;width:16821;height:3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5cYA&#10;AADcAAAADwAAAGRycy9kb3ducmV2LnhtbESP3WoCQQyF7wu+w5CCd3W2Klq2juIPLUKxtNoHCDvp&#10;7upOZpkZdX375kLoXcI5OefLbNG5Rl0oxNqzgedBBoq48Lbm0sDP4e3pBVRMyBYbz2TgRhEW897D&#10;DHPrr/xNl30qlYRwzNFAlVKbax2LihzGgW+JRfv1wWGSNZTaBrxKuGv0MMsm2mHN0lBhS+uKitP+&#10;7AzstrgeH3ef06/RYRU2x4/32k2dMf3HbvkKKlGX/s33660V/JHgyzMygZ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s+5cYAAADcAAAADwAAAAAAAAAAAAAAAACYAgAAZHJz&#10;L2Rvd25yZXYueG1sUEsFBgAAAAAEAAQA9QAAAIsDA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Административно-хозяйственный отдел</w:t>
                          </w:r>
                        </w:p>
                      </w:txbxContent>
                    </v:textbox>
                  </v:rect>
                  <v:rect id="Прямоугольник 131" o:spid="_x0000_s1083" style="position:absolute;left:35109;top:29071;width:11559;height:3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bfsMA&#10;AADcAAAADwAAAGRycy9kb3ducmV2LnhtbERP3WrCMBS+H+wdwhnsbk2dQ0dtKupQBHFs6gMcmrO2&#10;rjkpSabd2xtB8O58fL8nn/amFSdyvrGsYJCkIIhLqxuuFBz2y5d3ED4ga2wtk4J/8jAtHh9yzLQ9&#10;8zeddqESMYR9hgrqELpMSl/WZNAntiOO3I91BkOErpLa4TmGm1a+pulIGmw4NtTY0aKm8nf3ZxRs&#10;17h4O24/x1/D/dx9HDerxoyNUs9P/WwCIlAf7uKbe63j/OEArs/EC2R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ebfsMAAADcAAAADwAAAAAAAAAAAAAAAACYAgAAZHJzL2Rv&#10;d25yZXYueG1sUEsFBgAAAAAEAAQA9QAAAIgDA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Столовая</w:t>
                          </w:r>
                        </w:p>
                      </w:txbxContent>
                    </v:textbox>
                  </v:rect>
                  <v:line id="Прямая соединительная линия 134" o:spid="_x0000_s1084" style="position:absolute;visibility:visible;mso-wrap-style:square" from="55554,1380" to="55554,26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Прямая соединительная линия 135" o:spid="_x0000_s1085" style="position:absolute;flip:x;visibility:visible;mso-wrap-style:square" from="51931,26051" to="55554,26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ohMUAAADcAAAADwAAAGRycy9kb3ducmV2LnhtbERPTUvDQBC9F/oflil4EbupValpNqUI&#10;Qg+9WCXF25gdsyHZ2bi7tvHfu4LQ2zze5xSb0fbiRD60jhUs5hkI4trplhsFb6/PNysQISJr7B2T&#10;gh8KsCmnkwJz7c78QqdDbEQK4ZCjAhPjkEsZakMWw9wNxIn7dN5iTNA3Uns8p3Dby9sse5AWW04N&#10;Bgd6MlR3h2+rQK72119++3HXVd3x+Giquhre90pdzcbtGkSkMV7E/+6dTvOX9/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bohMUAAADcAAAADwAAAAAAAAAA&#10;AAAAAAChAgAAZHJzL2Rvd25yZXYueG1sUEsFBgAAAAAEAAQA+QAAAJMDAAAAAA==&#10;"/>
                  <v:line id="Прямая соединительная линия 136" o:spid="_x0000_s1086" style="position:absolute;flip:x;visibility:visible;mso-wrap-style:square" from="51931,20703" to="55554,20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R288QAAADcAAAADwAAAGRycy9kb3ducmV2LnhtbERPTWsCMRC9F/wPYYReimZti+hqFBGE&#10;HrzUlhVv42bcLLuZrEmq23/fFAq9zeN9znLd21bcyIfasYLJOANBXDpdc6Xg82M3moEIEVlj65gU&#10;fFOA9WrwsMRcuzu/0+0QK5FCOOSowMTY5VKG0pDFMHYdceIuzluMCfpKao/3FG5b+ZxlU2mx5tRg&#10;sKOtobI5fFkFcrZ/uvrN+bUpmuNxboqy6E57pR6H/WYBIlIf/8V/7jed5r9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HbzxAAAANwAAAAPAAAAAAAAAAAA&#10;AAAAAKECAABkcnMvZG93bnJldi54bWxQSwUGAAAAAAQABAD5AAAAkgMAAAAA&#10;"/>
                  <v:line id="Прямая соединительная линия 137" o:spid="_x0000_s1087" style="position:absolute;flip:x;visibility:visible;mso-wrap-style:square" from="51931,16217" to="55554,16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TaMUAAADcAAAADwAAAGRycy9kb3ducmV2LnhtbERPTUvDQBC9F/oflil4EbupFa1pNqUI&#10;Qg+9WCXF25gdsyHZ2bi7tvHfu4LQ2zze5xSb0fbiRD60jhUs5hkI4trplhsFb6/PNysQISJr7B2T&#10;gh8KsCmnkwJz7c78QqdDbEQK4ZCjAhPjkEsZakMWw9wNxIn7dN5iTNA3Uns8p3Dby9ssu5cWW04N&#10;Bgd6MlR3h2+rQK72119++3HXVd3x+Giquhre90pdzcbtGkSkMV7E/+6dTvOX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TaMUAAADcAAAADwAAAAAAAAAA&#10;AAAAAAChAgAAZHJzL2Rvd25yZXYueG1sUEsFBgAAAAAEAAQA+QAAAJMDAAAAAA==&#10;"/>
                  <v:line id="Прямая соединительная линия 138" o:spid="_x0000_s1088" style="position:absolute;visibility:visible;mso-wrap-style:square" from="40802,27604" to="40802,29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group>
                <v:group id="Группа 147" o:spid="_x0000_s1089" style="position:absolute;left:57451;top:4917;width:12940;height:21650" coordsize="12939,21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rect id="Прямоугольник 140" o:spid="_x0000_s1090" style="position:absolute;left:1897;top:2587;width:11042;height:4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1NmMYA&#10;AADcAAAADwAAAGRycy9kb3ducmV2LnhtbESP3WoCQQyF7wXfYYjgnc5apZato7SWFkEs/vQBwk66&#10;u7qTWWamun17c1HoXcI5OefLYtW5Rl0pxNqzgck4A0VceFtzaeDr9D56AhUTssXGMxn4pQirZb+3&#10;wNz6Gx/oekylkhCOORqoUmpzrWNRkcM49i2xaN8+OEyyhlLbgDcJd41+yLJH7bBmaaiwpXVFxeX4&#10;4wzsNrienXef8/309BreztuP2s2dMcNB9/IMKlGX/s1/1xsr+DPBl2dkAr2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1NmMYAAADcAAAADwAAAAAAAAAAAAAAAACYAgAAZHJz&#10;L2Rvd25yZXYueG1sUEsFBgAAAAAEAAQA9QAAAIsDA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Отдел главного энергетика</w:t>
                          </w:r>
                        </w:p>
                      </w:txbxContent>
                    </v:textbox>
                  </v:rect>
                  <v:rect id="Прямоугольник 141" o:spid="_x0000_s1091" style="position:absolute;left:1897;top:7763;width:11037;height:5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HoA8MA&#10;AADcAAAADwAAAGRycy9kb3ducmV2LnhtbERP3WrCMBS+H/gO4Qy8W9NO0VGNZXNsCKI49QEOzVlb&#10;bU5Kkmn39stA8O58fL9nXvSmFRdyvrGsIEtSEMSl1Q1XCo6Hj6cXED4ga2wtk4Jf8lAsBg9zzLW9&#10;8hdd9qESMYR9jgrqELpcSl/WZNAntiOO3Ld1BkOErpLa4TWGm1Y+p+lEGmw4NtTY0bKm8rz/MQo2&#10;K1yOT5vtdDc6vLn30/qzMVOj1PCxf52BCNSHu/jmXuk4f5zB/zPx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HoA8MAAADcAAAADwAAAAAAAAAAAAAAAACYAgAAZHJzL2Rv&#10;d25yZXYueG1sUEsFBgAAAAAEAAQA9QAAAIgDA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Центральная заводская лаборатория</w:t>
                          </w:r>
                        </w:p>
                      </w:txbxContent>
                    </v:textbox>
                  </v:rect>
                  <v:rect id="Прямоугольник 142" o:spid="_x0000_s1092" style="position:absolute;left:1897;top:14319;width:11037;height:7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N2dMMA&#10;AADcAAAADwAAAGRycy9kb3ducmV2LnhtbERP22oCMRB9L/QfwhT61s1qpcpqlKooQrHUywcMm3F3&#10;7WayJFHXvzeC4NscznVGk9bU4kzOV5YVdJIUBHFudcWFgv1u8TEA4QOyxtoyKbiSh8n49WWEmbYX&#10;3tB5GwoRQ9hnqKAMocmk9HlJBn1iG+LIHawzGCJ0hdQOLzHc1LKbpl/SYMWxocSGZiXl/9uTUbBe&#10;4ax3XP/2/z53Uzc//iwr0zdKvb+130MQgdrwFD/cKx3n97pwfyZeIM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N2dMMAAADcAAAADwAAAAAAAAAAAAAAAACYAgAAZHJzL2Rv&#10;d25yZXYueG1sUEsFBgAAAAAEAAQA9QAAAIgDA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Отдел по охране труда и промышленной безопасности</w:t>
                          </w:r>
                        </w:p>
                      </w:txbxContent>
                    </v:textbox>
                  </v:rect>
                  <v:line id="Прямая соединительная линия 143" o:spid="_x0000_s1093" style="position:absolute;visibility:visible;mso-wrap-style:square" from="0,0" to="0,17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Прямая соединительная линия 144" o:spid="_x0000_s1094" style="position:absolute;visibility:visible;mso-wrap-style:square" from="0,17856" to="1892,17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Прямая соединительная линия 145" o:spid="_x0000_s1095" style="position:absolute;visibility:visible;mso-wrap-style:square" from="0,10783" to="1897,10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Прямая соединительная линия 146" o:spid="_x0000_s1096" style="position:absolute;visibility:visible;mso-wrap-style:square" from="0,4485" to="1897,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group>
                <v:group id="Группа 153" o:spid="_x0000_s1097" style="position:absolute;left:54777;top:4917;width:17265;height:36921" coordsize="17264,36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rect id="Прямоугольник 148" o:spid="_x0000_s1098" style="position:absolute;top:26138;width:11029;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BnsYA&#10;AADcAAAADwAAAGRycy9kb3ducmV2LnhtbESP3WoCQQyF7wXfYYjgnc5apZato7SWFkEs/vQBwk66&#10;u7qTWWamun17c1HoXcI5OefLYtW5Rl0pxNqzgck4A0VceFtzaeDr9D56AhUTssXGMxn4pQirZb+3&#10;wNz6Gx/oekylkhCOORqoUmpzrWNRkcM49i2xaN8+OEyyhlLbgDcJd41+yLJH7bBmaaiwpXVFxeX4&#10;4wzsNrienXef8/309BreztuP2s2dMcNB9/IMKlGX/s1/1xsr+DOhlWdkAr2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tBnsYAAADcAAAADwAAAAAAAAAAAAAAAACYAgAAZHJz&#10;L2Rvd25yZXYueG1sUEsFBgAAAAAEAAQA9QAAAIsDA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Отдел сервисного обслуживания</w:t>
                          </w:r>
                        </w:p>
                      </w:txbxContent>
                    </v:textbox>
                  </v:rect>
                  <v:rect id="Прямоугольник 149" o:spid="_x0000_s1099" style="position:absolute;top:32435;width:11029;height:4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kBcMA&#10;AADcAAAADwAAAGRycy9kb3ducmV2LnhtbERP22oCMRB9F/yHMELfNGsrtW7NirW0CKJU7QcMm3Ev&#10;biZLkur275uC4NscznXmi8404kLOV5YVjEcJCOLc6ooLBd/Hj+ELCB+QNTaWScEveVhk/d4cU22v&#10;vKfLIRQihrBPUUEZQptK6fOSDPqRbYkjd7LOYIjQFVI7vMZw08jHJHmWBiuODSW2tCopPx9+jILt&#10;GleTerubfj0d39x7vfmszNQo9TDolq8gAnXhLr651zrOn8zg/5l4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fkBcMAAADcAAAADwAAAAAAAAAAAAAAAACYAgAAZHJzL2Rv&#10;d25yZXYueG1sUEsFBgAAAAAEAAQA9QAAAIgDA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Отдел маркетинга</w:t>
                          </w:r>
                        </w:p>
                      </w:txbxContent>
                    </v:textbox>
                  </v:rect>
                  <v:line id="Прямая соединительная линия 150" o:spid="_x0000_s1100" style="position:absolute;visibility:visible;mso-wrap-style:square" from="17252,0" to="17252,3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Прямая соединительная линия 151" o:spid="_x0000_s1101" style="position:absolute;flip:x;visibility:visible;mso-wrap-style:square" from="11041,34764" to="17264,3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LJ8QAAADcAAAADwAAAGRycy9kb3ducmV2LnhtbERPTWsCMRC9C/6HMIVeSs1a2qKrUUQQ&#10;evCiLSvexs10s+xmsiapbv+9KRS8zeN9znzZ21ZcyIfasYLxKANBXDpdc6Xg63PzPAERIrLG1jEp&#10;+KUAy8VwMMdcuyvv6LKPlUghHHJUYGLscilDachiGLmOOHHfzluMCfpKao/XFG5b+ZJl79JizanB&#10;YEdrQ2Wz/7EK5GT7dPar02tTNIfD1BRl0R23Sj0+9KsZiEh9vIv/3R86zX8b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gsnxAAAANwAAAAPAAAAAAAAAAAA&#10;AAAAAKECAABkcnMvZG93bnJldi54bWxQSwUGAAAAAAQABAD5AAAAkgMAAAAA&#10;"/>
                  <v:line id="Прямая соединительная линия 152" o:spid="_x0000_s1102" style="position:absolute;visibility:visible;mso-wrap-style:square" from="11041,28725" to="17258,28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group>
                <v:group id="Группа 161" o:spid="_x0000_s1103" style="position:absolute;left:74187;top:4917;width:15790;height:17244" coordsize="15790,17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rect id="Прямоугольник 154" o:spid="_x0000_s1104" style="position:absolute;top:3623;width:13368;height:3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dRsIA&#10;AADcAAAADwAAAGRycy9kb3ducmV2LnhtbERP22oCMRB9L/gPYYS+1azVqqxGqZaKUBRvHzBsxt3V&#10;zWRJUl3/3giFvs3hXGcya0wlruR8aVlBt5OAIM6sLjlXcDx8v41A+ICssbJMCu7kYTZtvUww1fbG&#10;O7ruQy5iCPsUFRQh1KmUPivIoO/YmjhyJ+sMhghdLrXDWww3lXxPkoE0WHJsKLCmRUHZZf9rFKxX&#10;uOif15vhtneYu6/zz7I0Q6PUa7v5HIMI1IR/8Z97peP8jz48n4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91GwgAAANwAAAAPAAAAAAAAAAAAAAAAAJgCAABkcnMvZG93&#10;bnJldi54bWxQSwUGAAAAAAQABAD1AAAAhwM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Конструкторский отдел</w:t>
                          </w:r>
                        </w:p>
                      </w:txbxContent>
                    </v:textbox>
                  </v:rect>
                  <v:rect id="Прямоугольник 155" o:spid="_x0000_s1105" style="position:absolute;top:8453;width:13366;height:3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43cMA&#10;AADcAAAADwAAAGRycy9kb3ducmV2LnhtbERP22oCMRB9F/oPYQq+abZWq2yNi1UUQSyt+gHDZrqX&#10;biZLEnX7902h4NscznXmWWcacSXnK8sKnoYJCOLc6ooLBefTZjAD4QOyxsYyKfghD9nioTfHVNsb&#10;f9L1GAoRQ9inqKAMoU2l9HlJBv3QtsSR+7LOYIjQFVI7vMVw08hRkrxIgxXHhhJbWpWUfx8vRsFh&#10;h6txfXiffjyf3ty63m8rMzVK9R+75SuIQF24i//dOx3nTy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N43cMAAADcAAAADwAAAAAAAAAAAAAAAACYAgAAZHJzL2Rv&#10;d25yZXYueG1sUEsFBgAAAAAEAAQA9QAAAIgDA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Технологический отдел</w:t>
                          </w:r>
                        </w:p>
                      </w:txbxContent>
                    </v:textbox>
                  </v:rect>
                  <v:rect id="Прямоугольник 156" o:spid="_x0000_s1106" style="position:absolute;top:13370;width:13366;height:3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mqsMA&#10;AADcAAAADwAAAGRycy9kb3ducmV2LnhtbERP22oCMRB9F/oPYQq+abbWqmyNi1UUQSyt+gHDZrqX&#10;biZLEnX7901B6NscznXmWWcacSXnK8sKnoYJCOLc6ooLBefTZjAD4QOyxsYyKfghD9nioTfHVNsb&#10;f9L1GAoRQ9inqKAMoU2l9HlJBv3QtsSR+7LOYIjQFVI7vMVw08hRkkykwYpjQ4ktrUrKv48Xo+Cw&#10;w9W4PrxPP55Pb25d77eVmRql+o/d8hVEoC78i+/unY7zXy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mqsMAAADcAAAADwAAAAAAAAAAAAAAAACYAgAAZHJzL2Rv&#10;d25yZXYueG1sUEsFBgAAAAAEAAQA9QAAAIgDAAAAAA==&#10;" fillcolor="#f2f2f2" strokecolor="#7f7f7f" strokeweight="2pt">
                    <v:textbox>
                      <w:txbxContent>
                        <w:p w:rsidR="00586A60" w:rsidRPr="004D0B09" w:rsidRDefault="00586A60" w:rsidP="00D26B55">
                          <w:pPr>
                            <w:spacing w:after="0" w:line="240" w:lineRule="auto"/>
                            <w:jc w:val="center"/>
                            <w:rPr>
                              <w:rFonts w:ascii="Times New Roman" w:hAnsi="Times New Roman"/>
                              <w:color w:val="262626"/>
                              <w:sz w:val="20"/>
                            </w:rPr>
                          </w:pPr>
                          <w:r w:rsidRPr="004D0B09">
                            <w:rPr>
                              <w:rFonts w:ascii="Times New Roman" w:hAnsi="Times New Roman"/>
                              <w:color w:val="262626"/>
                              <w:sz w:val="20"/>
                            </w:rPr>
                            <w:t>Бюро качества</w:t>
                          </w:r>
                        </w:p>
                      </w:txbxContent>
                    </v:textbox>
                  </v:rect>
                  <v:line id="Прямая соединительная линия 157" o:spid="_x0000_s1107" style="position:absolute;visibility:visible;mso-wrap-style:square" from="15786,0" to="15786,1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Прямая соединительная линия 158" o:spid="_x0000_s1108" style="position:absolute;flip:x;visibility:visible;mso-wrap-style:square" from="13370,15268" to="15790,1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KK6xwAAANwAAAAPAAAAAAAA&#10;AAAAAAAAAKECAABkcnMvZG93bnJldi54bWxQSwUGAAAAAAQABAD5AAAAlQMAAAAA&#10;"/>
                  <v:line id="Прямая соединительная линия 159" o:spid="_x0000_s1109" style="position:absolute;visibility:visible;mso-wrap-style:square" from="13370,9920" to="15790,9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Прямая соединительная линия 160" o:spid="_x0000_s1110" style="position:absolute;visibility:visible;mso-wrap-style:square" from="13370,5262" to="15790,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9MMMAAADcAAAADwAAAGRycy9kb3ducmV2LnhtbESPQWsCMRCF7wX/Qxiht5q1BamrUUQo&#10;eOjBWkGPYzJuFjeTdRN1++87h0JvM7w3730zX/ahUXfqUh3ZwHhUgCK20dVcGdh/f7y8g0oZ2WET&#10;mQz8UILlYvA0x9LFB3/RfZcrJSGcSjTgc25LrZP1FDCNYkss2jl2AbOsXaVdhw8JD41+LYqJDliz&#10;NHhsae3JXna3YODg8XO7tadM8e24sq5yLl6nxjwP+9UMVKY+/5v/rjdO8CeCL8/IBHr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h/TDDAAAA3AAAAA8AAAAAAAAAAAAA&#10;AAAAoQIAAGRycy9kb3ducmV2LnhtbFBLBQYAAAAABAAEAPkAAACRAwAAAAA=&#10;" strokecolor="#4a7ebb"/>
                </v:group>
              </v:group>
            </w:pict>
          </mc:Fallback>
        </mc:AlternateContent>
      </w:r>
    </w:p>
    <w:p w:rsidR="00D26B55" w:rsidRDefault="00D26B55" w:rsidP="00D26B55">
      <w:pPr>
        <w:spacing w:after="0" w:line="360" w:lineRule="auto"/>
        <w:jc w:val="center"/>
        <w:rPr>
          <w:rFonts w:ascii="Times New Roman" w:eastAsia="Times New Roman" w:hAnsi="Times New Roman" w:cs="Times New Roman"/>
          <w:bCs/>
          <w:color w:val="000000"/>
          <w:sz w:val="24"/>
          <w:szCs w:val="24"/>
          <w:lang w:eastAsia="ru-RU"/>
        </w:rPr>
      </w:pPr>
    </w:p>
    <w:p w:rsidR="00D26B55" w:rsidRDefault="00D26B55" w:rsidP="00D26B55">
      <w:pPr>
        <w:spacing w:after="0" w:line="360" w:lineRule="auto"/>
        <w:jc w:val="center"/>
        <w:rPr>
          <w:rFonts w:ascii="Times New Roman" w:eastAsia="Times New Roman" w:hAnsi="Times New Roman" w:cs="Times New Roman"/>
          <w:bCs/>
          <w:color w:val="000000"/>
          <w:sz w:val="24"/>
          <w:szCs w:val="24"/>
          <w:lang w:eastAsia="ru-RU"/>
        </w:rPr>
      </w:pPr>
    </w:p>
    <w:p w:rsidR="00D26B55" w:rsidRDefault="00D26B55" w:rsidP="00D26B55">
      <w:pPr>
        <w:spacing w:after="0" w:line="360" w:lineRule="auto"/>
        <w:jc w:val="center"/>
        <w:rPr>
          <w:rFonts w:ascii="Times New Roman" w:eastAsia="Times New Roman" w:hAnsi="Times New Roman" w:cs="Times New Roman"/>
          <w:bCs/>
          <w:color w:val="000000"/>
          <w:sz w:val="24"/>
          <w:szCs w:val="24"/>
          <w:lang w:eastAsia="ru-RU"/>
        </w:rPr>
      </w:pPr>
    </w:p>
    <w:p w:rsidR="00D26B55" w:rsidRDefault="00D26B55" w:rsidP="00D26B55">
      <w:pPr>
        <w:spacing w:after="0" w:line="360" w:lineRule="auto"/>
        <w:jc w:val="center"/>
        <w:rPr>
          <w:rFonts w:ascii="Times New Roman" w:eastAsia="Times New Roman" w:hAnsi="Times New Roman" w:cs="Times New Roman"/>
          <w:bCs/>
          <w:color w:val="000000"/>
          <w:sz w:val="24"/>
          <w:szCs w:val="24"/>
          <w:lang w:eastAsia="ru-RU"/>
        </w:rPr>
      </w:pPr>
    </w:p>
    <w:p w:rsidR="00D26B55" w:rsidRDefault="00D26B55" w:rsidP="00D26B55">
      <w:pPr>
        <w:spacing w:after="0" w:line="360" w:lineRule="auto"/>
        <w:jc w:val="center"/>
        <w:rPr>
          <w:rFonts w:ascii="Times New Roman" w:eastAsia="Times New Roman" w:hAnsi="Times New Roman" w:cs="Times New Roman"/>
          <w:bCs/>
          <w:color w:val="000000"/>
          <w:sz w:val="24"/>
          <w:szCs w:val="24"/>
          <w:lang w:eastAsia="ru-RU"/>
        </w:rPr>
      </w:pPr>
    </w:p>
    <w:p w:rsidR="00D26B55" w:rsidRDefault="00D26B55" w:rsidP="00D26B55">
      <w:pPr>
        <w:spacing w:after="0" w:line="360" w:lineRule="auto"/>
        <w:jc w:val="center"/>
        <w:rPr>
          <w:rFonts w:ascii="Times New Roman" w:eastAsia="Times New Roman" w:hAnsi="Times New Roman" w:cs="Times New Roman"/>
          <w:bCs/>
          <w:color w:val="000000"/>
          <w:sz w:val="24"/>
          <w:szCs w:val="24"/>
          <w:lang w:eastAsia="ru-RU"/>
        </w:rPr>
      </w:pPr>
    </w:p>
    <w:p w:rsidR="00D26B55" w:rsidRDefault="00D26B55" w:rsidP="00D26B55">
      <w:pPr>
        <w:spacing w:after="0" w:line="360" w:lineRule="auto"/>
        <w:jc w:val="center"/>
        <w:rPr>
          <w:rFonts w:ascii="Times New Roman" w:eastAsia="Times New Roman" w:hAnsi="Times New Roman" w:cs="Times New Roman"/>
          <w:bCs/>
          <w:color w:val="000000"/>
          <w:sz w:val="24"/>
          <w:szCs w:val="24"/>
          <w:lang w:eastAsia="ru-RU"/>
        </w:rPr>
      </w:pPr>
    </w:p>
    <w:p w:rsidR="00D26B55" w:rsidRDefault="00D26B55" w:rsidP="00D26B55">
      <w:pPr>
        <w:spacing w:after="0" w:line="360" w:lineRule="auto"/>
        <w:jc w:val="center"/>
        <w:rPr>
          <w:rFonts w:ascii="Times New Roman" w:eastAsia="Times New Roman" w:hAnsi="Times New Roman" w:cs="Times New Roman"/>
          <w:bCs/>
          <w:color w:val="000000"/>
          <w:sz w:val="24"/>
          <w:szCs w:val="24"/>
          <w:lang w:eastAsia="ru-RU"/>
        </w:rPr>
      </w:pPr>
    </w:p>
    <w:p w:rsidR="00D26B55" w:rsidRDefault="00D26B55" w:rsidP="00D26B55">
      <w:pPr>
        <w:spacing w:after="0" w:line="360" w:lineRule="auto"/>
        <w:jc w:val="center"/>
        <w:rPr>
          <w:rFonts w:ascii="Times New Roman" w:eastAsia="Times New Roman" w:hAnsi="Times New Roman" w:cs="Times New Roman"/>
          <w:bCs/>
          <w:color w:val="000000"/>
          <w:sz w:val="24"/>
          <w:szCs w:val="24"/>
          <w:lang w:eastAsia="ru-RU"/>
        </w:rPr>
      </w:pPr>
    </w:p>
    <w:p w:rsidR="00D26B55" w:rsidRDefault="00D26B55" w:rsidP="00D26B55">
      <w:pPr>
        <w:spacing w:after="0" w:line="360" w:lineRule="auto"/>
        <w:jc w:val="center"/>
        <w:rPr>
          <w:rFonts w:ascii="Times New Roman" w:eastAsia="Times New Roman" w:hAnsi="Times New Roman" w:cs="Times New Roman"/>
          <w:bCs/>
          <w:color w:val="000000"/>
          <w:sz w:val="24"/>
          <w:szCs w:val="24"/>
          <w:lang w:eastAsia="ru-RU"/>
        </w:rPr>
      </w:pPr>
    </w:p>
    <w:p w:rsidR="00D26B55" w:rsidRDefault="00D26B55" w:rsidP="00D26B55">
      <w:pPr>
        <w:spacing w:after="0" w:line="360" w:lineRule="auto"/>
        <w:jc w:val="center"/>
        <w:rPr>
          <w:rFonts w:ascii="Times New Roman" w:eastAsia="Times New Roman" w:hAnsi="Times New Roman" w:cs="Times New Roman"/>
          <w:bCs/>
          <w:color w:val="000000"/>
          <w:sz w:val="24"/>
          <w:szCs w:val="24"/>
          <w:lang w:eastAsia="ru-RU"/>
        </w:rPr>
      </w:pPr>
    </w:p>
    <w:p w:rsidR="00D26B55" w:rsidRDefault="00D26B55" w:rsidP="00D26B55">
      <w:pPr>
        <w:spacing w:after="0" w:line="360" w:lineRule="auto"/>
        <w:jc w:val="center"/>
        <w:rPr>
          <w:rFonts w:ascii="Times New Roman" w:eastAsia="Times New Roman" w:hAnsi="Times New Roman" w:cs="Times New Roman"/>
          <w:bCs/>
          <w:color w:val="000000"/>
          <w:sz w:val="24"/>
          <w:szCs w:val="24"/>
          <w:lang w:eastAsia="ru-RU"/>
        </w:rPr>
      </w:pPr>
    </w:p>
    <w:p w:rsidR="00D26B55" w:rsidRDefault="00D26B55" w:rsidP="00D26B55">
      <w:pPr>
        <w:spacing w:after="0" w:line="360" w:lineRule="auto"/>
        <w:jc w:val="center"/>
        <w:rPr>
          <w:rFonts w:ascii="Times New Roman" w:eastAsia="Times New Roman" w:hAnsi="Times New Roman" w:cs="Times New Roman"/>
          <w:bCs/>
          <w:color w:val="000000"/>
          <w:sz w:val="24"/>
          <w:szCs w:val="24"/>
          <w:lang w:eastAsia="ru-RU"/>
        </w:rPr>
      </w:pPr>
    </w:p>
    <w:p w:rsidR="00D26B55" w:rsidRDefault="00D26B55" w:rsidP="00D26B55">
      <w:pPr>
        <w:spacing w:after="0" w:line="360" w:lineRule="auto"/>
        <w:jc w:val="center"/>
        <w:rPr>
          <w:rFonts w:ascii="Times New Roman" w:eastAsia="Times New Roman" w:hAnsi="Times New Roman" w:cs="Times New Roman"/>
          <w:bCs/>
          <w:color w:val="000000"/>
          <w:sz w:val="24"/>
          <w:szCs w:val="24"/>
          <w:lang w:eastAsia="ru-RU"/>
        </w:rPr>
      </w:pPr>
    </w:p>
    <w:p w:rsidR="00D26B55" w:rsidRDefault="00D26B55" w:rsidP="00D26B55">
      <w:pPr>
        <w:spacing w:after="0" w:line="360" w:lineRule="auto"/>
        <w:jc w:val="center"/>
        <w:rPr>
          <w:rFonts w:ascii="Times New Roman" w:eastAsia="Times New Roman" w:hAnsi="Times New Roman" w:cs="Times New Roman"/>
          <w:bCs/>
          <w:color w:val="000000"/>
          <w:sz w:val="24"/>
          <w:szCs w:val="24"/>
          <w:lang w:eastAsia="ru-RU"/>
        </w:rPr>
      </w:pPr>
    </w:p>
    <w:p w:rsidR="00D26B55" w:rsidRDefault="00D26B55" w:rsidP="00D26B55">
      <w:pPr>
        <w:spacing w:after="0" w:line="360" w:lineRule="auto"/>
        <w:jc w:val="center"/>
        <w:rPr>
          <w:rFonts w:ascii="Times New Roman" w:eastAsia="Times New Roman" w:hAnsi="Times New Roman" w:cs="Times New Roman"/>
          <w:bCs/>
          <w:color w:val="000000"/>
          <w:sz w:val="24"/>
          <w:szCs w:val="24"/>
          <w:lang w:eastAsia="ru-RU"/>
        </w:rPr>
      </w:pPr>
    </w:p>
    <w:p w:rsidR="00D26B55" w:rsidRDefault="00D26B55" w:rsidP="00D26B55">
      <w:pPr>
        <w:spacing w:after="0" w:line="360" w:lineRule="auto"/>
        <w:jc w:val="center"/>
        <w:rPr>
          <w:rFonts w:ascii="Times New Roman" w:eastAsia="Times New Roman" w:hAnsi="Times New Roman" w:cs="Times New Roman"/>
          <w:bCs/>
          <w:color w:val="000000"/>
          <w:sz w:val="24"/>
          <w:szCs w:val="24"/>
          <w:lang w:eastAsia="ru-RU"/>
        </w:rPr>
      </w:pPr>
    </w:p>
    <w:p w:rsidR="00D26B55" w:rsidRDefault="00D26B55" w:rsidP="00D26B55">
      <w:pPr>
        <w:spacing w:after="0" w:line="360" w:lineRule="auto"/>
        <w:jc w:val="center"/>
        <w:rPr>
          <w:rFonts w:ascii="Times New Roman" w:eastAsia="Times New Roman" w:hAnsi="Times New Roman" w:cs="Times New Roman"/>
          <w:bCs/>
          <w:color w:val="000000"/>
          <w:sz w:val="24"/>
          <w:szCs w:val="24"/>
          <w:lang w:eastAsia="ru-RU"/>
        </w:rPr>
      </w:pPr>
    </w:p>
    <w:p w:rsidR="00D26B55" w:rsidRDefault="00D26B55" w:rsidP="00D26B55">
      <w:pPr>
        <w:spacing w:after="0" w:line="360" w:lineRule="auto"/>
        <w:jc w:val="center"/>
        <w:rPr>
          <w:rFonts w:ascii="Times New Roman" w:eastAsia="Times New Roman" w:hAnsi="Times New Roman" w:cs="Times New Roman"/>
          <w:bCs/>
          <w:color w:val="000000"/>
          <w:sz w:val="24"/>
          <w:szCs w:val="24"/>
          <w:lang w:eastAsia="ru-RU"/>
        </w:rPr>
      </w:pPr>
    </w:p>
    <w:p w:rsidR="00D26B55" w:rsidRDefault="00D26B55" w:rsidP="00D26B55">
      <w:pPr>
        <w:spacing w:after="0" w:line="360" w:lineRule="auto"/>
        <w:jc w:val="center"/>
        <w:rPr>
          <w:rFonts w:ascii="Times New Roman" w:eastAsia="Times New Roman" w:hAnsi="Times New Roman" w:cs="Times New Roman"/>
          <w:bCs/>
          <w:color w:val="000000"/>
          <w:sz w:val="24"/>
          <w:szCs w:val="24"/>
          <w:lang w:eastAsia="ru-RU"/>
        </w:rPr>
      </w:pPr>
    </w:p>
    <w:p w:rsidR="0033068E" w:rsidRDefault="0033068E" w:rsidP="00D26B55">
      <w:pPr>
        <w:spacing w:after="0" w:line="360" w:lineRule="auto"/>
        <w:jc w:val="center"/>
        <w:rPr>
          <w:rFonts w:ascii="Times New Roman" w:eastAsia="Times New Roman" w:hAnsi="Times New Roman" w:cs="Times New Roman"/>
          <w:bCs/>
          <w:color w:val="000000"/>
          <w:sz w:val="24"/>
          <w:szCs w:val="24"/>
          <w:lang w:eastAsia="ru-RU"/>
        </w:rPr>
      </w:pPr>
    </w:p>
    <w:p w:rsidR="0033068E" w:rsidRDefault="0033068E" w:rsidP="00B64F5A">
      <w:pPr>
        <w:spacing w:after="0" w:line="360" w:lineRule="auto"/>
        <w:jc w:val="center"/>
        <w:rPr>
          <w:rFonts w:ascii="Times New Roman" w:eastAsia="Times New Roman" w:hAnsi="Times New Roman" w:cs="Times New Roman"/>
          <w:bCs/>
          <w:color w:val="000000"/>
          <w:sz w:val="24"/>
          <w:szCs w:val="24"/>
          <w:lang w:eastAsia="ru-RU"/>
        </w:rPr>
      </w:pPr>
      <w:r w:rsidRPr="0033068E">
        <w:rPr>
          <w:rFonts w:ascii="Times New Roman" w:eastAsia="Times New Roman" w:hAnsi="Times New Roman" w:cs="Times New Roman"/>
          <w:bCs/>
          <w:color w:val="000000"/>
          <w:sz w:val="24"/>
          <w:szCs w:val="24"/>
          <w:lang w:eastAsia="ru-RU"/>
        </w:rPr>
        <w:t xml:space="preserve">Рисунок 1 – Организационная структура </w:t>
      </w:r>
      <w:r w:rsidR="0031783A">
        <w:rPr>
          <w:rFonts w:ascii="Times New Roman" w:eastAsia="Times New Roman" w:hAnsi="Times New Roman" w:cs="Times New Roman"/>
          <w:bCs/>
          <w:color w:val="000000"/>
          <w:sz w:val="24"/>
          <w:szCs w:val="24"/>
          <w:lang w:eastAsia="ru-RU"/>
        </w:rPr>
        <w:t>предприятия</w:t>
      </w:r>
    </w:p>
    <w:sectPr w:rsidR="0033068E" w:rsidSect="00D26B55">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0D" w:rsidRDefault="0036330D" w:rsidP="00234007">
      <w:pPr>
        <w:spacing w:after="0" w:line="240" w:lineRule="auto"/>
      </w:pPr>
      <w:r>
        <w:separator/>
      </w:r>
    </w:p>
  </w:endnote>
  <w:endnote w:type="continuationSeparator" w:id="0">
    <w:p w:rsidR="0036330D" w:rsidRDefault="0036330D" w:rsidP="00234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0D" w:rsidRDefault="0036330D" w:rsidP="00234007">
      <w:pPr>
        <w:spacing w:after="0" w:line="240" w:lineRule="auto"/>
      </w:pPr>
      <w:r>
        <w:separator/>
      </w:r>
    </w:p>
  </w:footnote>
  <w:footnote w:type="continuationSeparator" w:id="0">
    <w:p w:rsidR="0036330D" w:rsidRDefault="0036330D" w:rsidP="00234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1116"/>
    <w:multiLevelType w:val="multilevel"/>
    <w:tmpl w:val="7322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351A9"/>
    <w:multiLevelType w:val="multilevel"/>
    <w:tmpl w:val="F372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62E60"/>
    <w:multiLevelType w:val="multilevel"/>
    <w:tmpl w:val="9D9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F1002"/>
    <w:multiLevelType w:val="multilevel"/>
    <w:tmpl w:val="8E60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241293"/>
    <w:multiLevelType w:val="multilevel"/>
    <w:tmpl w:val="678C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2E728D"/>
    <w:multiLevelType w:val="multilevel"/>
    <w:tmpl w:val="9F20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A60FB"/>
    <w:multiLevelType w:val="hybridMultilevel"/>
    <w:tmpl w:val="5C0E1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853329"/>
    <w:multiLevelType w:val="multilevel"/>
    <w:tmpl w:val="D382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916ED1"/>
    <w:multiLevelType w:val="multilevel"/>
    <w:tmpl w:val="5234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430B28"/>
    <w:multiLevelType w:val="multilevel"/>
    <w:tmpl w:val="588C5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E75F4D"/>
    <w:multiLevelType w:val="multilevel"/>
    <w:tmpl w:val="D45A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1B2223"/>
    <w:multiLevelType w:val="multilevel"/>
    <w:tmpl w:val="9326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2667C6"/>
    <w:multiLevelType w:val="multilevel"/>
    <w:tmpl w:val="B0A40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205C6F"/>
    <w:multiLevelType w:val="hybridMultilevel"/>
    <w:tmpl w:val="227C4EDE"/>
    <w:lvl w:ilvl="0" w:tplc="2C1EE9F4">
      <w:start w:val="1"/>
      <w:numFmt w:val="decimal"/>
      <w:lvlText w:val="%1."/>
      <w:lvlJc w:val="left"/>
      <w:pPr>
        <w:tabs>
          <w:tab w:val="num" w:pos="720"/>
        </w:tabs>
        <w:ind w:left="720" w:hanging="360"/>
      </w:pPr>
    </w:lvl>
    <w:lvl w:ilvl="1" w:tplc="DA50CE3A">
      <w:numFmt w:val="none"/>
      <w:lvlText w:val=""/>
      <w:lvlJc w:val="left"/>
      <w:pPr>
        <w:tabs>
          <w:tab w:val="num" w:pos="360"/>
        </w:tabs>
      </w:pPr>
    </w:lvl>
    <w:lvl w:ilvl="2" w:tplc="38E2C40C">
      <w:numFmt w:val="none"/>
      <w:lvlText w:val=""/>
      <w:lvlJc w:val="left"/>
      <w:pPr>
        <w:tabs>
          <w:tab w:val="num" w:pos="360"/>
        </w:tabs>
      </w:pPr>
    </w:lvl>
    <w:lvl w:ilvl="3" w:tplc="A998D9B8">
      <w:numFmt w:val="none"/>
      <w:lvlText w:val=""/>
      <w:lvlJc w:val="left"/>
      <w:pPr>
        <w:tabs>
          <w:tab w:val="num" w:pos="360"/>
        </w:tabs>
      </w:pPr>
    </w:lvl>
    <w:lvl w:ilvl="4" w:tplc="1F207A14">
      <w:numFmt w:val="none"/>
      <w:lvlText w:val=""/>
      <w:lvlJc w:val="left"/>
      <w:pPr>
        <w:tabs>
          <w:tab w:val="num" w:pos="360"/>
        </w:tabs>
      </w:pPr>
    </w:lvl>
    <w:lvl w:ilvl="5" w:tplc="B3E4A478">
      <w:numFmt w:val="none"/>
      <w:lvlText w:val=""/>
      <w:lvlJc w:val="left"/>
      <w:pPr>
        <w:tabs>
          <w:tab w:val="num" w:pos="360"/>
        </w:tabs>
      </w:pPr>
    </w:lvl>
    <w:lvl w:ilvl="6" w:tplc="334A2CF4">
      <w:numFmt w:val="none"/>
      <w:lvlText w:val=""/>
      <w:lvlJc w:val="left"/>
      <w:pPr>
        <w:tabs>
          <w:tab w:val="num" w:pos="360"/>
        </w:tabs>
      </w:pPr>
    </w:lvl>
    <w:lvl w:ilvl="7" w:tplc="FA4A7D3C">
      <w:numFmt w:val="none"/>
      <w:lvlText w:val=""/>
      <w:lvlJc w:val="left"/>
      <w:pPr>
        <w:tabs>
          <w:tab w:val="num" w:pos="360"/>
        </w:tabs>
      </w:pPr>
    </w:lvl>
    <w:lvl w:ilvl="8" w:tplc="D9923FD2">
      <w:numFmt w:val="none"/>
      <w:lvlText w:val=""/>
      <w:lvlJc w:val="left"/>
      <w:pPr>
        <w:tabs>
          <w:tab w:val="num" w:pos="360"/>
        </w:tabs>
      </w:pPr>
    </w:lvl>
  </w:abstractNum>
  <w:abstractNum w:abstractNumId="14">
    <w:nsid w:val="529A284B"/>
    <w:multiLevelType w:val="multilevel"/>
    <w:tmpl w:val="DF90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A73BCA"/>
    <w:multiLevelType w:val="multilevel"/>
    <w:tmpl w:val="655C0C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1D59CD"/>
    <w:multiLevelType w:val="multilevel"/>
    <w:tmpl w:val="A45C0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802FD1"/>
    <w:multiLevelType w:val="multilevel"/>
    <w:tmpl w:val="20E2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1375A5"/>
    <w:multiLevelType w:val="multilevel"/>
    <w:tmpl w:val="246C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E148A8"/>
    <w:multiLevelType w:val="multilevel"/>
    <w:tmpl w:val="21BA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1C6BD1"/>
    <w:multiLevelType w:val="multilevel"/>
    <w:tmpl w:val="E218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A97F80"/>
    <w:multiLevelType w:val="multilevel"/>
    <w:tmpl w:val="63B0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6A6572"/>
    <w:multiLevelType w:val="multilevel"/>
    <w:tmpl w:val="1702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C7413"/>
    <w:multiLevelType w:val="multilevel"/>
    <w:tmpl w:val="92D6B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14"/>
  </w:num>
  <w:num w:numId="4">
    <w:abstractNumId w:val="22"/>
  </w:num>
  <w:num w:numId="5">
    <w:abstractNumId w:val="21"/>
  </w:num>
  <w:num w:numId="6">
    <w:abstractNumId w:val="1"/>
  </w:num>
  <w:num w:numId="7">
    <w:abstractNumId w:val="2"/>
  </w:num>
  <w:num w:numId="8">
    <w:abstractNumId w:val="17"/>
  </w:num>
  <w:num w:numId="9">
    <w:abstractNumId w:val="20"/>
  </w:num>
  <w:num w:numId="10">
    <w:abstractNumId w:val="7"/>
  </w:num>
  <w:num w:numId="11">
    <w:abstractNumId w:val="0"/>
  </w:num>
  <w:num w:numId="12">
    <w:abstractNumId w:val="18"/>
  </w:num>
  <w:num w:numId="13">
    <w:abstractNumId w:val="15"/>
  </w:num>
  <w:num w:numId="14">
    <w:abstractNumId w:val="19"/>
  </w:num>
  <w:num w:numId="15">
    <w:abstractNumId w:val="10"/>
  </w:num>
  <w:num w:numId="16">
    <w:abstractNumId w:val="5"/>
  </w:num>
  <w:num w:numId="17">
    <w:abstractNumId w:val="8"/>
  </w:num>
  <w:num w:numId="18">
    <w:abstractNumId w:val="3"/>
  </w:num>
  <w:num w:numId="19">
    <w:abstractNumId w:val="9"/>
  </w:num>
  <w:num w:numId="20">
    <w:abstractNumId w:val="16"/>
  </w:num>
  <w:num w:numId="21">
    <w:abstractNumId w:val="23"/>
  </w:num>
  <w:num w:numId="22">
    <w:abstractNumId w:val="12"/>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16"/>
    <w:rsid w:val="00022A10"/>
    <w:rsid w:val="00032943"/>
    <w:rsid w:val="0005343F"/>
    <w:rsid w:val="000822CA"/>
    <w:rsid w:val="000A60D3"/>
    <w:rsid w:val="000B0469"/>
    <w:rsid w:val="001131D3"/>
    <w:rsid w:val="001820FA"/>
    <w:rsid w:val="001A2637"/>
    <w:rsid w:val="001C4A67"/>
    <w:rsid w:val="002268B4"/>
    <w:rsid w:val="00227022"/>
    <w:rsid w:val="00234007"/>
    <w:rsid w:val="00241F35"/>
    <w:rsid w:val="0025314D"/>
    <w:rsid w:val="00262BE7"/>
    <w:rsid w:val="002972B7"/>
    <w:rsid w:val="002C298F"/>
    <w:rsid w:val="002C3A1C"/>
    <w:rsid w:val="002C6C5B"/>
    <w:rsid w:val="002C7D07"/>
    <w:rsid w:val="002D1665"/>
    <w:rsid w:val="002E0301"/>
    <w:rsid w:val="0031783A"/>
    <w:rsid w:val="00320FBE"/>
    <w:rsid w:val="0033068E"/>
    <w:rsid w:val="0036330D"/>
    <w:rsid w:val="00366091"/>
    <w:rsid w:val="00381B6D"/>
    <w:rsid w:val="00382355"/>
    <w:rsid w:val="00393DE1"/>
    <w:rsid w:val="003E35B6"/>
    <w:rsid w:val="0042041E"/>
    <w:rsid w:val="00437B41"/>
    <w:rsid w:val="004423B1"/>
    <w:rsid w:val="00450E12"/>
    <w:rsid w:val="00464061"/>
    <w:rsid w:val="00481D9B"/>
    <w:rsid w:val="00484D81"/>
    <w:rsid w:val="004A3D7F"/>
    <w:rsid w:val="00507FD5"/>
    <w:rsid w:val="00514FFE"/>
    <w:rsid w:val="00586A60"/>
    <w:rsid w:val="00591379"/>
    <w:rsid w:val="005B1216"/>
    <w:rsid w:val="005C1C42"/>
    <w:rsid w:val="005C762F"/>
    <w:rsid w:val="005F2DBC"/>
    <w:rsid w:val="00641C28"/>
    <w:rsid w:val="00653B1E"/>
    <w:rsid w:val="00654F3F"/>
    <w:rsid w:val="00673B77"/>
    <w:rsid w:val="006874ED"/>
    <w:rsid w:val="00712264"/>
    <w:rsid w:val="00735CE7"/>
    <w:rsid w:val="007879A2"/>
    <w:rsid w:val="007B0112"/>
    <w:rsid w:val="007F7E52"/>
    <w:rsid w:val="00820E4E"/>
    <w:rsid w:val="00831633"/>
    <w:rsid w:val="008350EF"/>
    <w:rsid w:val="00893D9C"/>
    <w:rsid w:val="00896315"/>
    <w:rsid w:val="008A27CD"/>
    <w:rsid w:val="008C3BCE"/>
    <w:rsid w:val="00902357"/>
    <w:rsid w:val="00913D70"/>
    <w:rsid w:val="009809A5"/>
    <w:rsid w:val="00992B06"/>
    <w:rsid w:val="009C2ADC"/>
    <w:rsid w:val="009C3707"/>
    <w:rsid w:val="009E3277"/>
    <w:rsid w:val="00A226B1"/>
    <w:rsid w:val="00A36C21"/>
    <w:rsid w:val="00A71E51"/>
    <w:rsid w:val="00A93F73"/>
    <w:rsid w:val="00AD12C3"/>
    <w:rsid w:val="00AE2B9E"/>
    <w:rsid w:val="00B57F63"/>
    <w:rsid w:val="00B60180"/>
    <w:rsid w:val="00B64F5A"/>
    <w:rsid w:val="00B70741"/>
    <w:rsid w:val="00B72F6A"/>
    <w:rsid w:val="00B81776"/>
    <w:rsid w:val="00B86782"/>
    <w:rsid w:val="00B960FB"/>
    <w:rsid w:val="00C10257"/>
    <w:rsid w:val="00C23BAA"/>
    <w:rsid w:val="00C35985"/>
    <w:rsid w:val="00C915EC"/>
    <w:rsid w:val="00CA702F"/>
    <w:rsid w:val="00D26B55"/>
    <w:rsid w:val="00D26DA6"/>
    <w:rsid w:val="00D3445E"/>
    <w:rsid w:val="00D66552"/>
    <w:rsid w:val="00D740E6"/>
    <w:rsid w:val="00D86F67"/>
    <w:rsid w:val="00E16089"/>
    <w:rsid w:val="00E37F51"/>
    <w:rsid w:val="00E55535"/>
    <w:rsid w:val="00E6632E"/>
    <w:rsid w:val="00E8541B"/>
    <w:rsid w:val="00E90DEC"/>
    <w:rsid w:val="00E97D26"/>
    <w:rsid w:val="00EC699D"/>
    <w:rsid w:val="00EE6400"/>
    <w:rsid w:val="00F32EBF"/>
    <w:rsid w:val="00F82DAE"/>
    <w:rsid w:val="00F84700"/>
    <w:rsid w:val="00F904F2"/>
    <w:rsid w:val="00FB5DCF"/>
    <w:rsid w:val="00FF1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0469"/>
    <w:pPr>
      <w:ind w:left="720"/>
      <w:contextualSpacing/>
    </w:pPr>
  </w:style>
  <w:style w:type="paragraph" w:styleId="a5">
    <w:name w:val="Balloon Text"/>
    <w:basedOn w:val="a"/>
    <w:link w:val="a6"/>
    <w:uiPriority w:val="99"/>
    <w:semiHidden/>
    <w:unhideWhenUsed/>
    <w:rsid w:val="00D86F67"/>
    <w:pPr>
      <w:spacing w:after="0" w:line="240" w:lineRule="auto"/>
    </w:pPr>
    <w:rPr>
      <w:rFonts w:ascii="Calibri" w:hAnsi="Calibri" w:cs="Calibri"/>
      <w:sz w:val="16"/>
      <w:szCs w:val="16"/>
    </w:rPr>
  </w:style>
  <w:style w:type="character" w:customStyle="1" w:styleId="a6">
    <w:name w:val="Текст выноски Знак"/>
    <w:basedOn w:val="a0"/>
    <w:link w:val="a5"/>
    <w:uiPriority w:val="99"/>
    <w:semiHidden/>
    <w:rsid w:val="00D86F67"/>
    <w:rPr>
      <w:rFonts w:ascii="Calibri" w:hAnsi="Calibri" w:cs="Calibri"/>
      <w:sz w:val="16"/>
      <w:szCs w:val="16"/>
    </w:rPr>
  </w:style>
  <w:style w:type="character" w:styleId="a7">
    <w:name w:val="Hyperlink"/>
    <w:basedOn w:val="a0"/>
    <w:uiPriority w:val="99"/>
    <w:unhideWhenUsed/>
    <w:rsid w:val="009C3707"/>
    <w:rPr>
      <w:color w:val="0000FF" w:themeColor="hyperlink"/>
      <w:u w:val="single"/>
    </w:rPr>
  </w:style>
  <w:style w:type="paragraph" w:styleId="a8">
    <w:name w:val="header"/>
    <w:basedOn w:val="a"/>
    <w:link w:val="a9"/>
    <w:uiPriority w:val="99"/>
    <w:unhideWhenUsed/>
    <w:rsid w:val="002340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4007"/>
  </w:style>
  <w:style w:type="paragraph" w:styleId="aa">
    <w:name w:val="footer"/>
    <w:basedOn w:val="a"/>
    <w:link w:val="ab"/>
    <w:uiPriority w:val="99"/>
    <w:unhideWhenUsed/>
    <w:rsid w:val="002340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4007"/>
  </w:style>
  <w:style w:type="table" w:customStyle="1" w:styleId="1">
    <w:name w:val="Сетка таблицы1"/>
    <w:basedOn w:val="a1"/>
    <w:next w:val="a3"/>
    <w:uiPriority w:val="59"/>
    <w:rsid w:val="00FB5DC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0469"/>
    <w:pPr>
      <w:ind w:left="720"/>
      <w:contextualSpacing/>
    </w:pPr>
  </w:style>
  <w:style w:type="paragraph" w:styleId="a5">
    <w:name w:val="Balloon Text"/>
    <w:basedOn w:val="a"/>
    <w:link w:val="a6"/>
    <w:uiPriority w:val="99"/>
    <w:semiHidden/>
    <w:unhideWhenUsed/>
    <w:rsid w:val="00D86F67"/>
    <w:pPr>
      <w:spacing w:after="0" w:line="240" w:lineRule="auto"/>
    </w:pPr>
    <w:rPr>
      <w:rFonts w:ascii="Calibri" w:hAnsi="Calibri" w:cs="Calibri"/>
      <w:sz w:val="16"/>
      <w:szCs w:val="16"/>
    </w:rPr>
  </w:style>
  <w:style w:type="character" w:customStyle="1" w:styleId="a6">
    <w:name w:val="Текст выноски Знак"/>
    <w:basedOn w:val="a0"/>
    <w:link w:val="a5"/>
    <w:uiPriority w:val="99"/>
    <w:semiHidden/>
    <w:rsid w:val="00D86F67"/>
    <w:rPr>
      <w:rFonts w:ascii="Calibri" w:hAnsi="Calibri" w:cs="Calibri"/>
      <w:sz w:val="16"/>
      <w:szCs w:val="16"/>
    </w:rPr>
  </w:style>
  <w:style w:type="character" w:styleId="a7">
    <w:name w:val="Hyperlink"/>
    <w:basedOn w:val="a0"/>
    <w:uiPriority w:val="99"/>
    <w:unhideWhenUsed/>
    <w:rsid w:val="009C3707"/>
    <w:rPr>
      <w:color w:val="0000FF" w:themeColor="hyperlink"/>
      <w:u w:val="single"/>
    </w:rPr>
  </w:style>
  <w:style w:type="paragraph" w:styleId="a8">
    <w:name w:val="header"/>
    <w:basedOn w:val="a"/>
    <w:link w:val="a9"/>
    <w:uiPriority w:val="99"/>
    <w:unhideWhenUsed/>
    <w:rsid w:val="002340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4007"/>
  </w:style>
  <w:style w:type="paragraph" w:styleId="aa">
    <w:name w:val="footer"/>
    <w:basedOn w:val="a"/>
    <w:link w:val="ab"/>
    <w:uiPriority w:val="99"/>
    <w:unhideWhenUsed/>
    <w:rsid w:val="002340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4007"/>
  </w:style>
  <w:style w:type="table" w:customStyle="1" w:styleId="1">
    <w:name w:val="Сетка таблицы1"/>
    <w:basedOn w:val="a1"/>
    <w:next w:val="a3"/>
    <w:uiPriority w:val="59"/>
    <w:rsid w:val="00FB5DC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7672">
      <w:bodyDiv w:val="1"/>
      <w:marLeft w:val="0"/>
      <w:marRight w:val="0"/>
      <w:marTop w:val="0"/>
      <w:marBottom w:val="0"/>
      <w:divBdr>
        <w:top w:val="none" w:sz="0" w:space="0" w:color="auto"/>
        <w:left w:val="none" w:sz="0" w:space="0" w:color="auto"/>
        <w:bottom w:val="none" w:sz="0" w:space="0" w:color="auto"/>
        <w:right w:val="none" w:sz="0" w:space="0" w:color="auto"/>
      </w:divBdr>
    </w:div>
    <w:div w:id="9252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5.jpeg"/><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hyperlink" Target="http://pgsha.ru/web/generalinfo/library/elib/"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emf"/><Relationship Id="rId35"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41BB-F2C6-4FC3-8EA6-73238C67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5751</Words>
  <Characters>32787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manadgement</dc:creator>
  <cp:lastModifiedBy>менеджмент</cp:lastModifiedBy>
  <cp:revision>2</cp:revision>
  <cp:lastPrinted>2016-06-14T13:18:00Z</cp:lastPrinted>
  <dcterms:created xsi:type="dcterms:W3CDTF">2016-09-19T12:11:00Z</dcterms:created>
  <dcterms:modified xsi:type="dcterms:W3CDTF">2016-09-19T12:11:00Z</dcterms:modified>
</cp:coreProperties>
</file>