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98" w:rsidRPr="00520A6F" w:rsidRDefault="004E4693" w:rsidP="00422798">
      <w:pPr>
        <w:pStyle w:val="a3"/>
        <w:rPr>
          <w:sz w:val="24"/>
          <w:szCs w:val="24"/>
        </w:rPr>
      </w:pPr>
      <w:r>
        <w:rPr>
          <w:noProof/>
          <w:sz w:val="24"/>
          <w:szCs w:val="24"/>
        </w:rPr>
        <w:pict>
          <v:rect id="_x0000_s1026" style="position:absolute;left:0;text-align:left;margin-left:211.3pt;margin-top:-60.55pt;width:41.65pt;height:29.6pt;z-index:2" strokecolor="white"/>
        </w:pict>
      </w:r>
      <w:r w:rsidR="00422798" w:rsidRPr="00520A6F">
        <w:rPr>
          <w:sz w:val="24"/>
          <w:szCs w:val="24"/>
        </w:rPr>
        <w:t>МИНИСТЕРСТВО СЕЛЬСКОГО ХОЗЯЙСТВА РОССИЙСКОЙ ФЕДЕРАЦИИ</w:t>
      </w:r>
    </w:p>
    <w:p w:rsidR="00422798" w:rsidRPr="00520A6F" w:rsidRDefault="00422798" w:rsidP="00422798">
      <w:pPr>
        <w:jc w:val="center"/>
        <w:rPr>
          <w:sz w:val="24"/>
          <w:szCs w:val="24"/>
        </w:rPr>
      </w:pPr>
      <w:r w:rsidRPr="00520A6F">
        <w:rPr>
          <w:sz w:val="24"/>
          <w:szCs w:val="24"/>
        </w:rPr>
        <w:t>ФЕДЕРАЛЬНОЕ ГОСУДАРСТВЕННОЕ</w:t>
      </w:r>
      <w:r>
        <w:rPr>
          <w:sz w:val="24"/>
          <w:szCs w:val="24"/>
        </w:rPr>
        <w:t xml:space="preserve"> БЮДЖЕТНОЕ </w:t>
      </w:r>
      <w:r w:rsidRPr="00520A6F">
        <w:rPr>
          <w:sz w:val="24"/>
          <w:szCs w:val="24"/>
        </w:rPr>
        <w:t>ОБРАЗОВАТЕЛЬНОЕ УЧРЕЖДЕНИЕ</w:t>
      </w:r>
      <w:r>
        <w:rPr>
          <w:sz w:val="24"/>
          <w:szCs w:val="24"/>
        </w:rPr>
        <w:t xml:space="preserve"> </w:t>
      </w:r>
      <w:r w:rsidRPr="00520A6F">
        <w:rPr>
          <w:sz w:val="24"/>
          <w:szCs w:val="24"/>
        </w:rPr>
        <w:t>ВЫСШЕГО ОБРАЗОВАНИЯ</w:t>
      </w:r>
    </w:p>
    <w:p w:rsidR="00422798" w:rsidRPr="00520A6F" w:rsidRDefault="00422798" w:rsidP="00422798">
      <w:pPr>
        <w:autoSpaceDE w:val="0"/>
        <w:autoSpaceDN w:val="0"/>
        <w:adjustRightInd w:val="0"/>
        <w:jc w:val="center"/>
        <w:rPr>
          <w:b/>
          <w:bCs/>
          <w:color w:val="000000"/>
          <w:sz w:val="24"/>
          <w:szCs w:val="24"/>
        </w:rPr>
      </w:pPr>
      <w:r w:rsidRPr="00520A6F">
        <w:rPr>
          <w:sz w:val="24"/>
          <w:szCs w:val="24"/>
        </w:rPr>
        <w:t>СТАВРОПОЛЬСКИЙ ГОСУДАРСТВЕННЫЙ АГРАРНЫЙ УНИВЕРСИТЕТ</w:t>
      </w:r>
    </w:p>
    <w:p w:rsidR="00422798" w:rsidRDefault="00422798" w:rsidP="00422798">
      <w:pPr>
        <w:autoSpaceDE w:val="0"/>
        <w:autoSpaceDN w:val="0"/>
        <w:adjustRightInd w:val="0"/>
        <w:jc w:val="center"/>
        <w:rPr>
          <w:b/>
          <w:bCs/>
          <w:color w:val="000000"/>
          <w:sz w:val="24"/>
          <w:szCs w:val="24"/>
        </w:rPr>
      </w:pPr>
    </w:p>
    <w:p w:rsidR="00422798" w:rsidRPr="00520A6F" w:rsidRDefault="00422798" w:rsidP="00422798">
      <w:pPr>
        <w:autoSpaceDE w:val="0"/>
        <w:autoSpaceDN w:val="0"/>
        <w:adjustRightInd w:val="0"/>
        <w:jc w:val="center"/>
        <w:rPr>
          <w:b/>
          <w:bCs/>
          <w:color w:val="000000"/>
          <w:sz w:val="24"/>
          <w:szCs w:val="24"/>
        </w:rPr>
      </w:pPr>
      <w:r>
        <w:rPr>
          <w:b/>
          <w:bCs/>
          <w:color w:val="000000"/>
          <w:sz w:val="24"/>
          <w:szCs w:val="24"/>
        </w:rPr>
        <w:t>Учетно-финансовый ф</w:t>
      </w:r>
      <w:r w:rsidRPr="00520A6F">
        <w:rPr>
          <w:b/>
          <w:bCs/>
          <w:color w:val="000000"/>
          <w:sz w:val="24"/>
          <w:szCs w:val="24"/>
        </w:rPr>
        <w:t xml:space="preserve">акультет </w:t>
      </w:r>
    </w:p>
    <w:p w:rsidR="00422798" w:rsidRPr="00520A6F" w:rsidRDefault="00422798" w:rsidP="00422798">
      <w:pPr>
        <w:autoSpaceDE w:val="0"/>
        <w:autoSpaceDN w:val="0"/>
        <w:adjustRightInd w:val="0"/>
        <w:jc w:val="center"/>
        <w:rPr>
          <w:b/>
          <w:bCs/>
          <w:color w:val="000000"/>
          <w:sz w:val="24"/>
          <w:szCs w:val="24"/>
        </w:rPr>
      </w:pPr>
    </w:p>
    <w:p w:rsidR="00422798" w:rsidRPr="00520A6F" w:rsidRDefault="00422798" w:rsidP="00422798">
      <w:pPr>
        <w:autoSpaceDE w:val="0"/>
        <w:autoSpaceDN w:val="0"/>
        <w:adjustRightInd w:val="0"/>
        <w:jc w:val="center"/>
        <w:rPr>
          <w:b/>
          <w:bCs/>
          <w:color w:val="000000"/>
          <w:sz w:val="24"/>
          <w:szCs w:val="24"/>
        </w:rPr>
      </w:pPr>
    </w:p>
    <w:p w:rsidR="00422798" w:rsidRDefault="00422798" w:rsidP="00422798">
      <w:pPr>
        <w:autoSpaceDE w:val="0"/>
        <w:autoSpaceDN w:val="0"/>
        <w:adjustRightInd w:val="0"/>
        <w:jc w:val="center"/>
        <w:rPr>
          <w:b/>
          <w:bCs/>
          <w:color w:val="000000"/>
          <w:sz w:val="44"/>
          <w:szCs w:val="44"/>
        </w:rPr>
      </w:pPr>
    </w:p>
    <w:p w:rsidR="00422798" w:rsidRDefault="00422798" w:rsidP="00422798">
      <w:pPr>
        <w:autoSpaceDE w:val="0"/>
        <w:autoSpaceDN w:val="0"/>
        <w:adjustRightInd w:val="0"/>
        <w:jc w:val="center"/>
        <w:rPr>
          <w:b/>
          <w:bCs/>
          <w:color w:val="000000"/>
          <w:sz w:val="44"/>
          <w:szCs w:val="44"/>
        </w:rPr>
      </w:pPr>
    </w:p>
    <w:p w:rsidR="00422798" w:rsidRDefault="00422798" w:rsidP="00422798">
      <w:pPr>
        <w:autoSpaceDE w:val="0"/>
        <w:autoSpaceDN w:val="0"/>
        <w:adjustRightInd w:val="0"/>
        <w:jc w:val="center"/>
        <w:rPr>
          <w:b/>
          <w:bCs/>
          <w:color w:val="000000"/>
          <w:sz w:val="44"/>
          <w:szCs w:val="44"/>
        </w:rPr>
      </w:pPr>
    </w:p>
    <w:p w:rsidR="00422798" w:rsidRDefault="00422798" w:rsidP="00422798">
      <w:pPr>
        <w:autoSpaceDE w:val="0"/>
        <w:autoSpaceDN w:val="0"/>
        <w:adjustRightInd w:val="0"/>
        <w:jc w:val="center"/>
        <w:rPr>
          <w:b/>
          <w:bCs/>
          <w:color w:val="000000"/>
          <w:sz w:val="44"/>
          <w:szCs w:val="44"/>
        </w:rPr>
      </w:pPr>
    </w:p>
    <w:p w:rsidR="00154A98" w:rsidRPr="009F6872" w:rsidRDefault="00154A98" w:rsidP="00154A98">
      <w:pPr>
        <w:ind w:right="567"/>
        <w:jc w:val="center"/>
        <w:rPr>
          <w:b/>
          <w:sz w:val="36"/>
          <w:szCs w:val="36"/>
        </w:rPr>
      </w:pPr>
      <w:r w:rsidRPr="009F6872">
        <w:rPr>
          <w:b/>
          <w:sz w:val="36"/>
          <w:szCs w:val="36"/>
        </w:rPr>
        <w:t xml:space="preserve">МЕТОДИЧЕСКИЕ РЕКОМЕНДАЦИИ </w:t>
      </w:r>
    </w:p>
    <w:p w:rsidR="00154A98" w:rsidRPr="009F6872" w:rsidRDefault="00154A98" w:rsidP="00154A98">
      <w:pPr>
        <w:ind w:right="567"/>
        <w:jc w:val="center"/>
        <w:rPr>
          <w:b/>
          <w:sz w:val="36"/>
          <w:szCs w:val="36"/>
        </w:rPr>
      </w:pPr>
    </w:p>
    <w:p w:rsidR="00422798" w:rsidRPr="00DE5F9C" w:rsidRDefault="00154A98" w:rsidP="00154A98">
      <w:pPr>
        <w:autoSpaceDE w:val="0"/>
        <w:autoSpaceDN w:val="0"/>
        <w:adjustRightInd w:val="0"/>
        <w:jc w:val="center"/>
        <w:rPr>
          <w:b/>
          <w:bCs/>
          <w:color w:val="000000"/>
          <w:sz w:val="44"/>
          <w:szCs w:val="44"/>
        </w:rPr>
      </w:pPr>
      <w:r w:rsidRPr="009F6872">
        <w:rPr>
          <w:b/>
          <w:sz w:val="36"/>
          <w:szCs w:val="36"/>
        </w:rPr>
        <w:t>ПО</w:t>
      </w:r>
      <w:r>
        <w:rPr>
          <w:b/>
          <w:sz w:val="36"/>
          <w:szCs w:val="36"/>
        </w:rPr>
        <w:t xml:space="preserve"> ПРОХОЖДЕНИЮ И </w:t>
      </w:r>
      <w:r w:rsidRPr="009F6872">
        <w:rPr>
          <w:b/>
          <w:sz w:val="36"/>
          <w:szCs w:val="36"/>
        </w:rPr>
        <w:t xml:space="preserve">НАПИСАНИЮ ОТЧЕТА ПО </w:t>
      </w:r>
      <w:r w:rsidRPr="009F6872">
        <w:rPr>
          <w:b/>
          <w:bCs/>
          <w:sz w:val="36"/>
          <w:szCs w:val="36"/>
        </w:rPr>
        <w:t>ПРЕДДИПЛОМНОЙ ПРАКТИКЕ</w:t>
      </w:r>
    </w:p>
    <w:p w:rsidR="00422798" w:rsidRPr="00520A6F" w:rsidRDefault="00422798" w:rsidP="00422798">
      <w:pPr>
        <w:autoSpaceDE w:val="0"/>
        <w:autoSpaceDN w:val="0"/>
        <w:adjustRightInd w:val="0"/>
        <w:jc w:val="center"/>
        <w:rPr>
          <w:b/>
          <w:bCs/>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8678E3" w:rsidP="00422798">
      <w:pPr>
        <w:autoSpaceDE w:val="0"/>
        <w:autoSpaceDN w:val="0"/>
        <w:adjustRightInd w:val="0"/>
        <w:jc w:val="center"/>
        <w:rPr>
          <w:color w:val="000000"/>
          <w:sz w:val="24"/>
          <w:szCs w:val="24"/>
        </w:rPr>
      </w:pPr>
      <w:r w:rsidRPr="00520A6F">
        <w:rPr>
          <w:color w:val="000000"/>
          <w:sz w:val="24"/>
          <w:szCs w:val="24"/>
        </w:rPr>
        <w:t xml:space="preserve">для </w:t>
      </w:r>
      <w:r>
        <w:rPr>
          <w:color w:val="000000"/>
          <w:sz w:val="24"/>
          <w:szCs w:val="24"/>
        </w:rPr>
        <w:t>обучающихся</w:t>
      </w:r>
      <w:r w:rsidR="00422798" w:rsidRPr="00520A6F">
        <w:rPr>
          <w:color w:val="000000"/>
          <w:sz w:val="24"/>
          <w:szCs w:val="24"/>
        </w:rPr>
        <w:t xml:space="preserve"> очной, заочной, </w:t>
      </w:r>
      <w:r w:rsidR="00154A98">
        <w:rPr>
          <w:color w:val="000000"/>
          <w:sz w:val="24"/>
          <w:szCs w:val="24"/>
        </w:rPr>
        <w:t>очно-заочной</w:t>
      </w:r>
      <w:r w:rsidR="00422798" w:rsidRPr="00520A6F">
        <w:rPr>
          <w:color w:val="000000"/>
          <w:sz w:val="24"/>
          <w:szCs w:val="24"/>
        </w:rPr>
        <w:t xml:space="preserve"> форм обучения </w:t>
      </w:r>
    </w:p>
    <w:p w:rsidR="00422798" w:rsidRDefault="00422798" w:rsidP="00422798">
      <w:pPr>
        <w:autoSpaceDE w:val="0"/>
        <w:autoSpaceDN w:val="0"/>
        <w:adjustRightInd w:val="0"/>
        <w:jc w:val="center"/>
        <w:rPr>
          <w:color w:val="000000"/>
          <w:sz w:val="24"/>
          <w:szCs w:val="24"/>
        </w:rPr>
      </w:pPr>
      <w:r>
        <w:rPr>
          <w:color w:val="000000"/>
          <w:sz w:val="24"/>
          <w:szCs w:val="24"/>
        </w:rPr>
        <w:t>направления</w:t>
      </w:r>
      <w:r w:rsidRPr="00520A6F">
        <w:rPr>
          <w:color w:val="000000"/>
          <w:sz w:val="24"/>
          <w:szCs w:val="24"/>
        </w:rPr>
        <w:t xml:space="preserve"> </w:t>
      </w:r>
      <w:r>
        <w:rPr>
          <w:color w:val="000000"/>
          <w:sz w:val="24"/>
          <w:szCs w:val="24"/>
        </w:rPr>
        <w:t xml:space="preserve">380301 Экономика </w:t>
      </w:r>
    </w:p>
    <w:p w:rsidR="00422798" w:rsidRDefault="00154A98" w:rsidP="00422798">
      <w:pPr>
        <w:autoSpaceDE w:val="0"/>
        <w:autoSpaceDN w:val="0"/>
        <w:adjustRightInd w:val="0"/>
        <w:jc w:val="center"/>
        <w:rPr>
          <w:color w:val="000000"/>
          <w:sz w:val="24"/>
          <w:szCs w:val="24"/>
        </w:rPr>
      </w:pPr>
      <w:r>
        <w:rPr>
          <w:color w:val="000000"/>
          <w:sz w:val="24"/>
          <w:szCs w:val="24"/>
        </w:rPr>
        <w:t xml:space="preserve">профиля </w:t>
      </w:r>
      <w:r w:rsidR="00422798">
        <w:rPr>
          <w:color w:val="000000"/>
          <w:sz w:val="24"/>
          <w:szCs w:val="24"/>
        </w:rPr>
        <w:t>подготовки</w:t>
      </w:r>
      <w:r>
        <w:rPr>
          <w:color w:val="000000"/>
          <w:sz w:val="24"/>
          <w:szCs w:val="24"/>
        </w:rPr>
        <w:t xml:space="preserve"> </w:t>
      </w:r>
      <w:r w:rsidR="00422798" w:rsidRPr="00520A6F">
        <w:rPr>
          <w:color w:val="000000"/>
          <w:sz w:val="24"/>
          <w:szCs w:val="24"/>
        </w:rPr>
        <w:t>«Бухгалтерский учет, анализ и аудит»</w:t>
      </w:r>
      <w:r w:rsidR="00304FAA">
        <w:rPr>
          <w:color w:val="000000"/>
          <w:sz w:val="24"/>
          <w:szCs w:val="24"/>
        </w:rPr>
        <w:t xml:space="preserve"> </w:t>
      </w: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Pr="00520A6F" w:rsidRDefault="00422798" w:rsidP="00422798">
      <w:pPr>
        <w:autoSpaceDE w:val="0"/>
        <w:autoSpaceDN w:val="0"/>
        <w:adjustRightInd w:val="0"/>
        <w:jc w:val="center"/>
        <w:rPr>
          <w:color w:val="000000"/>
          <w:sz w:val="24"/>
          <w:szCs w:val="24"/>
        </w:rPr>
      </w:pPr>
    </w:p>
    <w:p w:rsidR="00422798" w:rsidRDefault="004227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154A98" w:rsidRDefault="00154A98" w:rsidP="00422798">
      <w:pPr>
        <w:jc w:val="center"/>
        <w:rPr>
          <w:color w:val="000000"/>
          <w:sz w:val="24"/>
          <w:szCs w:val="24"/>
        </w:rPr>
      </w:pPr>
    </w:p>
    <w:p w:rsidR="00422798" w:rsidRPr="00520A6F" w:rsidRDefault="00422798" w:rsidP="00422798">
      <w:pPr>
        <w:jc w:val="center"/>
        <w:rPr>
          <w:color w:val="000000"/>
          <w:sz w:val="24"/>
          <w:szCs w:val="24"/>
        </w:rPr>
      </w:pPr>
      <w:r w:rsidRPr="00520A6F">
        <w:rPr>
          <w:color w:val="000000"/>
          <w:sz w:val="24"/>
          <w:szCs w:val="24"/>
        </w:rPr>
        <w:t xml:space="preserve">Ставрополь  </w:t>
      </w:r>
      <w:r>
        <w:rPr>
          <w:color w:val="000000"/>
          <w:sz w:val="24"/>
          <w:szCs w:val="24"/>
        </w:rPr>
        <w:t>2016</w:t>
      </w:r>
    </w:p>
    <w:p w:rsidR="00422798" w:rsidRDefault="00422798" w:rsidP="00422798">
      <w:pPr>
        <w:autoSpaceDE w:val="0"/>
        <w:autoSpaceDN w:val="0"/>
        <w:adjustRightInd w:val="0"/>
        <w:rPr>
          <w:color w:val="000000"/>
          <w:sz w:val="24"/>
          <w:szCs w:val="24"/>
        </w:rPr>
      </w:pPr>
      <w:r w:rsidRPr="00520A6F">
        <w:rPr>
          <w:color w:val="000000"/>
          <w:sz w:val="24"/>
          <w:szCs w:val="24"/>
        </w:rPr>
        <w:lastRenderedPageBreak/>
        <w:t xml:space="preserve">УДК 657.005:657.6 (76) </w:t>
      </w:r>
    </w:p>
    <w:p w:rsidR="00422798" w:rsidRPr="00520A6F" w:rsidRDefault="00422798" w:rsidP="00422798">
      <w:pPr>
        <w:autoSpaceDE w:val="0"/>
        <w:autoSpaceDN w:val="0"/>
        <w:adjustRightInd w:val="0"/>
        <w:rPr>
          <w:color w:val="000000"/>
          <w:sz w:val="24"/>
          <w:szCs w:val="24"/>
        </w:rPr>
      </w:pPr>
      <w:r w:rsidRPr="00520A6F">
        <w:rPr>
          <w:color w:val="000000"/>
          <w:sz w:val="24"/>
          <w:szCs w:val="24"/>
        </w:rPr>
        <w:t>ББК 65.052:65.053 П 78</w:t>
      </w:r>
    </w:p>
    <w:p w:rsidR="00422798" w:rsidRPr="00520A6F" w:rsidRDefault="00422798" w:rsidP="00422798">
      <w:pPr>
        <w:autoSpaceDE w:val="0"/>
        <w:autoSpaceDN w:val="0"/>
        <w:adjustRightInd w:val="0"/>
        <w:jc w:val="center"/>
        <w:rPr>
          <w:b/>
          <w:bCs/>
          <w:color w:val="000000"/>
          <w:sz w:val="24"/>
          <w:szCs w:val="24"/>
        </w:rPr>
      </w:pPr>
      <w:r w:rsidRPr="00520A6F">
        <w:rPr>
          <w:b/>
          <w:bCs/>
          <w:color w:val="000000"/>
          <w:sz w:val="24"/>
          <w:szCs w:val="24"/>
        </w:rPr>
        <w:t>Авторы:</w:t>
      </w:r>
    </w:p>
    <w:p w:rsidR="00422798" w:rsidRDefault="00422798" w:rsidP="00422798">
      <w:pPr>
        <w:autoSpaceDE w:val="0"/>
        <w:autoSpaceDN w:val="0"/>
        <w:adjustRightInd w:val="0"/>
        <w:jc w:val="center"/>
        <w:rPr>
          <w:b/>
          <w:bCs/>
          <w:color w:val="000000"/>
          <w:sz w:val="24"/>
          <w:szCs w:val="24"/>
        </w:rPr>
      </w:pPr>
      <w:r w:rsidRPr="00520A6F">
        <w:rPr>
          <w:b/>
          <w:bCs/>
          <w:color w:val="000000"/>
          <w:sz w:val="24"/>
          <w:szCs w:val="24"/>
        </w:rPr>
        <w:t xml:space="preserve">доктор экономических наук, </w:t>
      </w:r>
      <w:r>
        <w:rPr>
          <w:b/>
          <w:bCs/>
          <w:color w:val="000000"/>
          <w:sz w:val="24"/>
          <w:szCs w:val="24"/>
        </w:rPr>
        <w:t>профессор</w:t>
      </w:r>
      <w:r w:rsidRPr="00520A6F">
        <w:rPr>
          <w:b/>
          <w:bCs/>
          <w:color w:val="000000"/>
          <w:sz w:val="24"/>
          <w:szCs w:val="24"/>
        </w:rPr>
        <w:t xml:space="preserve">, зав. </w:t>
      </w:r>
      <w:r>
        <w:rPr>
          <w:b/>
          <w:bCs/>
          <w:color w:val="000000"/>
          <w:sz w:val="24"/>
          <w:szCs w:val="24"/>
        </w:rPr>
        <w:t>к</w:t>
      </w:r>
      <w:r w:rsidRPr="00520A6F">
        <w:rPr>
          <w:b/>
          <w:bCs/>
          <w:color w:val="000000"/>
          <w:sz w:val="24"/>
          <w:szCs w:val="24"/>
        </w:rPr>
        <w:t>афедрой</w:t>
      </w:r>
    </w:p>
    <w:p w:rsidR="00422798" w:rsidRPr="00520A6F" w:rsidRDefault="00422798" w:rsidP="00422798">
      <w:pPr>
        <w:autoSpaceDE w:val="0"/>
        <w:autoSpaceDN w:val="0"/>
        <w:adjustRightInd w:val="0"/>
        <w:jc w:val="center"/>
        <w:rPr>
          <w:b/>
          <w:bCs/>
          <w:i/>
          <w:iCs/>
          <w:color w:val="000000"/>
          <w:sz w:val="24"/>
          <w:szCs w:val="24"/>
        </w:rPr>
      </w:pPr>
      <w:r w:rsidRPr="00520A6F">
        <w:rPr>
          <w:b/>
          <w:bCs/>
          <w:color w:val="000000"/>
          <w:sz w:val="24"/>
          <w:szCs w:val="24"/>
        </w:rPr>
        <w:t xml:space="preserve"> «Бухгалтерский управленческий учет» </w:t>
      </w:r>
      <w:r w:rsidRPr="00520A6F">
        <w:rPr>
          <w:b/>
          <w:bCs/>
          <w:i/>
          <w:iCs/>
          <w:color w:val="000000"/>
          <w:sz w:val="24"/>
          <w:szCs w:val="24"/>
        </w:rPr>
        <w:t>Е.И. Костюкова;</w:t>
      </w:r>
    </w:p>
    <w:p w:rsidR="00422798" w:rsidRDefault="00422798" w:rsidP="00422798">
      <w:pPr>
        <w:autoSpaceDE w:val="0"/>
        <w:autoSpaceDN w:val="0"/>
        <w:adjustRightInd w:val="0"/>
        <w:jc w:val="center"/>
        <w:rPr>
          <w:b/>
          <w:bCs/>
          <w:color w:val="000000"/>
          <w:sz w:val="24"/>
          <w:szCs w:val="24"/>
        </w:rPr>
      </w:pPr>
      <w:r w:rsidRPr="00520A6F">
        <w:rPr>
          <w:b/>
          <w:bCs/>
          <w:i/>
          <w:iCs/>
          <w:color w:val="000000"/>
          <w:sz w:val="24"/>
          <w:szCs w:val="24"/>
        </w:rPr>
        <w:t xml:space="preserve"> </w:t>
      </w:r>
      <w:r w:rsidRPr="00520A6F">
        <w:rPr>
          <w:b/>
          <w:bCs/>
          <w:color w:val="000000"/>
          <w:sz w:val="24"/>
          <w:szCs w:val="24"/>
        </w:rPr>
        <w:t>кандидат экономических наук, доцент кафедры</w:t>
      </w:r>
    </w:p>
    <w:p w:rsidR="00422798" w:rsidRPr="00520A6F" w:rsidRDefault="00422798" w:rsidP="00422798">
      <w:pPr>
        <w:autoSpaceDE w:val="0"/>
        <w:autoSpaceDN w:val="0"/>
        <w:adjustRightInd w:val="0"/>
        <w:jc w:val="center"/>
        <w:rPr>
          <w:b/>
          <w:bCs/>
          <w:i/>
          <w:iCs/>
          <w:color w:val="000000"/>
          <w:sz w:val="24"/>
          <w:szCs w:val="24"/>
        </w:rPr>
      </w:pPr>
      <w:r w:rsidRPr="00520A6F">
        <w:rPr>
          <w:b/>
          <w:bCs/>
          <w:color w:val="000000"/>
          <w:sz w:val="24"/>
          <w:szCs w:val="24"/>
        </w:rPr>
        <w:t xml:space="preserve"> «Бухгалтерский управленческий учет» </w:t>
      </w:r>
      <w:r w:rsidRPr="00520A6F">
        <w:rPr>
          <w:b/>
          <w:bCs/>
          <w:i/>
          <w:iCs/>
          <w:color w:val="000000"/>
          <w:sz w:val="24"/>
          <w:szCs w:val="24"/>
        </w:rPr>
        <w:t>О.В. Ельчанинова;</w:t>
      </w:r>
    </w:p>
    <w:p w:rsidR="00422798" w:rsidRDefault="00422798" w:rsidP="00422798">
      <w:pPr>
        <w:autoSpaceDE w:val="0"/>
        <w:autoSpaceDN w:val="0"/>
        <w:adjustRightInd w:val="0"/>
        <w:jc w:val="center"/>
        <w:rPr>
          <w:b/>
          <w:bCs/>
          <w:color w:val="000000"/>
          <w:sz w:val="24"/>
          <w:szCs w:val="24"/>
        </w:rPr>
      </w:pPr>
      <w:r w:rsidRPr="00520A6F">
        <w:rPr>
          <w:b/>
          <w:bCs/>
          <w:i/>
          <w:iCs/>
          <w:color w:val="000000"/>
          <w:sz w:val="24"/>
          <w:szCs w:val="24"/>
        </w:rPr>
        <w:t xml:space="preserve"> </w:t>
      </w:r>
      <w:r w:rsidRPr="00520A6F">
        <w:rPr>
          <w:b/>
          <w:bCs/>
          <w:color w:val="000000"/>
          <w:sz w:val="24"/>
          <w:szCs w:val="24"/>
        </w:rPr>
        <w:t xml:space="preserve">кандидат экономических наук, </w:t>
      </w:r>
      <w:r>
        <w:rPr>
          <w:b/>
          <w:bCs/>
          <w:color w:val="000000"/>
          <w:sz w:val="24"/>
          <w:szCs w:val="24"/>
        </w:rPr>
        <w:t xml:space="preserve">доцент </w:t>
      </w:r>
      <w:r w:rsidRPr="00520A6F">
        <w:rPr>
          <w:b/>
          <w:bCs/>
          <w:color w:val="000000"/>
          <w:sz w:val="24"/>
          <w:szCs w:val="24"/>
        </w:rPr>
        <w:t>кафедры</w:t>
      </w:r>
    </w:p>
    <w:p w:rsidR="00422798" w:rsidRDefault="00422798" w:rsidP="00422798">
      <w:pPr>
        <w:autoSpaceDE w:val="0"/>
        <w:autoSpaceDN w:val="0"/>
        <w:adjustRightInd w:val="0"/>
        <w:jc w:val="center"/>
        <w:rPr>
          <w:b/>
          <w:bCs/>
          <w:i/>
          <w:color w:val="000000"/>
          <w:sz w:val="24"/>
          <w:szCs w:val="24"/>
        </w:rPr>
      </w:pPr>
      <w:r w:rsidRPr="00520A6F">
        <w:rPr>
          <w:b/>
          <w:bCs/>
          <w:color w:val="000000"/>
          <w:sz w:val="24"/>
          <w:szCs w:val="24"/>
        </w:rPr>
        <w:t xml:space="preserve"> «Бухгалтерский управленческий учет» </w:t>
      </w:r>
      <w:r>
        <w:rPr>
          <w:b/>
          <w:bCs/>
          <w:i/>
          <w:color w:val="000000"/>
          <w:sz w:val="24"/>
          <w:szCs w:val="24"/>
        </w:rPr>
        <w:t>М.Н. Татаринова;</w:t>
      </w:r>
    </w:p>
    <w:p w:rsidR="00422798" w:rsidRDefault="00422798" w:rsidP="00422798">
      <w:pPr>
        <w:autoSpaceDE w:val="0"/>
        <w:autoSpaceDN w:val="0"/>
        <w:adjustRightInd w:val="0"/>
        <w:jc w:val="center"/>
        <w:rPr>
          <w:b/>
          <w:bCs/>
          <w:color w:val="000000"/>
          <w:sz w:val="24"/>
          <w:szCs w:val="24"/>
        </w:rPr>
      </w:pPr>
      <w:r w:rsidRPr="00520A6F">
        <w:rPr>
          <w:b/>
          <w:bCs/>
          <w:color w:val="000000"/>
          <w:sz w:val="24"/>
          <w:szCs w:val="24"/>
        </w:rPr>
        <w:t xml:space="preserve">кандидат экономических наук, </w:t>
      </w:r>
      <w:r>
        <w:rPr>
          <w:b/>
          <w:bCs/>
          <w:color w:val="000000"/>
          <w:sz w:val="24"/>
          <w:szCs w:val="24"/>
        </w:rPr>
        <w:t xml:space="preserve">доцент </w:t>
      </w:r>
      <w:r w:rsidRPr="00520A6F">
        <w:rPr>
          <w:b/>
          <w:bCs/>
          <w:color w:val="000000"/>
          <w:sz w:val="24"/>
          <w:szCs w:val="24"/>
        </w:rPr>
        <w:t>кафедры</w:t>
      </w:r>
    </w:p>
    <w:p w:rsidR="00422798" w:rsidRPr="00520A6F" w:rsidRDefault="00422798" w:rsidP="00422798">
      <w:pPr>
        <w:autoSpaceDE w:val="0"/>
        <w:autoSpaceDN w:val="0"/>
        <w:adjustRightInd w:val="0"/>
        <w:jc w:val="center"/>
        <w:rPr>
          <w:b/>
          <w:bCs/>
          <w:i/>
          <w:iCs/>
          <w:color w:val="000000"/>
          <w:sz w:val="24"/>
          <w:szCs w:val="24"/>
        </w:rPr>
      </w:pPr>
    </w:p>
    <w:p w:rsidR="00422798" w:rsidRDefault="00422798" w:rsidP="00422798">
      <w:pPr>
        <w:autoSpaceDE w:val="0"/>
        <w:autoSpaceDN w:val="0"/>
        <w:adjustRightInd w:val="0"/>
        <w:jc w:val="center"/>
        <w:rPr>
          <w:b/>
          <w:bCs/>
          <w:color w:val="000000"/>
          <w:sz w:val="24"/>
          <w:szCs w:val="24"/>
        </w:rPr>
      </w:pPr>
    </w:p>
    <w:p w:rsidR="00422798" w:rsidRPr="00520A6F" w:rsidRDefault="00422798" w:rsidP="00422798">
      <w:pPr>
        <w:autoSpaceDE w:val="0"/>
        <w:autoSpaceDN w:val="0"/>
        <w:adjustRightInd w:val="0"/>
        <w:jc w:val="center"/>
        <w:rPr>
          <w:b/>
          <w:bCs/>
          <w:color w:val="000000"/>
          <w:sz w:val="24"/>
          <w:szCs w:val="24"/>
        </w:rPr>
      </w:pPr>
      <w:r w:rsidRPr="00520A6F">
        <w:rPr>
          <w:b/>
          <w:bCs/>
          <w:color w:val="000000"/>
          <w:sz w:val="24"/>
          <w:szCs w:val="24"/>
        </w:rPr>
        <w:t>Ответственный за выпуск</w:t>
      </w:r>
    </w:p>
    <w:p w:rsidR="00422798" w:rsidRDefault="00422798" w:rsidP="00422798">
      <w:pPr>
        <w:autoSpaceDE w:val="0"/>
        <w:autoSpaceDN w:val="0"/>
        <w:adjustRightInd w:val="0"/>
        <w:jc w:val="center"/>
        <w:rPr>
          <w:b/>
          <w:bCs/>
          <w:color w:val="000000"/>
          <w:sz w:val="24"/>
          <w:szCs w:val="24"/>
        </w:rPr>
      </w:pPr>
      <w:r w:rsidRPr="00520A6F">
        <w:rPr>
          <w:b/>
          <w:bCs/>
          <w:color w:val="000000"/>
          <w:sz w:val="24"/>
          <w:szCs w:val="24"/>
        </w:rPr>
        <w:t xml:space="preserve">зав. кафедрой «Бухгалтерский управленческий учет» </w:t>
      </w:r>
      <w:r w:rsidRPr="00520A6F">
        <w:rPr>
          <w:b/>
          <w:bCs/>
          <w:i/>
          <w:iCs/>
          <w:color w:val="000000"/>
          <w:sz w:val="24"/>
          <w:szCs w:val="24"/>
        </w:rPr>
        <w:t>Е.И. Костюкова</w:t>
      </w:r>
      <w:r w:rsidRPr="00520A6F">
        <w:rPr>
          <w:b/>
          <w:bCs/>
          <w:color w:val="000000"/>
          <w:sz w:val="24"/>
          <w:szCs w:val="24"/>
        </w:rPr>
        <w:t xml:space="preserve"> </w:t>
      </w:r>
    </w:p>
    <w:p w:rsidR="00422798" w:rsidRDefault="00422798" w:rsidP="00422798">
      <w:pPr>
        <w:autoSpaceDE w:val="0"/>
        <w:autoSpaceDN w:val="0"/>
        <w:adjustRightInd w:val="0"/>
        <w:jc w:val="center"/>
        <w:rPr>
          <w:b/>
          <w:bCs/>
          <w:color w:val="000000"/>
          <w:sz w:val="24"/>
          <w:szCs w:val="24"/>
        </w:rPr>
      </w:pPr>
    </w:p>
    <w:p w:rsidR="00422798" w:rsidRPr="00520A6F" w:rsidRDefault="00422798" w:rsidP="00422798">
      <w:pPr>
        <w:autoSpaceDE w:val="0"/>
        <w:autoSpaceDN w:val="0"/>
        <w:adjustRightInd w:val="0"/>
        <w:jc w:val="center"/>
        <w:rPr>
          <w:b/>
          <w:bCs/>
          <w:color w:val="000000"/>
          <w:sz w:val="24"/>
          <w:szCs w:val="24"/>
        </w:rPr>
      </w:pPr>
      <w:r w:rsidRPr="00520A6F">
        <w:rPr>
          <w:b/>
          <w:bCs/>
          <w:color w:val="000000"/>
          <w:sz w:val="24"/>
          <w:szCs w:val="24"/>
        </w:rPr>
        <w:t>Рецензент:</w:t>
      </w:r>
    </w:p>
    <w:p w:rsidR="00422798" w:rsidRPr="000D46F4" w:rsidRDefault="00422798" w:rsidP="00422798">
      <w:pPr>
        <w:autoSpaceDE w:val="0"/>
        <w:autoSpaceDN w:val="0"/>
        <w:adjustRightInd w:val="0"/>
        <w:jc w:val="center"/>
        <w:rPr>
          <w:b/>
          <w:bCs/>
          <w:color w:val="000000"/>
          <w:sz w:val="24"/>
          <w:szCs w:val="24"/>
        </w:rPr>
      </w:pPr>
      <w:r w:rsidRPr="00DE5F9C">
        <w:rPr>
          <w:b/>
          <w:bCs/>
          <w:color w:val="000000"/>
          <w:sz w:val="24"/>
          <w:szCs w:val="24"/>
        </w:rPr>
        <w:t xml:space="preserve">доктор экономических наук, </w:t>
      </w:r>
      <w:r>
        <w:rPr>
          <w:b/>
          <w:bCs/>
          <w:color w:val="000000"/>
          <w:sz w:val="24"/>
          <w:szCs w:val="24"/>
        </w:rPr>
        <w:t xml:space="preserve">профессор </w:t>
      </w:r>
      <w:r>
        <w:rPr>
          <w:b/>
          <w:bCs/>
          <w:i/>
          <w:iCs/>
          <w:color w:val="000000"/>
          <w:sz w:val="24"/>
          <w:szCs w:val="24"/>
        </w:rPr>
        <w:t>Л.В. Агаркова</w:t>
      </w:r>
    </w:p>
    <w:p w:rsidR="00422798" w:rsidRDefault="00422798" w:rsidP="00422798">
      <w:pPr>
        <w:autoSpaceDE w:val="0"/>
        <w:autoSpaceDN w:val="0"/>
        <w:adjustRightInd w:val="0"/>
        <w:jc w:val="center"/>
        <w:rPr>
          <w:color w:val="000000"/>
          <w:sz w:val="24"/>
          <w:szCs w:val="24"/>
        </w:rPr>
      </w:pPr>
    </w:p>
    <w:p w:rsidR="00154A98" w:rsidRPr="002D64E6" w:rsidRDefault="00154A98" w:rsidP="00154A98">
      <w:pPr>
        <w:autoSpaceDE w:val="0"/>
        <w:autoSpaceDN w:val="0"/>
        <w:adjustRightInd w:val="0"/>
        <w:jc w:val="center"/>
        <w:rPr>
          <w:rFonts w:eastAsia="Calibri"/>
          <w:i/>
        </w:rPr>
      </w:pPr>
      <w:r>
        <w:rPr>
          <w:rFonts w:eastAsia="Calibri"/>
          <w:i/>
        </w:rPr>
        <w:t xml:space="preserve">Рекомендованы к изданию методической комиссией учетно-финансового факультета Ставропольского ГАУ </w:t>
      </w:r>
      <w:r w:rsidRPr="00A25BB1">
        <w:rPr>
          <w:rFonts w:eastAsia="Calibri"/>
          <w:i/>
        </w:rPr>
        <w:t>(протокол № 6 от 25 января 2016 г.)</w:t>
      </w: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422798">
      <w:pPr>
        <w:autoSpaceDE w:val="0"/>
        <w:autoSpaceDN w:val="0"/>
        <w:adjustRightInd w:val="0"/>
        <w:jc w:val="center"/>
        <w:rPr>
          <w:color w:val="000000"/>
          <w:sz w:val="24"/>
          <w:szCs w:val="24"/>
        </w:rPr>
      </w:pPr>
    </w:p>
    <w:p w:rsidR="00422798" w:rsidRDefault="00422798" w:rsidP="008678E3">
      <w:pPr>
        <w:autoSpaceDE w:val="0"/>
        <w:autoSpaceDN w:val="0"/>
        <w:adjustRightInd w:val="0"/>
        <w:jc w:val="both"/>
        <w:rPr>
          <w:color w:val="000000"/>
          <w:sz w:val="24"/>
          <w:szCs w:val="24"/>
        </w:rPr>
      </w:pPr>
      <w:r>
        <w:rPr>
          <w:color w:val="000000"/>
          <w:sz w:val="24"/>
          <w:szCs w:val="24"/>
        </w:rPr>
        <w:t xml:space="preserve">Методические </w:t>
      </w:r>
      <w:r w:rsidR="008678E3">
        <w:rPr>
          <w:color w:val="000000"/>
          <w:sz w:val="24"/>
          <w:szCs w:val="24"/>
        </w:rPr>
        <w:t>рекомендации</w:t>
      </w:r>
      <w:r>
        <w:rPr>
          <w:color w:val="000000"/>
          <w:sz w:val="24"/>
          <w:szCs w:val="24"/>
        </w:rPr>
        <w:t xml:space="preserve"> по прохождению </w:t>
      </w:r>
      <w:r w:rsidR="008678E3">
        <w:rPr>
          <w:color w:val="000000"/>
          <w:sz w:val="24"/>
          <w:szCs w:val="24"/>
        </w:rPr>
        <w:t xml:space="preserve">и написанию отчета по </w:t>
      </w:r>
      <w:r w:rsidRPr="00964D9E">
        <w:rPr>
          <w:color w:val="000000"/>
          <w:sz w:val="24"/>
          <w:szCs w:val="24"/>
        </w:rPr>
        <w:t>преддипломной практик</w:t>
      </w:r>
      <w:r w:rsidR="008678E3">
        <w:rPr>
          <w:color w:val="000000"/>
          <w:sz w:val="24"/>
          <w:szCs w:val="24"/>
        </w:rPr>
        <w:t>е</w:t>
      </w:r>
      <w:r w:rsidRPr="00964D9E">
        <w:rPr>
          <w:color w:val="000000"/>
          <w:sz w:val="24"/>
          <w:szCs w:val="24"/>
        </w:rPr>
        <w:t xml:space="preserve">: учебное пособие. – 3-е изд. / Е. И. Костюкова, О. В. Ельчанинова, </w:t>
      </w:r>
      <w:r w:rsidR="00990532">
        <w:rPr>
          <w:color w:val="000000"/>
          <w:sz w:val="24"/>
          <w:szCs w:val="24"/>
        </w:rPr>
        <w:t>М.Н. Татаринова</w:t>
      </w:r>
      <w:r w:rsidRPr="00964D9E">
        <w:rPr>
          <w:color w:val="000000"/>
          <w:sz w:val="24"/>
          <w:szCs w:val="24"/>
        </w:rPr>
        <w:t xml:space="preserve">. - </w:t>
      </w:r>
      <w:r w:rsidRPr="007862AA">
        <w:rPr>
          <w:color w:val="000000"/>
          <w:sz w:val="24"/>
          <w:szCs w:val="24"/>
          <w:highlight w:val="yellow"/>
        </w:rPr>
        <w:t xml:space="preserve">Ставрополь : Седьмое небо, 2016. - </w:t>
      </w:r>
      <w:r w:rsidR="00154A98" w:rsidRPr="007862AA">
        <w:rPr>
          <w:color w:val="000000"/>
          <w:sz w:val="24"/>
          <w:szCs w:val="24"/>
          <w:highlight w:val="yellow"/>
        </w:rPr>
        <w:t>38</w:t>
      </w:r>
      <w:r w:rsidRPr="007862AA">
        <w:rPr>
          <w:color w:val="000000"/>
          <w:sz w:val="24"/>
          <w:szCs w:val="24"/>
          <w:highlight w:val="yellow"/>
        </w:rPr>
        <w:t xml:space="preserve"> с.</w:t>
      </w:r>
    </w:p>
    <w:p w:rsidR="008678E3" w:rsidRPr="00520A6F" w:rsidRDefault="008678E3" w:rsidP="008678E3">
      <w:pPr>
        <w:autoSpaceDE w:val="0"/>
        <w:autoSpaceDN w:val="0"/>
        <w:adjustRightInd w:val="0"/>
        <w:jc w:val="both"/>
        <w:rPr>
          <w:color w:val="000000"/>
          <w:sz w:val="24"/>
          <w:szCs w:val="24"/>
        </w:rPr>
      </w:pPr>
    </w:p>
    <w:p w:rsidR="00422798" w:rsidRPr="00520A6F" w:rsidRDefault="00422798" w:rsidP="00422798">
      <w:pPr>
        <w:autoSpaceDE w:val="0"/>
        <w:autoSpaceDN w:val="0"/>
        <w:adjustRightInd w:val="0"/>
        <w:jc w:val="both"/>
        <w:rPr>
          <w:b/>
          <w:bCs/>
          <w:color w:val="000000"/>
          <w:sz w:val="24"/>
          <w:szCs w:val="24"/>
        </w:rPr>
      </w:pPr>
      <w:r>
        <w:rPr>
          <w:b/>
          <w:bCs/>
          <w:color w:val="000000"/>
          <w:sz w:val="24"/>
          <w:szCs w:val="24"/>
        </w:rPr>
        <w:t xml:space="preserve">Методические </w:t>
      </w:r>
      <w:r w:rsidR="008678E3">
        <w:rPr>
          <w:b/>
          <w:bCs/>
          <w:color w:val="000000"/>
          <w:sz w:val="24"/>
          <w:szCs w:val="24"/>
        </w:rPr>
        <w:t>рекомендации</w:t>
      </w:r>
      <w:r>
        <w:rPr>
          <w:b/>
          <w:bCs/>
          <w:color w:val="000000"/>
          <w:sz w:val="24"/>
          <w:szCs w:val="24"/>
        </w:rPr>
        <w:t xml:space="preserve"> содержа</w:t>
      </w:r>
      <w:r w:rsidRPr="00520A6F">
        <w:rPr>
          <w:b/>
          <w:bCs/>
          <w:color w:val="000000"/>
          <w:sz w:val="24"/>
          <w:szCs w:val="24"/>
        </w:rPr>
        <w:t>т подробные инструкции по прохождению преддипл</w:t>
      </w:r>
      <w:r w:rsidR="00154A98">
        <w:rPr>
          <w:b/>
          <w:bCs/>
          <w:color w:val="000000"/>
          <w:sz w:val="24"/>
          <w:szCs w:val="24"/>
        </w:rPr>
        <w:t>омной практики, выполнению и за</w:t>
      </w:r>
      <w:r w:rsidRPr="00520A6F">
        <w:rPr>
          <w:b/>
          <w:bCs/>
          <w:color w:val="000000"/>
          <w:sz w:val="24"/>
          <w:szCs w:val="24"/>
        </w:rPr>
        <w:t xml:space="preserve">щите отчета по преддипломной практике </w:t>
      </w:r>
      <w:r>
        <w:rPr>
          <w:b/>
          <w:bCs/>
          <w:color w:val="000000"/>
          <w:sz w:val="24"/>
          <w:szCs w:val="24"/>
        </w:rPr>
        <w:t>обучающимися</w:t>
      </w:r>
      <w:r w:rsidRPr="00520A6F">
        <w:rPr>
          <w:b/>
          <w:bCs/>
          <w:color w:val="000000"/>
          <w:sz w:val="24"/>
          <w:szCs w:val="24"/>
        </w:rPr>
        <w:t xml:space="preserve"> очной, заочной и </w:t>
      </w:r>
      <w:r w:rsidR="008678E3">
        <w:rPr>
          <w:b/>
          <w:bCs/>
          <w:color w:val="000000"/>
          <w:sz w:val="24"/>
          <w:szCs w:val="24"/>
        </w:rPr>
        <w:t>очно-заочной</w:t>
      </w:r>
      <w:r w:rsidRPr="00520A6F">
        <w:rPr>
          <w:b/>
          <w:bCs/>
          <w:color w:val="000000"/>
          <w:sz w:val="24"/>
          <w:szCs w:val="24"/>
        </w:rPr>
        <w:t xml:space="preserve"> форм обучения </w:t>
      </w:r>
      <w:r>
        <w:rPr>
          <w:b/>
          <w:bCs/>
          <w:color w:val="000000"/>
          <w:sz w:val="24"/>
          <w:szCs w:val="24"/>
        </w:rPr>
        <w:t xml:space="preserve">направления </w:t>
      </w:r>
      <w:r w:rsidR="00154A98">
        <w:rPr>
          <w:b/>
          <w:bCs/>
          <w:color w:val="000000"/>
          <w:sz w:val="24"/>
          <w:szCs w:val="24"/>
        </w:rPr>
        <w:t xml:space="preserve">38.01.03 </w:t>
      </w:r>
      <w:r>
        <w:rPr>
          <w:b/>
          <w:bCs/>
          <w:color w:val="000000"/>
          <w:sz w:val="24"/>
          <w:szCs w:val="24"/>
        </w:rPr>
        <w:t>«Экономика» профил</w:t>
      </w:r>
      <w:r w:rsidR="00304FAA">
        <w:rPr>
          <w:b/>
          <w:bCs/>
          <w:color w:val="000000"/>
          <w:sz w:val="24"/>
          <w:szCs w:val="24"/>
        </w:rPr>
        <w:t>я подг</w:t>
      </w:r>
      <w:r>
        <w:rPr>
          <w:b/>
          <w:bCs/>
          <w:color w:val="000000"/>
          <w:sz w:val="24"/>
          <w:szCs w:val="24"/>
        </w:rPr>
        <w:t>отовки</w:t>
      </w:r>
      <w:r w:rsidRPr="00520A6F">
        <w:rPr>
          <w:b/>
          <w:bCs/>
          <w:color w:val="000000"/>
          <w:sz w:val="24"/>
          <w:szCs w:val="24"/>
        </w:rPr>
        <w:t xml:space="preserve"> «Бухгалтерский учет, анализ и аудит.</w:t>
      </w:r>
    </w:p>
    <w:p w:rsidR="00422798" w:rsidRPr="00304FAA" w:rsidRDefault="00422798" w:rsidP="00422798">
      <w:pPr>
        <w:autoSpaceDE w:val="0"/>
        <w:autoSpaceDN w:val="0"/>
        <w:adjustRightInd w:val="0"/>
        <w:jc w:val="both"/>
        <w:rPr>
          <w:b/>
          <w:bCs/>
          <w:color w:val="000000"/>
          <w:sz w:val="24"/>
          <w:szCs w:val="24"/>
        </w:rPr>
      </w:pPr>
      <w:r w:rsidRPr="00304FAA">
        <w:rPr>
          <w:b/>
          <w:bCs/>
          <w:color w:val="000000"/>
          <w:sz w:val="24"/>
          <w:szCs w:val="24"/>
        </w:rPr>
        <w:t xml:space="preserve">Подготовлена в соответствии с </w:t>
      </w:r>
      <w:r w:rsidR="00304FAA" w:rsidRPr="00304FAA">
        <w:rPr>
          <w:b/>
          <w:sz w:val="24"/>
          <w:szCs w:val="24"/>
        </w:rPr>
        <w:t>ФГОС ВО</w:t>
      </w:r>
      <w:r w:rsidRPr="00304FAA">
        <w:rPr>
          <w:b/>
          <w:bCs/>
          <w:color w:val="000000"/>
          <w:sz w:val="24"/>
          <w:szCs w:val="24"/>
        </w:rPr>
        <w:t>.</w:t>
      </w:r>
    </w:p>
    <w:p w:rsidR="00422798" w:rsidRDefault="00422798" w:rsidP="00422798">
      <w:pPr>
        <w:autoSpaceDE w:val="0"/>
        <w:autoSpaceDN w:val="0"/>
        <w:adjustRightInd w:val="0"/>
        <w:jc w:val="both"/>
        <w:rPr>
          <w:b/>
          <w:bCs/>
          <w:color w:val="000000"/>
          <w:sz w:val="24"/>
          <w:szCs w:val="24"/>
        </w:rPr>
      </w:pPr>
    </w:p>
    <w:p w:rsidR="00154A98" w:rsidRDefault="00154A98" w:rsidP="00422798">
      <w:pPr>
        <w:autoSpaceDE w:val="0"/>
        <w:autoSpaceDN w:val="0"/>
        <w:adjustRightInd w:val="0"/>
        <w:jc w:val="both"/>
        <w:rPr>
          <w:b/>
          <w:bCs/>
          <w:color w:val="000000"/>
          <w:sz w:val="24"/>
          <w:szCs w:val="24"/>
        </w:rPr>
      </w:pPr>
    </w:p>
    <w:p w:rsidR="00154A98" w:rsidRDefault="00154A98" w:rsidP="00422798">
      <w:pPr>
        <w:autoSpaceDE w:val="0"/>
        <w:autoSpaceDN w:val="0"/>
        <w:adjustRightInd w:val="0"/>
        <w:jc w:val="both"/>
        <w:rPr>
          <w:b/>
          <w:bCs/>
          <w:color w:val="000000"/>
          <w:sz w:val="24"/>
          <w:szCs w:val="24"/>
        </w:rPr>
      </w:pPr>
    </w:p>
    <w:p w:rsidR="00154A98" w:rsidRDefault="00154A98" w:rsidP="00422798">
      <w:pPr>
        <w:autoSpaceDE w:val="0"/>
        <w:autoSpaceDN w:val="0"/>
        <w:adjustRightInd w:val="0"/>
        <w:jc w:val="both"/>
        <w:rPr>
          <w:b/>
          <w:bCs/>
          <w:color w:val="000000"/>
          <w:sz w:val="24"/>
          <w:szCs w:val="24"/>
        </w:rPr>
      </w:pPr>
    </w:p>
    <w:p w:rsidR="00154A98" w:rsidRPr="00520A6F" w:rsidRDefault="00154A98" w:rsidP="00422798">
      <w:pPr>
        <w:autoSpaceDE w:val="0"/>
        <w:autoSpaceDN w:val="0"/>
        <w:adjustRightInd w:val="0"/>
        <w:jc w:val="both"/>
        <w:rPr>
          <w:b/>
          <w:bCs/>
          <w:color w:val="000000"/>
          <w:sz w:val="24"/>
          <w:szCs w:val="24"/>
        </w:rPr>
      </w:pPr>
    </w:p>
    <w:p w:rsidR="00422798" w:rsidRDefault="00422798" w:rsidP="00422798">
      <w:pPr>
        <w:autoSpaceDE w:val="0"/>
        <w:autoSpaceDN w:val="0"/>
        <w:adjustRightInd w:val="0"/>
        <w:rPr>
          <w:b/>
          <w:bCs/>
          <w:color w:val="000000"/>
          <w:sz w:val="24"/>
          <w:szCs w:val="24"/>
        </w:rPr>
      </w:pPr>
      <w:r>
        <w:rPr>
          <w:b/>
          <w:bCs/>
          <w:color w:val="000000"/>
          <w:sz w:val="24"/>
          <w:szCs w:val="24"/>
        </w:rPr>
        <w:t xml:space="preserve">        </w:t>
      </w:r>
      <w:r w:rsidRPr="00520A6F">
        <w:rPr>
          <w:b/>
          <w:bCs/>
          <w:color w:val="000000"/>
          <w:sz w:val="24"/>
          <w:szCs w:val="24"/>
        </w:rPr>
        <w:t>УДК 657.005:657.6 (76)</w:t>
      </w:r>
    </w:p>
    <w:p w:rsidR="00422798" w:rsidRPr="00520A6F" w:rsidRDefault="00422798" w:rsidP="00422798">
      <w:pPr>
        <w:autoSpaceDE w:val="0"/>
        <w:autoSpaceDN w:val="0"/>
        <w:adjustRightInd w:val="0"/>
        <w:rPr>
          <w:b/>
          <w:bCs/>
          <w:color w:val="000000"/>
          <w:sz w:val="24"/>
          <w:szCs w:val="24"/>
        </w:rPr>
      </w:pPr>
      <w:r w:rsidRPr="00520A6F">
        <w:rPr>
          <w:b/>
          <w:bCs/>
          <w:color w:val="000000"/>
          <w:sz w:val="24"/>
          <w:szCs w:val="24"/>
        </w:rPr>
        <w:t xml:space="preserve"> ББК 65.052:65.053</w:t>
      </w:r>
    </w:p>
    <w:p w:rsidR="00422798" w:rsidRDefault="00422798" w:rsidP="00422798">
      <w:pPr>
        <w:autoSpaceDE w:val="0"/>
        <w:autoSpaceDN w:val="0"/>
        <w:adjustRightInd w:val="0"/>
        <w:jc w:val="right"/>
        <w:rPr>
          <w:b/>
          <w:bCs/>
          <w:color w:val="000000"/>
          <w:sz w:val="24"/>
          <w:szCs w:val="24"/>
        </w:rPr>
      </w:pPr>
      <w:r w:rsidRPr="00520A6F">
        <w:rPr>
          <w:b/>
          <w:bCs/>
          <w:color w:val="000000"/>
          <w:sz w:val="24"/>
          <w:szCs w:val="24"/>
        </w:rPr>
        <w:t xml:space="preserve">© Авторский </w:t>
      </w:r>
      <w:r w:rsidRPr="00964D9E">
        <w:rPr>
          <w:b/>
          <w:bCs/>
          <w:color w:val="000000"/>
          <w:sz w:val="24"/>
          <w:szCs w:val="24"/>
        </w:rPr>
        <w:t>коллектив</w:t>
      </w:r>
      <w:r w:rsidRPr="00520A6F">
        <w:rPr>
          <w:b/>
          <w:bCs/>
          <w:color w:val="000000"/>
          <w:sz w:val="24"/>
          <w:szCs w:val="24"/>
        </w:rPr>
        <w:t xml:space="preserve">, </w:t>
      </w:r>
      <w:r>
        <w:rPr>
          <w:b/>
          <w:bCs/>
          <w:color w:val="000000"/>
          <w:sz w:val="24"/>
          <w:szCs w:val="24"/>
        </w:rPr>
        <w:t>2016</w:t>
      </w:r>
      <w:r w:rsidRPr="00520A6F">
        <w:rPr>
          <w:b/>
          <w:bCs/>
          <w:color w:val="000000"/>
          <w:sz w:val="24"/>
          <w:szCs w:val="24"/>
        </w:rPr>
        <w:t xml:space="preserve"> </w:t>
      </w:r>
    </w:p>
    <w:p w:rsidR="00422798" w:rsidRDefault="00422798" w:rsidP="00422798">
      <w:pPr>
        <w:tabs>
          <w:tab w:val="left" w:pos="5880"/>
          <w:tab w:val="right" w:pos="9355"/>
        </w:tabs>
        <w:autoSpaceDE w:val="0"/>
        <w:autoSpaceDN w:val="0"/>
        <w:adjustRightInd w:val="0"/>
        <w:rPr>
          <w:b/>
          <w:bCs/>
          <w:color w:val="000000"/>
          <w:sz w:val="28"/>
          <w:szCs w:val="28"/>
        </w:rPr>
      </w:pPr>
      <w:r>
        <w:rPr>
          <w:b/>
          <w:bCs/>
          <w:color w:val="000000"/>
          <w:sz w:val="24"/>
          <w:szCs w:val="24"/>
        </w:rPr>
        <w:tab/>
        <w:t xml:space="preserve">    </w:t>
      </w:r>
      <w:r w:rsidRPr="00964D9E">
        <w:rPr>
          <w:b/>
          <w:bCs/>
          <w:color w:val="000000"/>
          <w:sz w:val="24"/>
          <w:szCs w:val="24"/>
        </w:rPr>
        <w:t xml:space="preserve">© Седьмое небо, </w:t>
      </w:r>
      <w:r>
        <w:rPr>
          <w:b/>
          <w:bCs/>
          <w:color w:val="000000"/>
          <w:sz w:val="24"/>
          <w:szCs w:val="24"/>
        </w:rPr>
        <w:t>2016</w:t>
      </w:r>
    </w:p>
    <w:p w:rsidR="00EE387E" w:rsidRDefault="00EE387E" w:rsidP="00EE387E">
      <w:pPr>
        <w:widowControl w:val="0"/>
        <w:jc w:val="center"/>
        <w:rPr>
          <w:caps/>
          <w:sz w:val="28"/>
          <w:szCs w:val="28"/>
        </w:rPr>
      </w:pPr>
      <w:r>
        <w:rPr>
          <w:sz w:val="28"/>
          <w:szCs w:val="28"/>
        </w:rPr>
        <w:br w:type="page"/>
      </w:r>
      <w:r>
        <w:rPr>
          <w:caps/>
          <w:sz w:val="28"/>
          <w:szCs w:val="28"/>
        </w:rPr>
        <w:lastRenderedPageBreak/>
        <w:t>Содержание</w:t>
      </w:r>
    </w:p>
    <w:p w:rsidR="00EE387E" w:rsidRDefault="00EE387E" w:rsidP="00EE387E">
      <w:pPr>
        <w:widowControl w:val="0"/>
        <w:jc w:val="center"/>
        <w:rPr>
          <w:caps/>
          <w:sz w:val="28"/>
          <w:szCs w:val="28"/>
        </w:rPr>
      </w:pPr>
    </w:p>
    <w:p w:rsidR="00EE387E" w:rsidRDefault="00154A98" w:rsidP="00154A98">
      <w:pPr>
        <w:widowControl w:val="0"/>
        <w:rPr>
          <w:caps/>
          <w:sz w:val="28"/>
          <w:szCs w:val="28"/>
        </w:rPr>
      </w:pPr>
      <w:r>
        <w:rPr>
          <w:caps/>
          <w:sz w:val="28"/>
          <w:szCs w:val="28"/>
        </w:rPr>
        <w:t>Введение</w:t>
      </w:r>
    </w:p>
    <w:p w:rsidR="00EE387E" w:rsidRDefault="00EE387E" w:rsidP="00EE387E">
      <w:pPr>
        <w:widowControl w:val="0"/>
        <w:rPr>
          <w:bCs/>
          <w:sz w:val="28"/>
          <w:szCs w:val="28"/>
        </w:rPr>
      </w:pPr>
      <w:r>
        <w:rPr>
          <w:bCs/>
          <w:sz w:val="28"/>
          <w:szCs w:val="28"/>
        </w:rPr>
        <w:t>1. Цели и задачи практики</w:t>
      </w:r>
    </w:p>
    <w:p w:rsidR="002E4C9F" w:rsidRPr="008678E3" w:rsidRDefault="00EE387E" w:rsidP="002E4C9F">
      <w:pPr>
        <w:widowControl w:val="0"/>
        <w:rPr>
          <w:bCs/>
          <w:color w:val="000000"/>
          <w:sz w:val="28"/>
          <w:szCs w:val="28"/>
        </w:rPr>
      </w:pPr>
      <w:r>
        <w:rPr>
          <w:bCs/>
          <w:sz w:val="28"/>
          <w:szCs w:val="28"/>
        </w:rPr>
        <w:t xml:space="preserve">2. </w:t>
      </w:r>
      <w:r w:rsidR="002E4C9F" w:rsidRPr="008678E3">
        <w:rPr>
          <w:rFonts w:eastAsia="Calibri"/>
          <w:color w:val="000000"/>
          <w:sz w:val="28"/>
          <w:szCs w:val="28"/>
        </w:rPr>
        <w:t>Общие требования к организации преддипломной практики</w:t>
      </w:r>
      <w:r w:rsidR="002E4C9F" w:rsidRPr="008678E3">
        <w:rPr>
          <w:bCs/>
          <w:color w:val="000000"/>
          <w:sz w:val="28"/>
          <w:szCs w:val="28"/>
        </w:rPr>
        <w:t xml:space="preserve"> </w:t>
      </w:r>
    </w:p>
    <w:p w:rsidR="00EE387E" w:rsidRPr="008678E3" w:rsidRDefault="002E4C9F" w:rsidP="002E4C9F">
      <w:pPr>
        <w:widowControl w:val="0"/>
        <w:rPr>
          <w:bCs/>
          <w:color w:val="000000"/>
          <w:sz w:val="28"/>
          <w:szCs w:val="28"/>
        </w:rPr>
      </w:pPr>
      <w:r w:rsidRPr="008678E3">
        <w:rPr>
          <w:bCs/>
          <w:color w:val="000000"/>
          <w:sz w:val="28"/>
          <w:szCs w:val="28"/>
        </w:rPr>
        <w:t>3</w:t>
      </w:r>
      <w:r w:rsidR="00EE387E" w:rsidRPr="008678E3">
        <w:rPr>
          <w:bCs/>
          <w:color w:val="000000"/>
          <w:sz w:val="28"/>
          <w:szCs w:val="28"/>
        </w:rPr>
        <w:t>. Обязанности студентов в период практики</w:t>
      </w:r>
    </w:p>
    <w:p w:rsidR="00EE387E" w:rsidRDefault="002E4C9F" w:rsidP="00EE387E">
      <w:pPr>
        <w:widowControl w:val="0"/>
        <w:rPr>
          <w:bCs/>
          <w:sz w:val="28"/>
          <w:szCs w:val="28"/>
        </w:rPr>
      </w:pPr>
      <w:r>
        <w:rPr>
          <w:bCs/>
          <w:color w:val="000000"/>
          <w:sz w:val="28"/>
          <w:szCs w:val="28"/>
        </w:rPr>
        <w:t>4</w:t>
      </w:r>
      <w:r w:rsidR="00EE387E">
        <w:rPr>
          <w:bCs/>
          <w:color w:val="000000"/>
          <w:sz w:val="28"/>
          <w:szCs w:val="28"/>
        </w:rPr>
        <w:t>.</w:t>
      </w:r>
      <w:r w:rsidR="00EE387E">
        <w:rPr>
          <w:bCs/>
          <w:sz w:val="28"/>
          <w:szCs w:val="28"/>
        </w:rPr>
        <w:t xml:space="preserve"> Содержание практики, методические указания по ее прохождению</w:t>
      </w:r>
    </w:p>
    <w:p w:rsidR="00EE387E" w:rsidRDefault="00156358" w:rsidP="00EE387E">
      <w:pPr>
        <w:widowControl w:val="0"/>
        <w:rPr>
          <w:bCs/>
          <w:sz w:val="28"/>
          <w:szCs w:val="28"/>
        </w:rPr>
      </w:pPr>
      <w:r>
        <w:rPr>
          <w:bCs/>
          <w:sz w:val="28"/>
          <w:szCs w:val="28"/>
        </w:rPr>
        <w:t>5</w:t>
      </w:r>
      <w:r w:rsidR="00EE387E">
        <w:rPr>
          <w:bCs/>
          <w:sz w:val="28"/>
          <w:szCs w:val="28"/>
        </w:rPr>
        <w:t>. Индивидуальные задания по специальности (специализации) с учетом особенностей базы практики</w:t>
      </w:r>
    </w:p>
    <w:p w:rsidR="00EE387E" w:rsidRDefault="00156358" w:rsidP="00EE387E">
      <w:pPr>
        <w:widowControl w:val="0"/>
        <w:rPr>
          <w:bCs/>
          <w:sz w:val="28"/>
          <w:szCs w:val="28"/>
        </w:rPr>
      </w:pPr>
      <w:r>
        <w:rPr>
          <w:bCs/>
          <w:sz w:val="28"/>
          <w:szCs w:val="28"/>
        </w:rPr>
        <w:t>6</w:t>
      </w:r>
      <w:r w:rsidR="00EE387E">
        <w:rPr>
          <w:bCs/>
          <w:sz w:val="28"/>
          <w:szCs w:val="28"/>
        </w:rPr>
        <w:t>. Оформление результатов практики</w:t>
      </w:r>
    </w:p>
    <w:p w:rsidR="00EE387E" w:rsidRDefault="00156358" w:rsidP="00EE387E">
      <w:pPr>
        <w:widowControl w:val="0"/>
        <w:rPr>
          <w:bCs/>
          <w:sz w:val="28"/>
          <w:szCs w:val="28"/>
        </w:rPr>
      </w:pPr>
      <w:r>
        <w:rPr>
          <w:bCs/>
          <w:sz w:val="28"/>
          <w:szCs w:val="28"/>
        </w:rPr>
        <w:t>7</w:t>
      </w:r>
      <w:r w:rsidR="00EE387E">
        <w:rPr>
          <w:bCs/>
          <w:sz w:val="28"/>
          <w:szCs w:val="28"/>
        </w:rPr>
        <w:t>. Порядок защиты итогов практики</w:t>
      </w:r>
    </w:p>
    <w:p w:rsidR="00EE387E" w:rsidRDefault="00EE387E" w:rsidP="00EE387E">
      <w:pPr>
        <w:widowControl w:val="0"/>
        <w:rPr>
          <w:caps/>
          <w:sz w:val="28"/>
          <w:szCs w:val="28"/>
        </w:rPr>
      </w:pPr>
      <w:r>
        <w:rPr>
          <w:caps/>
          <w:sz w:val="28"/>
          <w:szCs w:val="28"/>
        </w:rPr>
        <w:t>приложения</w:t>
      </w:r>
    </w:p>
    <w:p w:rsidR="00154A98" w:rsidRPr="00535196" w:rsidRDefault="00AD1F6B" w:rsidP="00154A98">
      <w:pPr>
        <w:spacing w:line="360" w:lineRule="auto"/>
        <w:jc w:val="center"/>
        <w:rPr>
          <w:b/>
          <w:sz w:val="28"/>
          <w:szCs w:val="28"/>
        </w:rPr>
      </w:pPr>
      <w:r>
        <w:rPr>
          <w:sz w:val="28"/>
          <w:szCs w:val="28"/>
        </w:rPr>
        <w:br w:type="page"/>
      </w:r>
      <w:r w:rsidR="00154A98">
        <w:rPr>
          <w:b/>
          <w:sz w:val="28"/>
          <w:szCs w:val="28"/>
        </w:rPr>
        <w:lastRenderedPageBreak/>
        <w:t>В</w:t>
      </w:r>
      <w:r w:rsidR="00154A98" w:rsidRPr="00535196">
        <w:rPr>
          <w:b/>
          <w:sz w:val="28"/>
          <w:szCs w:val="28"/>
        </w:rPr>
        <w:t>ВЕДЕНИЕ</w:t>
      </w:r>
    </w:p>
    <w:p w:rsidR="00154A98" w:rsidRDefault="00154A98" w:rsidP="00154A98">
      <w:pPr>
        <w:ind w:firstLine="567"/>
        <w:jc w:val="both"/>
        <w:rPr>
          <w:color w:val="000000"/>
        </w:rPr>
      </w:pPr>
    </w:p>
    <w:p w:rsidR="00154A98" w:rsidRPr="00323490" w:rsidRDefault="00154A98" w:rsidP="00154A98">
      <w:pPr>
        <w:ind w:firstLine="709"/>
        <w:jc w:val="both"/>
        <w:rPr>
          <w:color w:val="000000"/>
          <w:sz w:val="28"/>
          <w:szCs w:val="28"/>
        </w:rPr>
      </w:pPr>
      <w:r w:rsidRPr="00323490">
        <w:rPr>
          <w:color w:val="000000"/>
          <w:sz w:val="28"/>
          <w:szCs w:val="28"/>
        </w:rPr>
        <w:t>Практика обучающихся ФГБОУ ВО Ставропольский ГАУ, является составной частью образовательной программы высшего образования и представляет собой вид учебной работы, направленный на развитие практических навыков и умений, а также формирование компетенций по избранному направлению подготовки или специальности в процессе выполнения определенных видов работ, связанных с будущей профессиональной деятельностью.</w:t>
      </w:r>
    </w:p>
    <w:p w:rsidR="00154A98" w:rsidRPr="004537A2" w:rsidRDefault="00154A98" w:rsidP="00154A98">
      <w:pPr>
        <w:ind w:firstLine="709"/>
        <w:jc w:val="both"/>
        <w:rPr>
          <w:sz w:val="28"/>
          <w:szCs w:val="28"/>
        </w:rPr>
      </w:pPr>
      <w:r w:rsidRPr="004537A2">
        <w:rPr>
          <w:sz w:val="28"/>
          <w:szCs w:val="28"/>
        </w:rPr>
        <w:t>Преддипломная практика проводится для выполнения выпускной квалификационной работы</w:t>
      </w:r>
      <w:r>
        <w:rPr>
          <w:sz w:val="28"/>
          <w:szCs w:val="28"/>
        </w:rPr>
        <w:t xml:space="preserve"> и является обязательной.</w:t>
      </w:r>
    </w:p>
    <w:p w:rsidR="00154A98" w:rsidRDefault="00154A98" w:rsidP="00154A98">
      <w:pPr>
        <w:ind w:firstLine="709"/>
        <w:jc w:val="both"/>
        <w:rPr>
          <w:rFonts w:eastAsia="Calibri"/>
          <w:sz w:val="28"/>
          <w:szCs w:val="28"/>
        </w:rPr>
      </w:pPr>
      <w:r w:rsidRPr="00323490">
        <w:rPr>
          <w:rFonts w:eastAsia="Calibri"/>
          <w:sz w:val="28"/>
          <w:szCs w:val="28"/>
        </w:rPr>
        <w:t xml:space="preserve">Во время </w:t>
      </w:r>
      <w:r>
        <w:rPr>
          <w:rFonts w:eastAsia="Calibri"/>
          <w:sz w:val="28"/>
          <w:szCs w:val="28"/>
        </w:rPr>
        <w:t>преддипломной</w:t>
      </w:r>
      <w:r w:rsidRPr="00323490">
        <w:rPr>
          <w:rFonts w:eastAsia="Calibri"/>
          <w:sz w:val="28"/>
          <w:szCs w:val="28"/>
        </w:rPr>
        <w:t xml:space="preserve"> практики </w:t>
      </w:r>
      <w:r>
        <w:rPr>
          <w:rFonts w:eastAsia="Calibri"/>
          <w:sz w:val="28"/>
          <w:szCs w:val="28"/>
        </w:rPr>
        <w:t>обучающийся</w:t>
      </w:r>
      <w:r w:rsidRPr="00323490">
        <w:rPr>
          <w:rFonts w:eastAsia="Calibri"/>
          <w:sz w:val="28"/>
          <w:szCs w:val="28"/>
        </w:rPr>
        <w:t xml:space="preserve"> самостоятельно</w:t>
      </w:r>
      <w:r>
        <w:rPr>
          <w:rFonts w:eastAsia="Calibri"/>
          <w:sz w:val="28"/>
          <w:szCs w:val="28"/>
        </w:rPr>
        <w:t xml:space="preserve"> </w:t>
      </w:r>
      <w:r w:rsidRPr="00323490">
        <w:rPr>
          <w:rFonts w:eastAsia="Calibri"/>
          <w:sz w:val="28"/>
          <w:szCs w:val="28"/>
        </w:rPr>
        <w:t xml:space="preserve">осуществляет подбор необходимой исходной информации для научно-исследовательской работы и готовит себя к работе на отдельных должностях </w:t>
      </w:r>
      <w:r>
        <w:rPr>
          <w:rFonts w:eastAsia="Calibri"/>
          <w:sz w:val="28"/>
          <w:szCs w:val="28"/>
        </w:rPr>
        <w:t>по профилю подготовки</w:t>
      </w:r>
      <w:r w:rsidRPr="00323490">
        <w:rPr>
          <w:rFonts w:eastAsia="Calibri"/>
          <w:sz w:val="28"/>
          <w:szCs w:val="28"/>
        </w:rPr>
        <w:t>.</w:t>
      </w:r>
    </w:p>
    <w:p w:rsidR="00154A98" w:rsidRPr="002E4C9F" w:rsidRDefault="002E4C9F" w:rsidP="002E4C9F">
      <w:pPr>
        <w:ind w:firstLine="567"/>
        <w:jc w:val="both"/>
        <w:rPr>
          <w:sz w:val="28"/>
          <w:szCs w:val="28"/>
        </w:rPr>
      </w:pPr>
      <w:r w:rsidRPr="002E4C9F">
        <w:rPr>
          <w:sz w:val="28"/>
          <w:szCs w:val="28"/>
        </w:rPr>
        <w:t xml:space="preserve">Организация проведения </w:t>
      </w:r>
      <w:r>
        <w:rPr>
          <w:sz w:val="28"/>
          <w:szCs w:val="28"/>
        </w:rPr>
        <w:t xml:space="preserve">преддипломной </w:t>
      </w:r>
      <w:r w:rsidRPr="002E4C9F">
        <w:rPr>
          <w:sz w:val="28"/>
          <w:szCs w:val="28"/>
        </w:rPr>
        <w:t xml:space="preserve">практики, предусмотренной ОПОП ВО, осуществляется Университетом на основе договоров с организациями, деятельность которых соответствует профессиональным компетенциям, осваиваемых в рамках ОПОП ВО. </w:t>
      </w:r>
      <w:r w:rsidR="00154A98">
        <w:rPr>
          <w:sz w:val="28"/>
          <w:szCs w:val="28"/>
        </w:rPr>
        <w:t>Обучающийся</w:t>
      </w:r>
      <w:r w:rsidR="00154A98" w:rsidRPr="00222594">
        <w:rPr>
          <w:sz w:val="28"/>
          <w:szCs w:val="28"/>
        </w:rPr>
        <w:t xml:space="preserve"> выбирает </w:t>
      </w:r>
      <w:r w:rsidR="00154A98">
        <w:rPr>
          <w:sz w:val="28"/>
          <w:szCs w:val="28"/>
        </w:rPr>
        <w:t>базу практики</w:t>
      </w:r>
      <w:r w:rsidR="00154A98" w:rsidRPr="00323490">
        <w:rPr>
          <w:rFonts w:eastAsia="Calibri"/>
          <w:sz w:val="28"/>
          <w:szCs w:val="28"/>
        </w:rPr>
        <w:t xml:space="preserve"> </w:t>
      </w:r>
      <w:r w:rsidR="00154A98">
        <w:rPr>
          <w:rFonts w:eastAsia="Calibri"/>
          <w:sz w:val="28"/>
          <w:szCs w:val="28"/>
        </w:rPr>
        <w:t>и согласовывает с</w:t>
      </w:r>
      <w:r w:rsidR="00154A98" w:rsidRPr="00323490">
        <w:rPr>
          <w:rFonts w:eastAsia="Calibri"/>
          <w:sz w:val="28"/>
          <w:szCs w:val="28"/>
        </w:rPr>
        <w:t xml:space="preserve"> руководител</w:t>
      </w:r>
      <w:r w:rsidR="00154A98">
        <w:rPr>
          <w:rFonts w:eastAsia="Calibri"/>
          <w:sz w:val="28"/>
          <w:szCs w:val="28"/>
        </w:rPr>
        <w:t>ем</w:t>
      </w:r>
      <w:r w:rsidR="00154A98" w:rsidRPr="00323490">
        <w:rPr>
          <w:rFonts w:eastAsia="Calibri"/>
          <w:sz w:val="28"/>
          <w:szCs w:val="28"/>
        </w:rPr>
        <w:t xml:space="preserve"> практики мест</w:t>
      </w:r>
      <w:r w:rsidR="00154A98">
        <w:rPr>
          <w:rFonts w:eastAsia="Calibri"/>
          <w:sz w:val="28"/>
          <w:szCs w:val="28"/>
        </w:rPr>
        <w:t>о</w:t>
      </w:r>
      <w:r w:rsidR="00154A98" w:rsidRPr="00323490">
        <w:rPr>
          <w:rFonts w:eastAsia="Calibri"/>
          <w:sz w:val="28"/>
          <w:szCs w:val="28"/>
        </w:rPr>
        <w:t xml:space="preserve"> е</w:t>
      </w:r>
      <w:r w:rsidR="00154A98">
        <w:rPr>
          <w:rFonts w:eastAsia="Calibri"/>
          <w:sz w:val="28"/>
          <w:szCs w:val="28"/>
        </w:rPr>
        <w:t>е</w:t>
      </w:r>
      <w:r w:rsidR="00154A98" w:rsidRPr="00323490">
        <w:rPr>
          <w:rFonts w:eastAsia="Calibri"/>
          <w:sz w:val="28"/>
          <w:szCs w:val="28"/>
        </w:rPr>
        <w:t xml:space="preserve"> прохождения, после чего вузом изда</w:t>
      </w:r>
      <w:r w:rsidR="00154A98">
        <w:rPr>
          <w:rFonts w:eastAsia="Calibri"/>
          <w:sz w:val="28"/>
          <w:szCs w:val="28"/>
        </w:rPr>
        <w:t>е</w:t>
      </w:r>
      <w:r w:rsidR="00154A98" w:rsidRPr="00323490">
        <w:rPr>
          <w:rFonts w:eastAsia="Calibri"/>
          <w:sz w:val="28"/>
          <w:szCs w:val="28"/>
        </w:rPr>
        <w:t>тся приказ о месте и времени прохождения практики.</w:t>
      </w:r>
    </w:p>
    <w:p w:rsidR="00154A98" w:rsidRDefault="00154A98" w:rsidP="00154A98">
      <w:pPr>
        <w:ind w:firstLine="709"/>
        <w:jc w:val="both"/>
        <w:rPr>
          <w:sz w:val="28"/>
          <w:szCs w:val="28"/>
        </w:rPr>
      </w:pPr>
      <w:r w:rsidRPr="00323490">
        <w:rPr>
          <w:rFonts w:eastAsia="Calibri"/>
          <w:sz w:val="28"/>
          <w:szCs w:val="28"/>
        </w:rPr>
        <w:t xml:space="preserve">Содержание </w:t>
      </w:r>
      <w:r>
        <w:rPr>
          <w:rFonts w:eastAsia="Calibri"/>
          <w:sz w:val="28"/>
          <w:szCs w:val="28"/>
        </w:rPr>
        <w:t>преддипломной</w:t>
      </w:r>
      <w:r w:rsidRPr="00323490">
        <w:rPr>
          <w:rFonts w:eastAsia="Calibri"/>
          <w:sz w:val="28"/>
          <w:szCs w:val="28"/>
        </w:rPr>
        <w:t xml:space="preserve"> практики определяется программой</w:t>
      </w:r>
      <w:r>
        <w:rPr>
          <w:rFonts w:eastAsia="Calibri"/>
          <w:sz w:val="28"/>
          <w:szCs w:val="28"/>
        </w:rPr>
        <w:t xml:space="preserve"> преддипломной практики для обучающихся по направлению 38.03.01. «Экономика» профиль подготовки «</w:t>
      </w:r>
      <w:r w:rsidR="002E4C9F">
        <w:rPr>
          <w:rFonts w:eastAsia="Calibri"/>
          <w:sz w:val="28"/>
          <w:szCs w:val="28"/>
        </w:rPr>
        <w:t>Бухгалтерский учет, анализ и аудит</w:t>
      </w:r>
      <w:r>
        <w:rPr>
          <w:rFonts w:eastAsia="Calibri"/>
          <w:sz w:val="28"/>
          <w:szCs w:val="28"/>
        </w:rPr>
        <w:t xml:space="preserve">». </w:t>
      </w:r>
      <w:r>
        <w:rPr>
          <w:sz w:val="28"/>
          <w:szCs w:val="28"/>
        </w:rPr>
        <w:t xml:space="preserve">Преддипломная </w:t>
      </w:r>
      <w:r w:rsidRPr="0071595C">
        <w:rPr>
          <w:sz w:val="28"/>
          <w:szCs w:val="28"/>
        </w:rPr>
        <w:t xml:space="preserve">практика входит в раздел </w:t>
      </w:r>
      <w:r>
        <w:rPr>
          <w:sz w:val="28"/>
          <w:szCs w:val="28"/>
        </w:rPr>
        <w:t>«</w:t>
      </w:r>
      <w:r w:rsidRPr="0071595C">
        <w:rPr>
          <w:sz w:val="28"/>
          <w:szCs w:val="28"/>
        </w:rPr>
        <w:t>Б.</w:t>
      </w:r>
      <w:r>
        <w:rPr>
          <w:sz w:val="28"/>
          <w:szCs w:val="28"/>
        </w:rPr>
        <w:t xml:space="preserve">2 </w:t>
      </w:r>
      <w:r w:rsidRPr="0071595C">
        <w:rPr>
          <w:sz w:val="28"/>
          <w:szCs w:val="28"/>
        </w:rPr>
        <w:t>Практики</w:t>
      </w:r>
      <w:r>
        <w:rPr>
          <w:sz w:val="28"/>
          <w:szCs w:val="28"/>
        </w:rPr>
        <w:t>» ФГОС В</w:t>
      </w:r>
      <w:r w:rsidRPr="0071595C">
        <w:rPr>
          <w:sz w:val="28"/>
          <w:szCs w:val="28"/>
        </w:rPr>
        <w:t xml:space="preserve">О по направлению подготовки </w:t>
      </w:r>
      <w:r>
        <w:rPr>
          <w:sz w:val="28"/>
          <w:szCs w:val="28"/>
        </w:rPr>
        <w:t>38.03.01</w:t>
      </w:r>
      <w:r w:rsidRPr="0071595C">
        <w:rPr>
          <w:sz w:val="28"/>
          <w:szCs w:val="28"/>
        </w:rPr>
        <w:t xml:space="preserve"> Экономика (</w:t>
      </w:r>
      <w:r>
        <w:rPr>
          <w:sz w:val="28"/>
          <w:szCs w:val="28"/>
        </w:rPr>
        <w:t>уровень бакалавриата</w:t>
      </w:r>
      <w:r w:rsidRPr="0071595C">
        <w:rPr>
          <w:sz w:val="28"/>
          <w:szCs w:val="28"/>
        </w:rPr>
        <w:t>).</w:t>
      </w:r>
    </w:p>
    <w:p w:rsidR="00154A98" w:rsidRDefault="00154A98" w:rsidP="00154A98">
      <w:pPr>
        <w:ind w:firstLine="709"/>
        <w:jc w:val="both"/>
        <w:rPr>
          <w:rFonts w:eastAsia="Calibri"/>
          <w:sz w:val="28"/>
          <w:szCs w:val="28"/>
        </w:rPr>
      </w:pPr>
      <w:r w:rsidRPr="003B612C">
        <w:rPr>
          <w:rFonts w:eastAsia="Calibri"/>
          <w:sz w:val="28"/>
          <w:szCs w:val="28"/>
        </w:rPr>
        <w:t xml:space="preserve">Целью методических </w:t>
      </w:r>
      <w:r>
        <w:rPr>
          <w:rFonts w:eastAsia="Calibri"/>
          <w:sz w:val="28"/>
          <w:szCs w:val="28"/>
        </w:rPr>
        <w:t xml:space="preserve">рекомендаций является дать наглядное представление обо всех этапах прохождения преддипломной практики, написания и защиты отчета. </w:t>
      </w:r>
    </w:p>
    <w:p w:rsidR="00154A98" w:rsidRPr="003B612C" w:rsidRDefault="00154A98" w:rsidP="00154A98">
      <w:pPr>
        <w:ind w:firstLine="709"/>
        <w:jc w:val="both"/>
        <w:rPr>
          <w:rFonts w:eastAsia="Calibri"/>
          <w:sz w:val="28"/>
          <w:szCs w:val="28"/>
        </w:rPr>
      </w:pPr>
      <w:r>
        <w:rPr>
          <w:rFonts w:eastAsia="Calibri"/>
          <w:sz w:val="28"/>
          <w:szCs w:val="28"/>
        </w:rPr>
        <w:t>В методических указаниях приводится описание процесса выполнения отчета по преддипломной практики: порядок утверждения индивидуального задания; общие требования, предъявляемые к структуре, содержанию и оформлению отчета; последовательности выполнения  отчета.</w:t>
      </w: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54A98" w:rsidRDefault="00154A98" w:rsidP="00DC099B">
      <w:pPr>
        <w:widowControl w:val="0"/>
        <w:jc w:val="center"/>
        <w:rPr>
          <w:b/>
          <w:bCs/>
          <w:sz w:val="28"/>
          <w:szCs w:val="28"/>
        </w:rPr>
      </w:pPr>
    </w:p>
    <w:p w:rsidR="001D2AA7" w:rsidRDefault="001A4DC3" w:rsidP="00DC099B">
      <w:pPr>
        <w:widowControl w:val="0"/>
        <w:jc w:val="center"/>
        <w:rPr>
          <w:b/>
          <w:bCs/>
          <w:sz w:val="28"/>
          <w:szCs w:val="28"/>
        </w:rPr>
      </w:pPr>
      <w:r>
        <w:rPr>
          <w:b/>
          <w:bCs/>
          <w:sz w:val="28"/>
          <w:szCs w:val="28"/>
        </w:rPr>
        <w:lastRenderedPageBreak/>
        <w:t xml:space="preserve">1. </w:t>
      </w:r>
      <w:r w:rsidR="001D2AA7" w:rsidRPr="00A957F1">
        <w:rPr>
          <w:b/>
          <w:bCs/>
          <w:sz w:val="28"/>
          <w:szCs w:val="28"/>
        </w:rPr>
        <w:t>Цели и задачи практики</w:t>
      </w:r>
    </w:p>
    <w:p w:rsidR="001A4DC3" w:rsidRDefault="001A4DC3" w:rsidP="00A957F1">
      <w:pPr>
        <w:widowControl w:val="0"/>
        <w:jc w:val="center"/>
        <w:rPr>
          <w:b/>
          <w:bCs/>
          <w:sz w:val="28"/>
          <w:szCs w:val="28"/>
        </w:rPr>
      </w:pPr>
    </w:p>
    <w:p w:rsidR="00154A98" w:rsidRDefault="00154A98" w:rsidP="00154A98">
      <w:pPr>
        <w:autoSpaceDE w:val="0"/>
        <w:autoSpaceDN w:val="0"/>
        <w:adjustRightInd w:val="0"/>
        <w:ind w:firstLine="709"/>
        <w:jc w:val="both"/>
        <w:rPr>
          <w:rFonts w:eastAsia="Calibri"/>
          <w:sz w:val="28"/>
          <w:szCs w:val="28"/>
        </w:rPr>
      </w:pPr>
      <w:r w:rsidRPr="003B612C">
        <w:rPr>
          <w:rFonts w:eastAsia="Calibri"/>
          <w:sz w:val="28"/>
          <w:szCs w:val="28"/>
        </w:rPr>
        <w:t xml:space="preserve">Прохождение </w:t>
      </w:r>
      <w:r>
        <w:rPr>
          <w:rFonts w:eastAsia="Calibri"/>
          <w:sz w:val="28"/>
          <w:szCs w:val="28"/>
        </w:rPr>
        <w:t>преддипломной</w:t>
      </w:r>
      <w:r w:rsidRPr="003B612C">
        <w:rPr>
          <w:rFonts w:eastAsia="Calibri"/>
          <w:sz w:val="28"/>
          <w:szCs w:val="28"/>
        </w:rPr>
        <w:t xml:space="preserve"> практики осуществляется исходя</w:t>
      </w:r>
      <w:r>
        <w:rPr>
          <w:rFonts w:eastAsia="Calibri"/>
          <w:sz w:val="28"/>
          <w:szCs w:val="28"/>
        </w:rPr>
        <w:t xml:space="preserve"> </w:t>
      </w:r>
      <w:r w:rsidRPr="003B612C">
        <w:rPr>
          <w:rFonts w:eastAsia="Calibri"/>
          <w:sz w:val="28"/>
          <w:szCs w:val="28"/>
        </w:rPr>
        <w:t xml:space="preserve">из </w:t>
      </w:r>
      <w:r>
        <w:rPr>
          <w:rFonts w:eastAsia="Calibri"/>
          <w:sz w:val="28"/>
          <w:szCs w:val="28"/>
        </w:rPr>
        <w:t xml:space="preserve">федерального </w:t>
      </w:r>
      <w:r w:rsidRPr="003B612C">
        <w:rPr>
          <w:rFonts w:eastAsia="Calibri"/>
          <w:sz w:val="28"/>
          <w:szCs w:val="28"/>
        </w:rPr>
        <w:t xml:space="preserve">государственного </w:t>
      </w:r>
      <w:r>
        <w:rPr>
          <w:rFonts w:eastAsia="Calibri"/>
          <w:sz w:val="28"/>
          <w:szCs w:val="28"/>
        </w:rPr>
        <w:t xml:space="preserve">образовательного </w:t>
      </w:r>
      <w:r w:rsidRPr="003B612C">
        <w:rPr>
          <w:rFonts w:eastAsia="Calibri"/>
          <w:sz w:val="28"/>
          <w:szCs w:val="28"/>
        </w:rPr>
        <w:t>стандарта</w:t>
      </w:r>
      <w:r>
        <w:rPr>
          <w:rFonts w:eastAsia="Calibri"/>
          <w:sz w:val="28"/>
          <w:szCs w:val="28"/>
        </w:rPr>
        <w:t xml:space="preserve"> высшего образования по направлению подготовки 38.03.01 Экономика. </w:t>
      </w:r>
    </w:p>
    <w:p w:rsidR="00DC099B" w:rsidRDefault="00DC099B" w:rsidP="00DC099B">
      <w:pPr>
        <w:ind w:firstLine="709"/>
        <w:jc w:val="both"/>
        <w:rPr>
          <w:sz w:val="28"/>
          <w:szCs w:val="28"/>
        </w:rPr>
      </w:pPr>
      <w:r>
        <w:rPr>
          <w:sz w:val="28"/>
          <w:szCs w:val="28"/>
        </w:rPr>
        <w:t xml:space="preserve">Преддипломная практика является составным элементом учебного процесса по подготовке </w:t>
      </w:r>
      <w:r w:rsidR="00422798">
        <w:rPr>
          <w:sz w:val="28"/>
          <w:szCs w:val="28"/>
        </w:rPr>
        <w:t>бакалавров направления «Экономика» профил</w:t>
      </w:r>
      <w:r w:rsidR="00304FAA">
        <w:rPr>
          <w:sz w:val="28"/>
          <w:szCs w:val="28"/>
        </w:rPr>
        <w:t>я</w:t>
      </w:r>
      <w:r>
        <w:rPr>
          <w:sz w:val="28"/>
          <w:szCs w:val="28"/>
        </w:rPr>
        <w:t xml:space="preserve"> «Бухгалтерский учет, анализ и аудит»</w:t>
      </w:r>
      <w:r w:rsidR="00422798">
        <w:rPr>
          <w:sz w:val="28"/>
          <w:szCs w:val="28"/>
        </w:rPr>
        <w:t xml:space="preserve"> </w:t>
      </w:r>
      <w:r>
        <w:rPr>
          <w:sz w:val="28"/>
          <w:szCs w:val="28"/>
        </w:rPr>
        <w:t xml:space="preserve">к написанию </w:t>
      </w:r>
      <w:r w:rsidR="00422798">
        <w:rPr>
          <w:sz w:val="28"/>
          <w:szCs w:val="28"/>
        </w:rPr>
        <w:t>бакалаврской</w:t>
      </w:r>
      <w:r>
        <w:rPr>
          <w:sz w:val="28"/>
          <w:szCs w:val="28"/>
        </w:rPr>
        <w:t xml:space="preserve"> работы и ее защите. Она является одним из важных завершающих этапов подготовки высококвалифицированных специалистов, </w:t>
      </w:r>
      <w:r w:rsidR="00046AC2">
        <w:rPr>
          <w:sz w:val="28"/>
          <w:szCs w:val="28"/>
        </w:rPr>
        <w:t>в цели</w:t>
      </w:r>
      <w:r>
        <w:rPr>
          <w:sz w:val="28"/>
          <w:szCs w:val="28"/>
        </w:rPr>
        <w:t xml:space="preserve"> которого </w:t>
      </w:r>
      <w:r w:rsidR="00046AC2">
        <w:rPr>
          <w:sz w:val="28"/>
          <w:szCs w:val="28"/>
        </w:rPr>
        <w:t>входят</w:t>
      </w:r>
      <w:r>
        <w:rPr>
          <w:sz w:val="28"/>
          <w:szCs w:val="28"/>
        </w:rPr>
        <w:t>:</w:t>
      </w:r>
    </w:p>
    <w:p w:rsidR="00DC099B" w:rsidRDefault="00304FAA" w:rsidP="00046AC2">
      <w:pPr>
        <w:numPr>
          <w:ilvl w:val="0"/>
          <w:numId w:val="6"/>
        </w:numPr>
        <w:tabs>
          <w:tab w:val="clear" w:pos="360"/>
          <w:tab w:val="num" w:pos="1276"/>
        </w:tabs>
        <w:ind w:left="0" w:firstLine="709"/>
        <w:rPr>
          <w:sz w:val="28"/>
          <w:szCs w:val="28"/>
        </w:rPr>
      </w:pPr>
      <w:r>
        <w:rPr>
          <w:sz w:val="28"/>
          <w:szCs w:val="28"/>
        </w:rPr>
        <w:t>совершенствование навыков в профессиональной деятельности</w:t>
      </w:r>
      <w:r w:rsidR="00DC099B">
        <w:rPr>
          <w:sz w:val="28"/>
          <w:szCs w:val="28"/>
        </w:rPr>
        <w:t>;</w:t>
      </w:r>
    </w:p>
    <w:p w:rsidR="00DC099B" w:rsidRPr="00DC099B" w:rsidRDefault="00304FAA" w:rsidP="00046AC2">
      <w:pPr>
        <w:numPr>
          <w:ilvl w:val="0"/>
          <w:numId w:val="6"/>
        </w:numPr>
        <w:tabs>
          <w:tab w:val="clear" w:pos="360"/>
          <w:tab w:val="num" w:pos="1276"/>
        </w:tabs>
        <w:ind w:left="0" w:firstLine="709"/>
        <w:rPr>
          <w:sz w:val="28"/>
          <w:szCs w:val="28"/>
        </w:rPr>
      </w:pPr>
      <w:r>
        <w:rPr>
          <w:sz w:val="28"/>
          <w:szCs w:val="28"/>
        </w:rPr>
        <w:t xml:space="preserve">сбор материалов для выполнения </w:t>
      </w:r>
      <w:r w:rsidR="00154A98">
        <w:rPr>
          <w:sz w:val="28"/>
          <w:szCs w:val="28"/>
        </w:rPr>
        <w:t>бакалаврской</w:t>
      </w:r>
      <w:r>
        <w:rPr>
          <w:sz w:val="28"/>
          <w:szCs w:val="28"/>
        </w:rPr>
        <w:t xml:space="preserve"> работы</w:t>
      </w:r>
      <w:r w:rsidR="00DC099B">
        <w:rPr>
          <w:sz w:val="28"/>
          <w:szCs w:val="28"/>
        </w:rPr>
        <w:t>.</w:t>
      </w:r>
    </w:p>
    <w:p w:rsidR="00046AC2" w:rsidRPr="00046AC2" w:rsidRDefault="00046AC2" w:rsidP="00046AC2">
      <w:pPr>
        <w:ind w:firstLine="709"/>
        <w:jc w:val="both"/>
        <w:rPr>
          <w:sz w:val="28"/>
          <w:szCs w:val="28"/>
        </w:rPr>
      </w:pPr>
      <w:r>
        <w:rPr>
          <w:sz w:val="28"/>
          <w:szCs w:val="28"/>
        </w:rPr>
        <w:t>В процессе прохождения преддипломной практики решаются следующие задачи:</w:t>
      </w:r>
    </w:p>
    <w:p w:rsidR="00DC099B" w:rsidRPr="00046AC2" w:rsidRDefault="00046AC2" w:rsidP="00046AC2">
      <w:pPr>
        <w:numPr>
          <w:ilvl w:val="0"/>
          <w:numId w:val="7"/>
        </w:numPr>
        <w:tabs>
          <w:tab w:val="clear" w:pos="2149"/>
          <w:tab w:val="num" w:pos="1134"/>
        </w:tabs>
        <w:ind w:left="0" w:firstLine="709"/>
        <w:jc w:val="both"/>
        <w:rPr>
          <w:sz w:val="28"/>
          <w:szCs w:val="28"/>
        </w:rPr>
      </w:pPr>
      <w:r w:rsidRPr="00046AC2">
        <w:rPr>
          <w:sz w:val="28"/>
          <w:szCs w:val="28"/>
        </w:rPr>
        <w:t xml:space="preserve">изучение </w:t>
      </w:r>
      <w:r w:rsidR="00304FAA">
        <w:rPr>
          <w:sz w:val="28"/>
          <w:szCs w:val="28"/>
        </w:rPr>
        <w:t xml:space="preserve">организационно-правовой и управленческой </w:t>
      </w:r>
      <w:r w:rsidRPr="00046AC2">
        <w:rPr>
          <w:sz w:val="28"/>
          <w:szCs w:val="28"/>
        </w:rPr>
        <w:t xml:space="preserve">структуры </w:t>
      </w:r>
      <w:r w:rsidR="00304FAA">
        <w:rPr>
          <w:sz w:val="28"/>
          <w:szCs w:val="28"/>
        </w:rPr>
        <w:t>исследуемого экономического субъекта</w:t>
      </w:r>
      <w:r w:rsidRPr="00046AC2">
        <w:rPr>
          <w:sz w:val="28"/>
          <w:szCs w:val="28"/>
        </w:rPr>
        <w:t>, истории создания, уставных документов.</w:t>
      </w:r>
    </w:p>
    <w:p w:rsidR="00DC099B" w:rsidRPr="00046AC2" w:rsidRDefault="00046AC2" w:rsidP="00046AC2">
      <w:pPr>
        <w:numPr>
          <w:ilvl w:val="0"/>
          <w:numId w:val="7"/>
        </w:numPr>
        <w:tabs>
          <w:tab w:val="clear" w:pos="2149"/>
          <w:tab w:val="num" w:pos="1134"/>
        </w:tabs>
        <w:ind w:left="0" w:firstLine="709"/>
        <w:jc w:val="both"/>
        <w:rPr>
          <w:sz w:val="28"/>
          <w:szCs w:val="28"/>
        </w:rPr>
      </w:pPr>
      <w:r w:rsidRPr="00046AC2">
        <w:rPr>
          <w:sz w:val="28"/>
          <w:szCs w:val="28"/>
        </w:rPr>
        <w:t xml:space="preserve">исследование протекающих процессов </w:t>
      </w:r>
      <w:r w:rsidR="00304FAA">
        <w:rPr>
          <w:sz w:val="28"/>
          <w:szCs w:val="28"/>
        </w:rPr>
        <w:t xml:space="preserve">деятельности </w:t>
      </w:r>
      <w:r w:rsidRPr="00046AC2">
        <w:rPr>
          <w:sz w:val="28"/>
          <w:szCs w:val="28"/>
        </w:rPr>
        <w:t xml:space="preserve">(документов их регламентирующих) в соответствии с направлением </w:t>
      </w:r>
      <w:r w:rsidR="00304FAA">
        <w:rPr>
          <w:sz w:val="28"/>
          <w:szCs w:val="28"/>
        </w:rPr>
        <w:t>бакалаврской</w:t>
      </w:r>
      <w:r w:rsidRPr="00046AC2">
        <w:rPr>
          <w:sz w:val="28"/>
          <w:szCs w:val="28"/>
        </w:rPr>
        <w:t xml:space="preserve"> работы.</w:t>
      </w:r>
    </w:p>
    <w:p w:rsidR="00DC099B" w:rsidRPr="00046AC2" w:rsidRDefault="00046AC2" w:rsidP="00046AC2">
      <w:pPr>
        <w:numPr>
          <w:ilvl w:val="0"/>
          <w:numId w:val="7"/>
        </w:numPr>
        <w:tabs>
          <w:tab w:val="clear" w:pos="2149"/>
          <w:tab w:val="num" w:pos="1134"/>
        </w:tabs>
        <w:ind w:left="0" w:firstLine="709"/>
        <w:jc w:val="both"/>
        <w:rPr>
          <w:sz w:val="28"/>
          <w:szCs w:val="28"/>
        </w:rPr>
      </w:pPr>
      <w:r w:rsidRPr="00046AC2">
        <w:rPr>
          <w:sz w:val="28"/>
          <w:szCs w:val="28"/>
        </w:rPr>
        <w:t>выявление проблем в соответствии с</w:t>
      </w:r>
      <w:r w:rsidR="00304FAA">
        <w:rPr>
          <w:sz w:val="28"/>
          <w:szCs w:val="28"/>
        </w:rPr>
        <w:t xml:space="preserve"> </w:t>
      </w:r>
      <w:r w:rsidRPr="00046AC2">
        <w:rPr>
          <w:sz w:val="28"/>
          <w:szCs w:val="28"/>
        </w:rPr>
        <w:t xml:space="preserve">направлением </w:t>
      </w:r>
      <w:r w:rsidR="00304FAA">
        <w:rPr>
          <w:sz w:val="28"/>
          <w:szCs w:val="28"/>
        </w:rPr>
        <w:t>бакалаврской</w:t>
      </w:r>
      <w:r w:rsidRPr="00046AC2">
        <w:rPr>
          <w:sz w:val="28"/>
          <w:szCs w:val="28"/>
        </w:rPr>
        <w:t xml:space="preserve"> работы.</w:t>
      </w:r>
    </w:p>
    <w:p w:rsidR="00DC099B" w:rsidRPr="00046AC2" w:rsidRDefault="00046AC2" w:rsidP="00046AC2">
      <w:pPr>
        <w:numPr>
          <w:ilvl w:val="0"/>
          <w:numId w:val="7"/>
        </w:numPr>
        <w:tabs>
          <w:tab w:val="clear" w:pos="2149"/>
          <w:tab w:val="num" w:pos="1134"/>
        </w:tabs>
        <w:ind w:left="0" w:firstLine="709"/>
        <w:jc w:val="both"/>
        <w:rPr>
          <w:sz w:val="28"/>
          <w:szCs w:val="28"/>
        </w:rPr>
      </w:pPr>
      <w:r w:rsidRPr="00046AC2">
        <w:rPr>
          <w:sz w:val="28"/>
          <w:szCs w:val="28"/>
        </w:rPr>
        <w:t xml:space="preserve">определение темы </w:t>
      </w:r>
      <w:r w:rsidR="00304FAA">
        <w:rPr>
          <w:sz w:val="28"/>
          <w:szCs w:val="28"/>
        </w:rPr>
        <w:t>бакалаврской</w:t>
      </w:r>
      <w:r w:rsidRPr="00046AC2">
        <w:rPr>
          <w:sz w:val="28"/>
          <w:szCs w:val="28"/>
        </w:rPr>
        <w:t xml:space="preserve"> работы.</w:t>
      </w:r>
    </w:p>
    <w:p w:rsidR="00DC099B" w:rsidRPr="00046AC2" w:rsidRDefault="00046AC2" w:rsidP="00046AC2">
      <w:pPr>
        <w:numPr>
          <w:ilvl w:val="0"/>
          <w:numId w:val="7"/>
        </w:numPr>
        <w:tabs>
          <w:tab w:val="clear" w:pos="2149"/>
          <w:tab w:val="num" w:pos="1134"/>
        </w:tabs>
        <w:ind w:left="0" w:firstLine="709"/>
        <w:jc w:val="both"/>
        <w:rPr>
          <w:sz w:val="28"/>
          <w:szCs w:val="28"/>
        </w:rPr>
      </w:pPr>
      <w:r w:rsidRPr="00046AC2">
        <w:rPr>
          <w:sz w:val="28"/>
          <w:szCs w:val="28"/>
        </w:rPr>
        <w:t>сбор информации по теме</w:t>
      </w:r>
      <w:r w:rsidR="00304FAA">
        <w:rPr>
          <w:sz w:val="28"/>
          <w:szCs w:val="28"/>
        </w:rPr>
        <w:t xml:space="preserve"> исследования</w:t>
      </w:r>
      <w:r w:rsidRPr="00046AC2">
        <w:rPr>
          <w:sz w:val="28"/>
          <w:szCs w:val="28"/>
        </w:rPr>
        <w:t>.</w:t>
      </w:r>
    </w:p>
    <w:p w:rsidR="00DC099B" w:rsidRPr="00046AC2" w:rsidRDefault="00DC099B" w:rsidP="00046AC2">
      <w:pPr>
        <w:ind w:firstLine="709"/>
        <w:jc w:val="both"/>
        <w:rPr>
          <w:sz w:val="28"/>
          <w:szCs w:val="28"/>
        </w:rPr>
      </w:pPr>
    </w:p>
    <w:p w:rsidR="001D2AA7" w:rsidRDefault="001A4DC3" w:rsidP="00A957F1">
      <w:pPr>
        <w:widowControl w:val="0"/>
        <w:jc w:val="center"/>
        <w:rPr>
          <w:b/>
          <w:bCs/>
          <w:sz w:val="28"/>
          <w:szCs w:val="28"/>
        </w:rPr>
      </w:pPr>
      <w:r>
        <w:rPr>
          <w:b/>
          <w:bCs/>
          <w:sz w:val="28"/>
          <w:szCs w:val="28"/>
        </w:rPr>
        <w:t xml:space="preserve">2. </w:t>
      </w:r>
      <w:r w:rsidR="002E4C9F" w:rsidRPr="002E4C9F">
        <w:rPr>
          <w:rFonts w:eastAsia="Calibri"/>
          <w:b/>
          <w:color w:val="000000"/>
          <w:sz w:val="28"/>
          <w:szCs w:val="28"/>
        </w:rPr>
        <w:t>Общие требования к организации преддипломной практики</w:t>
      </w:r>
    </w:p>
    <w:p w:rsidR="001A4DC3" w:rsidRDefault="001A4DC3" w:rsidP="00A957F1">
      <w:pPr>
        <w:widowControl w:val="0"/>
        <w:jc w:val="center"/>
        <w:rPr>
          <w:b/>
          <w:bCs/>
          <w:sz w:val="28"/>
          <w:szCs w:val="28"/>
        </w:rPr>
      </w:pPr>
    </w:p>
    <w:p w:rsidR="00C36D1C" w:rsidRPr="00C36D1C" w:rsidRDefault="00C36D1C" w:rsidP="00C36D1C">
      <w:pPr>
        <w:ind w:firstLine="709"/>
        <w:jc w:val="both"/>
        <w:rPr>
          <w:sz w:val="28"/>
          <w:szCs w:val="28"/>
        </w:rPr>
      </w:pPr>
      <w:r w:rsidRPr="00C36D1C">
        <w:rPr>
          <w:sz w:val="28"/>
          <w:szCs w:val="28"/>
        </w:rPr>
        <w:t xml:space="preserve">Практика проводится в соответствии со сроками, утвержденными учебным планом </w:t>
      </w:r>
      <w:r w:rsidR="00422798">
        <w:rPr>
          <w:sz w:val="28"/>
          <w:szCs w:val="28"/>
        </w:rPr>
        <w:t>направления «Экономика» профил</w:t>
      </w:r>
      <w:r w:rsidR="00304FAA">
        <w:rPr>
          <w:sz w:val="28"/>
          <w:szCs w:val="28"/>
        </w:rPr>
        <w:t>я подготовки</w:t>
      </w:r>
      <w:r w:rsidR="00422798">
        <w:rPr>
          <w:sz w:val="28"/>
          <w:szCs w:val="28"/>
        </w:rPr>
        <w:t xml:space="preserve"> «Бухгалтерский учет, анализ и аудит» </w:t>
      </w:r>
      <w:r w:rsidRPr="00C36D1C">
        <w:rPr>
          <w:sz w:val="28"/>
          <w:szCs w:val="28"/>
        </w:rPr>
        <w:t xml:space="preserve">и графиком учебного процесса. </w:t>
      </w:r>
    </w:p>
    <w:p w:rsidR="001A4DC3" w:rsidRPr="0002747F" w:rsidRDefault="0002747F" w:rsidP="0002747F">
      <w:pPr>
        <w:ind w:firstLine="709"/>
        <w:jc w:val="both"/>
        <w:rPr>
          <w:sz w:val="28"/>
          <w:szCs w:val="28"/>
        </w:rPr>
      </w:pPr>
      <w:r>
        <w:rPr>
          <w:sz w:val="28"/>
          <w:szCs w:val="28"/>
        </w:rPr>
        <w:t xml:space="preserve">Преддипломную практику </w:t>
      </w:r>
      <w:r w:rsidR="002E4C9F">
        <w:rPr>
          <w:sz w:val="28"/>
          <w:szCs w:val="28"/>
        </w:rPr>
        <w:t>обучающиеся</w:t>
      </w:r>
      <w:r>
        <w:rPr>
          <w:sz w:val="28"/>
          <w:szCs w:val="28"/>
        </w:rPr>
        <w:t xml:space="preserve"> </w:t>
      </w:r>
      <w:r w:rsidR="00422798">
        <w:rPr>
          <w:sz w:val="28"/>
          <w:szCs w:val="28"/>
        </w:rPr>
        <w:t>направления «Экономика» профил</w:t>
      </w:r>
      <w:r w:rsidR="00304FAA">
        <w:rPr>
          <w:sz w:val="28"/>
          <w:szCs w:val="28"/>
        </w:rPr>
        <w:t>я</w:t>
      </w:r>
      <w:r w:rsidR="00422798">
        <w:rPr>
          <w:sz w:val="28"/>
          <w:szCs w:val="28"/>
        </w:rPr>
        <w:t xml:space="preserve"> «Бухг</w:t>
      </w:r>
      <w:r w:rsidR="00304FAA">
        <w:rPr>
          <w:sz w:val="28"/>
          <w:szCs w:val="28"/>
        </w:rPr>
        <w:t>алтерский учет, анализ и аудит»</w:t>
      </w:r>
      <w:r>
        <w:rPr>
          <w:sz w:val="28"/>
          <w:szCs w:val="28"/>
        </w:rPr>
        <w:t xml:space="preserve"> могут проходить в экономических, учетных отделах коммерческих, некоммерческих</w:t>
      </w:r>
      <w:r w:rsidR="00A91AEE">
        <w:rPr>
          <w:sz w:val="28"/>
          <w:szCs w:val="28"/>
        </w:rPr>
        <w:t>,</w:t>
      </w:r>
      <w:r>
        <w:rPr>
          <w:sz w:val="28"/>
          <w:szCs w:val="28"/>
        </w:rPr>
        <w:t xml:space="preserve"> </w:t>
      </w:r>
      <w:r w:rsidR="00A91AEE">
        <w:rPr>
          <w:sz w:val="28"/>
          <w:szCs w:val="28"/>
        </w:rPr>
        <w:t xml:space="preserve">бюджетных, банковских и кредитных </w:t>
      </w:r>
      <w:r>
        <w:rPr>
          <w:sz w:val="28"/>
          <w:szCs w:val="28"/>
        </w:rPr>
        <w:t>организаций</w:t>
      </w:r>
      <w:r w:rsidR="00C36D1C" w:rsidRPr="00C36D1C">
        <w:rPr>
          <w:sz w:val="28"/>
          <w:szCs w:val="28"/>
        </w:rPr>
        <w:t>, обеспечивающи</w:t>
      </w:r>
      <w:r w:rsidR="00C36D1C">
        <w:rPr>
          <w:sz w:val="28"/>
          <w:szCs w:val="28"/>
        </w:rPr>
        <w:t>х</w:t>
      </w:r>
      <w:r w:rsidR="00C36D1C" w:rsidRPr="00C36D1C">
        <w:rPr>
          <w:sz w:val="28"/>
          <w:szCs w:val="28"/>
        </w:rPr>
        <w:t xml:space="preserve"> доступ к информации, необходимой для написания </w:t>
      </w:r>
      <w:r w:rsidR="00422798">
        <w:rPr>
          <w:sz w:val="28"/>
          <w:szCs w:val="28"/>
        </w:rPr>
        <w:t>бакалаврской</w:t>
      </w:r>
      <w:r w:rsidR="002E4C9F">
        <w:rPr>
          <w:sz w:val="28"/>
          <w:szCs w:val="28"/>
        </w:rPr>
        <w:t xml:space="preserve"> работы</w:t>
      </w:r>
      <w:r w:rsidR="00C36D1C" w:rsidRPr="00C36D1C">
        <w:rPr>
          <w:sz w:val="28"/>
          <w:szCs w:val="28"/>
        </w:rPr>
        <w:t>.</w:t>
      </w:r>
    </w:p>
    <w:p w:rsidR="002E4C9F" w:rsidRDefault="002E4C9F" w:rsidP="002E4C9F">
      <w:pPr>
        <w:ind w:firstLine="709"/>
        <w:jc w:val="both"/>
        <w:rPr>
          <w:rFonts w:eastAsia="Calibri"/>
          <w:color w:val="000000"/>
          <w:sz w:val="28"/>
          <w:szCs w:val="28"/>
        </w:rPr>
      </w:pPr>
      <w:r>
        <w:rPr>
          <w:rFonts w:eastAsia="Calibri"/>
          <w:color w:val="000000"/>
          <w:sz w:val="28"/>
          <w:szCs w:val="28"/>
        </w:rPr>
        <w:t>Обучающиеся могут проходить преддипломную</w:t>
      </w:r>
      <w:r w:rsidRPr="0066047F">
        <w:rPr>
          <w:rFonts w:eastAsia="Calibri"/>
          <w:color w:val="000000"/>
          <w:sz w:val="28"/>
          <w:szCs w:val="28"/>
        </w:rPr>
        <w:t xml:space="preserve"> практик</w:t>
      </w:r>
      <w:r>
        <w:rPr>
          <w:rFonts w:eastAsia="Calibri"/>
          <w:color w:val="000000"/>
          <w:sz w:val="28"/>
          <w:szCs w:val="28"/>
        </w:rPr>
        <w:t xml:space="preserve">у как в базовых для </w:t>
      </w:r>
      <w:r w:rsidRPr="00055D7B">
        <w:rPr>
          <w:rFonts w:eastAsia="Calibri"/>
          <w:color w:val="000000"/>
          <w:sz w:val="28"/>
          <w:szCs w:val="28"/>
        </w:rPr>
        <w:t xml:space="preserve">Университета профильных организациях (профильные организации, с которыми заключены договоры на практику на срок не менее чем на пять лет), так и  в профильной организации, не являющейся базовой для Университета. В этом случае обучающиеся заключают индивидуальный договор на практику. </w:t>
      </w:r>
      <w:r w:rsidRPr="0066047F">
        <w:rPr>
          <w:rFonts w:eastAsia="Calibri"/>
          <w:color w:val="000000"/>
          <w:sz w:val="28"/>
          <w:szCs w:val="28"/>
        </w:rPr>
        <w:t xml:space="preserve"> В договоре университет и организация оговаривают вопросы, касающиеся проведения практики. Договор вступает в силу с момента его подписания обеими сторонами.</w:t>
      </w:r>
    </w:p>
    <w:p w:rsidR="002E4C9F" w:rsidRDefault="002E4C9F" w:rsidP="002E4C9F">
      <w:pPr>
        <w:ind w:firstLine="709"/>
        <w:jc w:val="both"/>
        <w:rPr>
          <w:rFonts w:eastAsia="Calibri"/>
          <w:color w:val="000000"/>
          <w:sz w:val="28"/>
          <w:szCs w:val="28"/>
        </w:rPr>
      </w:pPr>
      <w:r w:rsidRPr="00055D7B">
        <w:rPr>
          <w:rFonts w:eastAsia="Calibri"/>
          <w:color w:val="000000"/>
          <w:sz w:val="28"/>
          <w:szCs w:val="28"/>
        </w:rPr>
        <w:t xml:space="preserve">Место прохождения </w:t>
      </w:r>
      <w:r>
        <w:rPr>
          <w:rFonts w:eastAsia="Calibri"/>
          <w:color w:val="000000"/>
          <w:sz w:val="28"/>
          <w:szCs w:val="28"/>
        </w:rPr>
        <w:t>преддипломной</w:t>
      </w:r>
      <w:r w:rsidRPr="00055D7B">
        <w:rPr>
          <w:rFonts w:eastAsia="Calibri"/>
          <w:color w:val="000000"/>
          <w:sz w:val="28"/>
          <w:szCs w:val="28"/>
        </w:rPr>
        <w:t xml:space="preserve"> практики </w:t>
      </w:r>
      <w:r>
        <w:rPr>
          <w:rFonts w:eastAsia="Calibri"/>
          <w:color w:val="000000"/>
          <w:sz w:val="28"/>
          <w:szCs w:val="28"/>
        </w:rPr>
        <w:t xml:space="preserve">обучающийся </w:t>
      </w:r>
      <w:r w:rsidRPr="00055D7B">
        <w:rPr>
          <w:rFonts w:eastAsia="Calibri"/>
          <w:color w:val="000000"/>
          <w:sz w:val="28"/>
          <w:szCs w:val="28"/>
        </w:rPr>
        <w:t>может выб</w:t>
      </w:r>
      <w:r>
        <w:rPr>
          <w:rFonts w:eastAsia="Calibri"/>
          <w:color w:val="000000"/>
          <w:sz w:val="28"/>
          <w:szCs w:val="28"/>
        </w:rPr>
        <w:t>и</w:t>
      </w:r>
      <w:r w:rsidRPr="00055D7B">
        <w:rPr>
          <w:rFonts w:eastAsia="Calibri"/>
          <w:color w:val="000000"/>
          <w:sz w:val="28"/>
          <w:szCs w:val="28"/>
        </w:rPr>
        <w:t>рать сам</w:t>
      </w:r>
      <w:r>
        <w:rPr>
          <w:rFonts w:eastAsia="Calibri"/>
          <w:color w:val="000000"/>
          <w:sz w:val="28"/>
          <w:szCs w:val="28"/>
        </w:rPr>
        <w:t>остоятельно</w:t>
      </w:r>
      <w:r w:rsidRPr="00055D7B">
        <w:rPr>
          <w:rFonts w:eastAsia="Calibri"/>
          <w:color w:val="000000"/>
          <w:sz w:val="28"/>
          <w:szCs w:val="28"/>
        </w:rPr>
        <w:t>.</w:t>
      </w:r>
    </w:p>
    <w:p w:rsidR="002E4C9F" w:rsidRDefault="002E4C9F" w:rsidP="002E4C9F">
      <w:pPr>
        <w:ind w:firstLine="709"/>
        <w:jc w:val="both"/>
      </w:pPr>
      <w:r w:rsidRPr="002C04A7">
        <w:rPr>
          <w:rFonts w:eastAsia="Calibri"/>
          <w:color w:val="000000"/>
          <w:sz w:val="28"/>
          <w:szCs w:val="28"/>
        </w:rPr>
        <w:lastRenderedPageBreak/>
        <w:t>К моменту начала преддипломной практики обучающийся должен выбрать место ее прохождения, согласовать тему выпускной квалификационной работы с научным руководителем и получить соответствующее индивидуальное задание</w:t>
      </w:r>
      <w:r>
        <w:rPr>
          <w:sz w:val="28"/>
          <w:szCs w:val="28"/>
        </w:rPr>
        <w:t>.</w:t>
      </w:r>
    </w:p>
    <w:p w:rsidR="002E4C9F" w:rsidRDefault="002E4C9F" w:rsidP="002E4C9F">
      <w:pPr>
        <w:pStyle w:val="Default"/>
        <w:ind w:right="-1" w:firstLine="709"/>
        <w:jc w:val="both"/>
        <w:rPr>
          <w:sz w:val="28"/>
          <w:szCs w:val="28"/>
        </w:rPr>
      </w:pPr>
      <w:r w:rsidRPr="00C949D3">
        <w:rPr>
          <w:sz w:val="28"/>
          <w:szCs w:val="28"/>
        </w:rPr>
        <w:t xml:space="preserve">Объект преддипломной практики должен соответствовать объекту, на </w:t>
      </w:r>
      <w:r>
        <w:rPr>
          <w:sz w:val="28"/>
          <w:szCs w:val="28"/>
        </w:rPr>
        <w:t xml:space="preserve"> </w:t>
      </w:r>
      <w:r w:rsidRPr="00C949D3">
        <w:rPr>
          <w:sz w:val="28"/>
          <w:szCs w:val="28"/>
        </w:rPr>
        <w:t>основании которого пишется выпускная квалификационная работа.</w:t>
      </w:r>
    </w:p>
    <w:p w:rsidR="002E4C9F" w:rsidRDefault="002E4C9F" w:rsidP="002E4C9F">
      <w:pPr>
        <w:ind w:firstLine="709"/>
        <w:jc w:val="both"/>
        <w:rPr>
          <w:rFonts w:eastAsia="Calibri"/>
          <w:color w:val="000000"/>
          <w:sz w:val="28"/>
          <w:szCs w:val="28"/>
        </w:rPr>
      </w:pPr>
      <w:r>
        <w:rPr>
          <w:rFonts w:eastAsia="Calibri"/>
          <w:color w:val="000000"/>
          <w:sz w:val="28"/>
          <w:szCs w:val="28"/>
        </w:rPr>
        <w:t xml:space="preserve">Обучающиеся </w:t>
      </w:r>
      <w:r w:rsidRPr="004E3D00">
        <w:rPr>
          <w:rFonts w:eastAsia="Calibri"/>
          <w:color w:val="000000"/>
          <w:sz w:val="28"/>
          <w:szCs w:val="28"/>
        </w:rPr>
        <w:t>обязан</w:t>
      </w:r>
      <w:r>
        <w:rPr>
          <w:rFonts w:eastAsia="Calibri"/>
          <w:color w:val="000000"/>
          <w:sz w:val="28"/>
          <w:szCs w:val="28"/>
        </w:rPr>
        <w:t>ы</w:t>
      </w:r>
      <w:r w:rsidRPr="004E3D00">
        <w:rPr>
          <w:rFonts w:eastAsia="Calibri"/>
          <w:color w:val="000000"/>
          <w:sz w:val="28"/>
          <w:szCs w:val="28"/>
        </w:rPr>
        <w:t xml:space="preserve"> подать на кафедру</w:t>
      </w:r>
      <w:r>
        <w:rPr>
          <w:rFonts w:eastAsia="Calibri"/>
          <w:color w:val="000000"/>
          <w:sz w:val="28"/>
          <w:szCs w:val="28"/>
        </w:rPr>
        <w:t xml:space="preserve">, </w:t>
      </w:r>
      <w:r w:rsidRPr="00D345FA">
        <w:rPr>
          <w:rFonts w:eastAsia="Calibri"/>
          <w:color w:val="000000"/>
          <w:sz w:val="28"/>
          <w:szCs w:val="28"/>
        </w:rPr>
        <w:t>отвечающ</w:t>
      </w:r>
      <w:r>
        <w:rPr>
          <w:rFonts w:eastAsia="Calibri"/>
          <w:color w:val="000000"/>
          <w:sz w:val="28"/>
          <w:szCs w:val="28"/>
        </w:rPr>
        <w:t>ую</w:t>
      </w:r>
      <w:r w:rsidRPr="00D345FA">
        <w:rPr>
          <w:rFonts w:eastAsia="Calibri"/>
          <w:color w:val="000000"/>
          <w:sz w:val="28"/>
          <w:szCs w:val="28"/>
        </w:rPr>
        <w:t xml:space="preserve"> за организацию практики</w:t>
      </w:r>
      <w:r w:rsidRPr="004E3D00">
        <w:rPr>
          <w:rFonts w:eastAsia="Calibri"/>
          <w:color w:val="000000"/>
          <w:sz w:val="28"/>
          <w:szCs w:val="28"/>
        </w:rPr>
        <w:t xml:space="preserve"> письменное заявление о </w:t>
      </w:r>
      <w:r>
        <w:rPr>
          <w:rFonts w:eastAsia="Calibri"/>
          <w:color w:val="000000"/>
          <w:sz w:val="28"/>
          <w:szCs w:val="28"/>
        </w:rPr>
        <w:t>выборе</w:t>
      </w:r>
      <w:r w:rsidRPr="004E3D00">
        <w:rPr>
          <w:rFonts w:eastAsia="Calibri"/>
          <w:color w:val="000000"/>
          <w:sz w:val="28"/>
          <w:szCs w:val="28"/>
        </w:rPr>
        <w:t xml:space="preserve"> места для прохождения </w:t>
      </w:r>
      <w:r>
        <w:rPr>
          <w:rFonts w:eastAsia="Calibri"/>
          <w:color w:val="000000"/>
          <w:sz w:val="28"/>
          <w:szCs w:val="28"/>
        </w:rPr>
        <w:t xml:space="preserve">преддипломной </w:t>
      </w:r>
      <w:r w:rsidRPr="004E3D00">
        <w:rPr>
          <w:rFonts w:eastAsia="Calibri"/>
          <w:color w:val="000000"/>
          <w:sz w:val="28"/>
          <w:szCs w:val="28"/>
        </w:rPr>
        <w:t xml:space="preserve">практики </w:t>
      </w:r>
      <w:r w:rsidRPr="00A25BB1">
        <w:rPr>
          <w:rFonts w:eastAsia="Calibri"/>
          <w:color w:val="000000"/>
          <w:sz w:val="28"/>
          <w:szCs w:val="28"/>
        </w:rPr>
        <w:t>(Приложении 1).</w:t>
      </w:r>
    </w:p>
    <w:p w:rsidR="002E4C9F" w:rsidRPr="00D345FA" w:rsidRDefault="002E4C9F" w:rsidP="002E4C9F">
      <w:pPr>
        <w:ind w:firstLine="709"/>
        <w:jc w:val="both"/>
        <w:rPr>
          <w:rFonts w:eastAsia="Calibri"/>
          <w:color w:val="000000"/>
          <w:sz w:val="28"/>
          <w:szCs w:val="28"/>
        </w:rPr>
      </w:pPr>
      <w:r w:rsidRPr="00D345FA">
        <w:rPr>
          <w:rFonts w:eastAsia="Calibri"/>
          <w:color w:val="000000"/>
          <w:sz w:val="28"/>
          <w:szCs w:val="28"/>
        </w:rPr>
        <w:t>Обучающиеся совмещающие обучение с трудовой деятельностью, вправе проходить преддипломную практик</w:t>
      </w:r>
      <w:r>
        <w:rPr>
          <w:rFonts w:eastAsia="Calibri"/>
          <w:color w:val="000000"/>
          <w:sz w:val="28"/>
          <w:szCs w:val="28"/>
        </w:rPr>
        <w:t>у</w:t>
      </w:r>
      <w:r w:rsidRPr="00D345FA">
        <w:rPr>
          <w:rFonts w:eastAsia="Calibri"/>
          <w:color w:val="000000"/>
          <w:sz w:val="28"/>
          <w:szCs w:val="28"/>
        </w:rPr>
        <w:t>, по месту трудовой деятельности в случаях, если профессиональная деятельность, осуществляемая им</w:t>
      </w:r>
      <w:r>
        <w:rPr>
          <w:rFonts w:eastAsia="Calibri"/>
          <w:color w:val="000000"/>
          <w:sz w:val="28"/>
          <w:szCs w:val="28"/>
        </w:rPr>
        <w:t>и</w:t>
      </w:r>
      <w:r w:rsidRPr="00D345FA">
        <w:rPr>
          <w:rFonts w:eastAsia="Calibri"/>
          <w:color w:val="000000"/>
          <w:sz w:val="28"/>
          <w:szCs w:val="28"/>
        </w:rPr>
        <w:t>, соответствует требованиям содержания практики. В этом случае обучающийся пишет заявление о прохождении практики по месту работы и прилагает справку с места работы, подтверждающую, что его профессиональная деятельность соответствуют содержанию практики. При этом заключение договора на практику не требуется.</w:t>
      </w:r>
    </w:p>
    <w:p w:rsidR="002E4C9F" w:rsidRPr="00D345FA" w:rsidRDefault="002E4C9F" w:rsidP="002E4C9F">
      <w:pPr>
        <w:ind w:firstLine="709"/>
        <w:jc w:val="both"/>
        <w:rPr>
          <w:rFonts w:eastAsia="Calibri"/>
          <w:color w:val="000000"/>
          <w:sz w:val="28"/>
          <w:szCs w:val="28"/>
        </w:rPr>
      </w:pPr>
      <w:r w:rsidRPr="00D345FA">
        <w:rPr>
          <w:rFonts w:eastAsia="Calibri"/>
          <w:color w:val="000000"/>
          <w:sz w:val="28"/>
          <w:szCs w:val="28"/>
        </w:rPr>
        <w:t xml:space="preserve">Организация </w:t>
      </w:r>
      <w:r>
        <w:rPr>
          <w:rFonts w:eastAsia="Calibri"/>
          <w:color w:val="000000"/>
          <w:sz w:val="28"/>
          <w:szCs w:val="28"/>
        </w:rPr>
        <w:t xml:space="preserve">преддипломной </w:t>
      </w:r>
      <w:r w:rsidRPr="00D345FA">
        <w:rPr>
          <w:rFonts w:eastAsia="Calibri"/>
          <w:color w:val="000000"/>
          <w:sz w:val="28"/>
          <w:szCs w:val="28"/>
        </w:rPr>
        <w:t>практики осуществляется кафедрами. С этой целью кафедрами ведется работа по заключению договоров на практику с профильными организациями, формируется, разрабатыва</w:t>
      </w:r>
      <w:r>
        <w:rPr>
          <w:rFonts w:eastAsia="Calibri"/>
          <w:color w:val="000000"/>
          <w:sz w:val="28"/>
          <w:szCs w:val="28"/>
        </w:rPr>
        <w:t>е</w:t>
      </w:r>
      <w:r w:rsidRPr="00D345FA">
        <w:rPr>
          <w:rFonts w:eastAsia="Calibri"/>
          <w:color w:val="000000"/>
          <w:sz w:val="28"/>
          <w:szCs w:val="28"/>
        </w:rPr>
        <w:t>тся и утвержда</w:t>
      </w:r>
      <w:r>
        <w:rPr>
          <w:rFonts w:eastAsia="Calibri"/>
          <w:color w:val="000000"/>
          <w:sz w:val="28"/>
          <w:szCs w:val="28"/>
        </w:rPr>
        <w:t>е</w:t>
      </w:r>
      <w:r w:rsidRPr="00D345FA">
        <w:rPr>
          <w:rFonts w:eastAsia="Calibri"/>
          <w:color w:val="000000"/>
          <w:sz w:val="28"/>
          <w:szCs w:val="28"/>
        </w:rPr>
        <w:t>тся программ</w:t>
      </w:r>
      <w:r>
        <w:rPr>
          <w:rFonts w:eastAsia="Calibri"/>
          <w:color w:val="000000"/>
          <w:sz w:val="28"/>
          <w:szCs w:val="28"/>
        </w:rPr>
        <w:t xml:space="preserve">а </w:t>
      </w:r>
      <w:r w:rsidRPr="00D345FA">
        <w:rPr>
          <w:rFonts w:eastAsia="Calibri"/>
          <w:color w:val="000000"/>
          <w:sz w:val="28"/>
          <w:szCs w:val="28"/>
        </w:rPr>
        <w:t>практик</w:t>
      </w:r>
      <w:r>
        <w:rPr>
          <w:rFonts w:eastAsia="Calibri"/>
          <w:color w:val="000000"/>
          <w:sz w:val="28"/>
          <w:szCs w:val="28"/>
        </w:rPr>
        <w:t>и</w:t>
      </w:r>
      <w:r w:rsidRPr="00D345FA">
        <w:rPr>
          <w:rFonts w:eastAsia="Calibri"/>
          <w:color w:val="000000"/>
          <w:sz w:val="28"/>
          <w:szCs w:val="28"/>
        </w:rPr>
        <w:t>, назначаются руководители практик</w:t>
      </w:r>
      <w:r>
        <w:rPr>
          <w:rFonts w:eastAsia="Calibri"/>
          <w:color w:val="000000"/>
          <w:sz w:val="28"/>
          <w:szCs w:val="28"/>
        </w:rPr>
        <w:t>и</w:t>
      </w:r>
      <w:r w:rsidRPr="00D345FA">
        <w:rPr>
          <w:rFonts w:eastAsia="Calibri"/>
          <w:color w:val="000000"/>
          <w:sz w:val="28"/>
          <w:szCs w:val="28"/>
        </w:rPr>
        <w:t>.</w:t>
      </w:r>
    </w:p>
    <w:p w:rsidR="002E4C9F" w:rsidRDefault="002E4C9F" w:rsidP="002E4C9F">
      <w:pPr>
        <w:ind w:firstLine="709"/>
        <w:jc w:val="both"/>
        <w:rPr>
          <w:rFonts w:eastAsia="Calibri"/>
          <w:color w:val="000000"/>
          <w:sz w:val="28"/>
          <w:szCs w:val="28"/>
        </w:rPr>
      </w:pPr>
      <w:r w:rsidRPr="00D345FA">
        <w:rPr>
          <w:rFonts w:eastAsia="Calibri"/>
          <w:color w:val="000000"/>
          <w:sz w:val="28"/>
          <w:szCs w:val="28"/>
        </w:rPr>
        <w:t xml:space="preserve">Для руководства </w:t>
      </w:r>
      <w:r>
        <w:rPr>
          <w:rFonts w:eastAsia="Calibri"/>
          <w:color w:val="000000"/>
          <w:sz w:val="28"/>
          <w:szCs w:val="28"/>
        </w:rPr>
        <w:t xml:space="preserve">преддипломной </w:t>
      </w:r>
      <w:r w:rsidRPr="00D345FA">
        <w:rPr>
          <w:rFonts w:eastAsia="Calibri"/>
          <w:color w:val="000000"/>
          <w:sz w:val="28"/>
          <w:szCs w:val="28"/>
        </w:rPr>
        <w:t>практикой, проводимой в профильной организации, назначается руководитель (руководители) практики из числа лиц, относящихся к профессорско-преподавательскому составу кафедры, отвечающей за организацию практики, и руководитель (руководители) практики из числа работников профильной организации.</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xml:space="preserve">Руководитель </w:t>
      </w:r>
      <w:r>
        <w:rPr>
          <w:rFonts w:eastAsia="Calibri"/>
          <w:color w:val="000000"/>
          <w:sz w:val="28"/>
          <w:szCs w:val="28"/>
        </w:rPr>
        <w:t xml:space="preserve">преддипломной </w:t>
      </w:r>
      <w:r w:rsidRPr="00D345FA">
        <w:rPr>
          <w:rFonts w:eastAsia="Calibri"/>
          <w:color w:val="000000"/>
          <w:sz w:val="28"/>
          <w:szCs w:val="28"/>
        </w:rPr>
        <w:t>практики от Университета:</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xml:space="preserve">- составляет </w:t>
      </w:r>
      <w:r>
        <w:rPr>
          <w:rFonts w:eastAsia="Calibri"/>
          <w:color w:val="000000"/>
          <w:sz w:val="28"/>
          <w:szCs w:val="28"/>
        </w:rPr>
        <w:t>план</w:t>
      </w:r>
      <w:r w:rsidRPr="00D345FA">
        <w:rPr>
          <w:rFonts w:eastAsia="Calibri"/>
          <w:color w:val="000000"/>
          <w:sz w:val="28"/>
          <w:szCs w:val="28"/>
        </w:rPr>
        <w:t xml:space="preserve"> проведения практики;</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разрабатывает индивидуальные задания для обучающихся, выполняемые в период практики</w:t>
      </w:r>
      <w:r w:rsidR="008678E3">
        <w:rPr>
          <w:rFonts w:eastAsia="Calibri"/>
          <w:color w:val="000000"/>
          <w:sz w:val="28"/>
          <w:szCs w:val="28"/>
        </w:rPr>
        <w:t xml:space="preserve"> (приложение 6)</w:t>
      </w:r>
      <w:r w:rsidRPr="00D345FA">
        <w:rPr>
          <w:rFonts w:eastAsia="Calibri"/>
          <w:color w:val="000000"/>
          <w:sz w:val="28"/>
          <w:szCs w:val="28"/>
        </w:rPr>
        <w:t>;</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проводит на кафедре организационные собрания по практике, на которых доводит до сведения обучающихся цели и задачи, а также перечень отчетной документации по практике;</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осуществляет контроль за соблюдением сроков проведения практики и соответствием е</w:t>
      </w:r>
      <w:r>
        <w:rPr>
          <w:rFonts w:eastAsia="Calibri"/>
          <w:color w:val="000000"/>
          <w:sz w:val="28"/>
          <w:szCs w:val="28"/>
        </w:rPr>
        <w:t>е</w:t>
      </w:r>
      <w:r w:rsidRPr="00D345FA">
        <w:rPr>
          <w:rFonts w:eastAsia="Calibri"/>
          <w:color w:val="000000"/>
          <w:sz w:val="28"/>
          <w:szCs w:val="28"/>
        </w:rPr>
        <w:t xml:space="preserve"> содержания требованиям, установленным ОПОП ВО</w:t>
      </w:r>
      <w:r>
        <w:rPr>
          <w:rFonts w:eastAsia="Calibri"/>
          <w:color w:val="000000"/>
          <w:sz w:val="28"/>
          <w:szCs w:val="28"/>
        </w:rPr>
        <w:t xml:space="preserve"> </w:t>
      </w:r>
      <w:r w:rsidR="00156358">
        <w:rPr>
          <w:rFonts w:eastAsia="Calibri"/>
          <w:color w:val="000000"/>
          <w:sz w:val="28"/>
          <w:szCs w:val="28"/>
        </w:rPr>
        <w:t xml:space="preserve">направления </w:t>
      </w:r>
      <w:r>
        <w:rPr>
          <w:rFonts w:eastAsia="Calibri"/>
          <w:color w:val="000000"/>
          <w:sz w:val="28"/>
          <w:szCs w:val="28"/>
        </w:rPr>
        <w:t>38.03.01</w:t>
      </w:r>
      <w:r w:rsidR="00156358">
        <w:rPr>
          <w:rFonts w:eastAsia="Calibri"/>
          <w:color w:val="000000"/>
          <w:sz w:val="28"/>
          <w:szCs w:val="28"/>
        </w:rPr>
        <w:t xml:space="preserve"> «Экономика»</w:t>
      </w:r>
      <w:r w:rsidRPr="0066047F">
        <w:rPr>
          <w:rFonts w:eastAsia="Calibri"/>
          <w:color w:val="000000"/>
          <w:sz w:val="28"/>
          <w:szCs w:val="28"/>
        </w:rPr>
        <w:t xml:space="preserve"> профиль</w:t>
      </w:r>
      <w:r w:rsidR="00156358">
        <w:rPr>
          <w:rFonts w:eastAsia="Calibri"/>
          <w:color w:val="000000"/>
          <w:sz w:val="28"/>
          <w:szCs w:val="28"/>
        </w:rPr>
        <w:t xml:space="preserve"> подготовки</w:t>
      </w:r>
      <w:r w:rsidRPr="0066047F">
        <w:rPr>
          <w:rFonts w:eastAsia="Calibri"/>
          <w:color w:val="000000"/>
          <w:sz w:val="28"/>
          <w:szCs w:val="28"/>
        </w:rPr>
        <w:t xml:space="preserve"> «</w:t>
      </w:r>
      <w:r w:rsidR="00156358">
        <w:rPr>
          <w:rFonts w:eastAsia="Calibri"/>
          <w:color w:val="000000"/>
          <w:sz w:val="28"/>
          <w:szCs w:val="28"/>
        </w:rPr>
        <w:t>Бухгалтерский учет, анализ и аудит</w:t>
      </w:r>
      <w:r>
        <w:rPr>
          <w:rFonts w:eastAsia="Calibri"/>
          <w:color w:val="000000"/>
          <w:sz w:val="28"/>
          <w:szCs w:val="28"/>
        </w:rPr>
        <w:t>»</w:t>
      </w:r>
      <w:r w:rsidRPr="00D345FA">
        <w:rPr>
          <w:rFonts w:eastAsia="Calibri"/>
          <w:color w:val="000000"/>
          <w:sz w:val="28"/>
          <w:szCs w:val="28"/>
        </w:rPr>
        <w:t>;</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оказывает методическую помощь обучающимся при выполнении ими индивидуальных заданий, а так же при сборе материалов к выпускной квалификационной работе;</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оценивает результаты прохождения практики;</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отчитывается по результатам практики на заседании кафедры.</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Руководитель практики от профильной организации:</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согласовывает индивидуальное задание, содержание и планируемые результаты практики;</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lastRenderedPageBreak/>
        <w:t>- предоставляет рабочие места;</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обеспечивает безопасные условия прохождения практики, отвечающие санитарным правилам и требованиям охраны труда;</w:t>
      </w:r>
    </w:p>
    <w:p w:rsidR="002E4C9F" w:rsidRPr="00D345FA" w:rsidRDefault="002E4C9F" w:rsidP="002E4C9F">
      <w:pPr>
        <w:ind w:firstLine="567"/>
        <w:jc w:val="both"/>
        <w:rPr>
          <w:rFonts w:eastAsia="Calibri"/>
          <w:color w:val="000000"/>
          <w:sz w:val="28"/>
          <w:szCs w:val="28"/>
        </w:rPr>
      </w:pPr>
      <w:r w:rsidRPr="00D345FA">
        <w:rPr>
          <w:rFonts w:eastAsia="Calibri"/>
          <w:color w:val="000000"/>
          <w:sz w:val="28"/>
          <w:szCs w:val="28"/>
        </w:rPr>
        <w:t>- проводит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E4C9F" w:rsidRPr="00317AFA" w:rsidRDefault="002E4C9F" w:rsidP="002E4C9F">
      <w:pPr>
        <w:ind w:firstLine="567"/>
        <w:jc w:val="both"/>
        <w:rPr>
          <w:rFonts w:eastAsia="Calibri"/>
          <w:color w:val="000000"/>
          <w:sz w:val="28"/>
          <w:szCs w:val="28"/>
        </w:rPr>
      </w:pPr>
      <w:r w:rsidRPr="00317AFA">
        <w:rPr>
          <w:rFonts w:eastAsia="Calibri"/>
          <w:color w:val="000000"/>
          <w:sz w:val="28"/>
          <w:szCs w:val="28"/>
        </w:rPr>
        <w:t>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 С обучающимся</w:t>
      </w:r>
      <w:r>
        <w:rPr>
          <w:rFonts w:eastAsia="Calibri"/>
          <w:color w:val="000000"/>
          <w:sz w:val="28"/>
          <w:szCs w:val="28"/>
        </w:rPr>
        <w:t>,</w:t>
      </w:r>
      <w:r w:rsidRPr="00317AFA">
        <w:rPr>
          <w:rFonts w:eastAsia="Calibri"/>
          <w:color w:val="000000"/>
          <w:sz w:val="28"/>
          <w:szCs w:val="28"/>
        </w:rPr>
        <w:t xml:space="preserve"> также может быть заключен гражданско-правовой договор без его зачисления в штат профильной организации.</w:t>
      </w:r>
    </w:p>
    <w:p w:rsidR="002E4C9F" w:rsidRPr="00317AFA" w:rsidRDefault="002E4C9F" w:rsidP="002E4C9F">
      <w:pPr>
        <w:ind w:firstLine="567"/>
        <w:jc w:val="both"/>
        <w:rPr>
          <w:rFonts w:eastAsia="Calibri"/>
          <w:color w:val="000000"/>
          <w:sz w:val="28"/>
          <w:szCs w:val="28"/>
        </w:rPr>
      </w:pPr>
      <w:r w:rsidRPr="00317AFA">
        <w:rPr>
          <w:rFonts w:eastAsia="Calibri"/>
          <w:color w:val="000000"/>
          <w:sz w:val="28"/>
          <w:szCs w:val="28"/>
        </w:rPr>
        <w:t xml:space="preserve">Не менее чем за две недели до начала практики издается приказ по </w:t>
      </w:r>
      <w:r w:rsidRPr="00996BCD">
        <w:rPr>
          <w:rFonts w:eastAsia="Calibri"/>
          <w:color w:val="000000"/>
          <w:sz w:val="28"/>
          <w:szCs w:val="28"/>
        </w:rPr>
        <w:t>Учебно-методическому управлению</w:t>
      </w:r>
      <w:r w:rsidRPr="00317AFA">
        <w:rPr>
          <w:rFonts w:eastAsia="Calibri"/>
          <w:color w:val="000000"/>
          <w:sz w:val="28"/>
          <w:szCs w:val="28"/>
        </w:rPr>
        <w:t xml:space="preserve"> о направлении на практику. В приказе отражается закрепление каждого обучающегося за структурным подразделением Университета или профильной организацией, а также должен быть указан вид и срок прохождения практики и назначенный руководитель (руководители) практики.</w:t>
      </w:r>
    </w:p>
    <w:p w:rsidR="00646823" w:rsidRDefault="00646823" w:rsidP="00A957F1">
      <w:pPr>
        <w:widowControl w:val="0"/>
        <w:jc w:val="center"/>
        <w:rPr>
          <w:b/>
          <w:bCs/>
          <w:color w:val="000000"/>
          <w:sz w:val="28"/>
          <w:szCs w:val="28"/>
        </w:rPr>
      </w:pPr>
    </w:p>
    <w:p w:rsidR="001D2AA7" w:rsidRDefault="00156358" w:rsidP="00A957F1">
      <w:pPr>
        <w:widowControl w:val="0"/>
        <w:jc w:val="center"/>
        <w:rPr>
          <w:b/>
          <w:bCs/>
          <w:color w:val="000000"/>
          <w:sz w:val="28"/>
          <w:szCs w:val="28"/>
        </w:rPr>
      </w:pPr>
      <w:r>
        <w:rPr>
          <w:b/>
          <w:bCs/>
          <w:color w:val="000000"/>
          <w:sz w:val="28"/>
          <w:szCs w:val="28"/>
        </w:rPr>
        <w:t>3</w:t>
      </w:r>
      <w:r w:rsidR="001A4DC3">
        <w:rPr>
          <w:b/>
          <w:bCs/>
          <w:color w:val="000000"/>
          <w:sz w:val="28"/>
          <w:szCs w:val="28"/>
        </w:rPr>
        <w:t xml:space="preserve">. </w:t>
      </w:r>
      <w:r>
        <w:rPr>
          <w:b/>
          <w:bCs/>
          <w:color w:val="000000"/>
          <w:sz w:val="28"/>
          <w:szCs w:val="28"/>
        </w:rPr>
        <w:t>Права и о</w:t>
      </w:r>
      <w:r w:rsidR="001D2AA7" w:rsidRPr="00A957F1">
        <w:rPr>
          <w:b/>
          <w:bCs/>
          <w:color w:val="000000"/>
          <w:sz w:val="28"/>
          <w:szCs w:val="28"/>
        </w:rPr>
        <w:t xml:space="preserve">бязанности </w:t>
      </w:r>
      <w:r>
        <w:rPr>
          <w:b/>
          <w:bCs/>
          <w:color w:val="000000"/>
          <w:sz w:val="28"/>
          <w:szCs w:val="28"/>
        </w:rPr>
        <w:t>обучающихся</w:t>
      </w:r>
      <w:r w:rsidR="001D2AA7" w:rsidRPr="00A957F1">
        <w:rPr>
          <w:b/>
          <w:bCs/>
          <w:color w:val="000000"/>
          <w:sz w:val="28"/>
          <w:szCs w:val="28"/>
        </w:rPr>
        <w:t xml:space="preserve"> в период практики</w:t>
      </w:r>
    </w:p>
    <w:p w:rsidR="001A4DC3" w:rsidRDefault="001A4DC3" w:rsidP="00A957F1">
      <w:pPr>
        <w:widowControl w:val="0"/>
        <w:jc w:val="center"/>
        <w:rPr>
          <w:b/>
          <w:bCs/>
          <w:color w:val="000000"/>
          <w:sz w:val="28"/>
          <w:szCs w:val="28"/>
        </w:rPr>
      </w:pPr>
    </w:p>
    <w:p w:rsidR="00156358" w:rsidRPr="00536B47" w:rsidRDefault="00156358" w:rsidP="00156358">
      <w:pPr>
        <w:ind w:firstLine="709"/>
        <w:jc w:val="both"/>
        <w:rPr>
          <w:sz w:val="28"/>
          <w:szCs w:val="28"/>
        </w:rPr>
      </w:pPr>
      <w:r w:rsidRPr="00536B47">
        <w:rPr>
          <w:sz w:val="28"/>
          <w:szCs w:val="28"/>
        </w:rPr>
        <w:t>При подготовке к практике обучающийся должен ознакомиться с программой преддипломной практики и содержанием предстоящих работ, собрать, изучить рекомендуемые материалы и получить необходимые консультации по организации и методике работ от руководителя практики.</w:t>
      </w:r>
    </w:p>
    <w:p w:rsidR="00156358" w:rsidRPr="00536B47" w:rsidRDefault="00156358" w:rsidP="00156358">
      <w:pPr>
        <w:ind w:firstLine="709"/>
        <w:jc w:val="both"/>
        <w:rPr>
          <w:sz w:val="28"/>
          <w:szCs w:val="28"/>
        </w:rPr>
      </w:pPr>
      <w:r w:rsidRPr="00536B47">
        <w:rPr>
          <w:sz w:val="28"/>
          <w:szCs w:val="28"/>
        </w:rPr>
        <w:t>Во время прохождения практики обучающийся обязан:</w:t>
      </w:r>
    </w:p>
    <w:p w:rsidR="00156358" w:rsidRPr="00536B47" w:rsidRDefault="00156358" w:rsidP="00156358">
      <w:pPr>
        <w:ind w:firstLine="709"/>
        <w:jc w:val="both"/>
        <w:rPr>
          <w:sz w:val="28"/>
          <w:szCs w:val="28"/>
        </w:rPr>
      </w:pPr>
      <w:r w:rsidRPr="00536B47">
        <w:rPr>
          <w:sz w:val="28"/>
          <w:szCs w:val="28"/>
        </w:rPr>
        <w:t>- соблюдать Устав Университета, выполнять все административные и научно-технические указания руководителя практики от Университета и от профильной организации, обеспечивать высокое качество выполняемых работ;</w:t>
      </w:r>
    </w:p>
    <w:p w:rsidR="00156358" w:rsidRPr="00536B47" w:rsidRDefault="00156358" w:rsidP="00156358">
      <w:pPr>
        <w:ind w:firstLine="709"/>
        <w:jc w:val="both"/>
        <w:rPr>
          <w:sz w:val="28"/>
          <w:szCs w:val="28"/>
        </w:rPr>
      </w:pPr>
      <w:r w:rsidRPr="00536B47">
        <w:rPr>
          <w:sz w:val="28"/>
          <w:szCs w:val="28"/>
        </w:rPr>
        <w:t>- полностью выполнить индивидуальное задание, предусмотренное программой практики;</w:t>
      </w:r>
    </w:p>
    <w:p w:rsidR="00156358" w:rsidRPr="00536B47" w:rsidRDefault="00156358" w:rsidP="00156358">
      <w:pPr>
        <w:ind w:firstLine="709"/>
        <w:jc w:val="both"/>
        <w:rPr>
          <w:sz w:val="28"/>
          <w:szCs w:val="28"/>
        </w:rPr>
      </w:pPr>
      <w:r w:rsidRPr="00536B47">
        <w:rPr>
          <w:sz w:val="28"/>
          <w:szCs w:val="28"/>
        </w:rPr>
        <w:t xml:space="preserve">- </w:t>
      </w:r>
      <w:r w:rsidRPr="00F51FF2">
        <w:rPr>
          <w:sz w:val="28"/>
          <w:szCs w:val="28"/>
        </w:rPr>
        <w:t>соблюд</w:t>
      </w:r>
      <w:r>
        <w:rPr>
          <w:sz w:val="28"/>
          <w:szCs w:val="28"/>
        </w:rPr>
        <w:t>ать</w:t>
      </w:r>
      <w:r w:rsidRPr="00F51FF2">
        <w:rPr>
          <w:sz w:val="28"/>
          <w:szCs w:val="28"/>
        </w:rPr>
        <w:t xml:space="preserve"> трудов</w:t>
      </w:r>
      <w:r>
        <w:rPr>
          <w:sz w:val="28"/>
          <w:szCs w:val="28"/>
        </w:rPr>
        <w:t>ую</w:t>
      </w:r>
      <w:r w:rsidRPr="00F51FF2">
        <w:rPr>
          <w:sz w:val="28"/>
          <w:szCs w:val="28"/>
        </w:rPr>
        <w:t xml:space="preserve"> дисциплин</w:t>
      </w:r>
      <w:r>
        <w:rPr>
          <w:sz w:val="28"/>
          <w:szCs w:val="28"/>
        </w:rPr>
        <w:t>у</w:t>
      </w:r>
      <w:r w:rsidRPr="00F51FF2">
        <w:rPr>
          <w:sz w:val="28"/>
          <w:szCs w:val="28"/>
        </w:rPr>
        <w:t xml:space="preserve"> и правил</w:t>
      </w:r>
      <w:r>
        <w:rPr>
          <w:sz w:val="28"/>
          <w:szCs w:val="28"/>
        </w:rPr>
        <w:t>а</w:t>
      </w:r>
      <w:r w:rsidRPr="00F51FF2">
        <w:rPr>
          <w:sz w:val="28"/>
          <w:szCs w:val="28"/>
        </w:rPr>
        <w:t xml:space="preserve"> внутреннего трудового распорядка, обязательны</w:t>
      </w:r>
      <w:r>
        <w:rPr>
          <w:sz w:val="28"/>
          <w:szCs w:val="28"/>
        </w:rPr>
        <w:t>е</w:t>
      </w:r>
      <w:r w:rsidRPr="00F51FF2">
        <w:rPr>
          <w:sz w:val="28"/>
          <w:szCs w:val="28"/>
        </w:rPr>
        <w:t xml:space="preserve"> для работников предприятия</w:t>
      </w:r>
      <w:r>
        <w:rPr>
          <w:sz w:val="28"/>
          <w:szCs w:val="28"/>
        </w:rPr>
        <w:t>-места практики</w:t>
      </w:r>
      <w:r w:rsidRPr="00536B47">
        <w:rPr>
          <w:sz w:val="28"/>
          <w:szCs w:val="28"/>
        </w:rPr>
        <w:t>;</w:t>
      </w:r>
    </w:p>
    <w:p w:rsidR="00156358" w:rsidRPr="00536B47" w:rsidRDefault="00156358" w:rsidP="00156358">
      <w:pPr>
        <w:ind w:firstLine="709"/>
        <w:jc w:val="both"/>
        <w:rPr>
          <w:sz w:val="28"/>
          <w:szCs w:val="28"/>
        </w:rPr>
      </w:pPr>
      <w:r w:rsidRPr="00536B47">
        <w:rPr>
          <w:sz w:val="28"/>
          <w:szCs w:val="28"/>
        </w:rPr>
        <w:t>- изучить правила эксплуатации оборудования, правила и нормы по охране труда, производственной санитарии, противопожарной защите и другие условия работы на производстве;</w:t>
      </w:r>
    </w:p>
    <w:p w:rsidR="00156358" w:rsidRPr="00536B47" w:rsidRDefault="00156358" w:rsidP="00156358">
      <w:pPr>
        <w:ind w:firstLine="709"/>
        <w:jc w:val="both"/>
        <w:rPr>
          <w:sz w:val="28"/>
          <w:szCs w:val="28"/>
        </w:rPr>
      </w:pPr>
      <w:r w:rsidRPr="00536B47">
        <w:rPr>
          <w:sz w:val="28"/>
          <w:szCs w:val="28"/>
        </w:rPr>
        <w:t>- обращаться за консультациями по вопросам, возникающим в процессе практики, к руководителям практики, как от Университета, так и от профильной организации;</w:t>
      </w:r>
    </w:p>
    <w:p w:rsidR="00156358" w:rsidRPr="00536B47" w:rsidRDefault="00156358" w:rsidP="00156358">
      <w:pPr>
        <w:ind w:firstLine="709"/>
        <w:jc w:val="both"/>
        <w:rPr>
          <w:sz w:val="28"/>
          <w:szCs w:val="28"/>
        </w:rPr>
      </w:pPr>
      <w:r w:rsidRPr="00536B47">
        <w:rPr>
          <w:sz w:val="28"/>
          <w:szCs w:val="28"/>
        </w:rPr>
        <w:t>- участвовать в конференциях и совещаниях;</w:t>
      </w:r>
    </w:p>
    <w:p w:rsidR="00156358" w:rsidRPr="00536B47" w:rsidRDefault="00156358" w:rsidP="00156358">
      <w:pPr>
        <w:ind w:firstLine="709"/>
        <w:jc w:val="both"/>
        <w:rPr>
          <w:sz w:val="28"/>
          <w:szCs w:val="28"/>
        </w:rPr>
      </w:pPr>
      <w:r w:rsidRPr="00536B47">
        <w:rPr>
          <w:sz w:val="28"/>
          <w:szCs w:val="28"/>
        </w:rPr>
        <w:t>- при составлении отчета по практике пользоваться научной и учебной литературой, имеющейся в наличии в  библиотеке университета или профильной организации;</w:t>
      </w:r>
    </w:p>
    <w:p w:rsidR="00156358" w:rsidRPr="00536B47" w:rsidRDefault="00156358" w:rsidP="00156358">
      <w:pPr>
        <w:ind w:firstLine="709"/>
        <w:jc w:val="both"/>
        <w:rPr>
          <w:sz w:val="28"/>
          <w:szCs w:val="28"/>
        </w:rPr>
      </w:pPr>
      <w:r w:rsidRPr="00536B47">
        <w:rPr>
          <w:sz w:val="28"/>
          <w:szCs w:val="28"/>
        </w:rPr>
        <w:t>- предоставить руководителю практики отчет о выполнении всех заданий.</w:t>
      </w:r>
    </w:p>
    <w:p w:rsidR="00156358" w:rsidRPr="00A26EA1" w:rsidRDefault="00156358" w:rsidP="00156358">
      <w:pPr>
        <w:ind w:firstLine="709"/>
        <w:jc w:val="both"/>
        <w:rPr>
          <w:sz w:val="28"/>
          <w:szCs w:val="28"/>
        </w:rPr>
      </w:pPr>
      <w:r w:rsidRPr="00A26EA1">
        <w:rPr>
          <w:sz w:val="28"/>
          <w:szCs w:val="28"/>
        </w:rPr>
        <w:lastRenderedPageBreak/>
        <w:t xml:space="preserve">Обучающийся представляет руководителю практики от кафедры не позднее пяти календарных дней после окончания практики (включая выходные и праздничные дни) отчет по практике. </w:t>
      </w:r>
    </w:p>
    <w:p w:rsidR="00DD66C2" w:rsidRDefault="00DD66C2" w:rsidP="00F51FF2">
      <w:pPr>
        <w:ind w:firstLine="709"/>
        <w:jc w:val="both"/>
        <w:rPr>
          <w:sz w:val="28"/>
          <w:szCs w:val="28"/>
        </w:rPr>
      </w:pPr>
    </w:p>
    <w:p w:rsidR="00156358" w:rsidRPr="00F51FF2" w:rsidRDefault="00156358" w:rsidP="00F51FF2">
      <w:pPr>
        <w:ind w:firstLine="709"/>
        <w:jc w:val="both"/>
        <w:rPr>
          <w:sz w:val="28"/>
          <w:szCs w:val="28"/>
        </w:rPr>
      </w:pPr>
    </w:p>
    <w:p w:rsidR="001D2AA7" w:rsidRDefault="00156358" w:rsidP="00A957F1">
      <w:pPr>
        <w:widowControl w:val="0"/>
        <w:jc w:val="center"/>
        <w:rPr>
          <w:b/>
          <w:bCs/>
          <w:sz w:val="28"/>
          <w:szCs w:val="28"/>
        </w:rPr>
      </w:pPr>
      <w:r>
        <w:rPr>
          <w:b/>
          <w:bCs/>
          <w:color w:val="000000"/>
          <w:sz w:val="28"/>
          <w:szCs w:val="28"/>
        </w:rPr>
        <w:t>5</w:t>
      </w:r>
      <w:r w:rsidR="001A4DC3">
        <w:rPr>
          <w:b/>
          <w:bCs/>
          <w:sz w:val="28"/>
          <w:szCs w:val="28"/>
        </w:rPr>
        <w:t xml:space="preserve">. </w:t>
      </w:r>
      <w:r w:rsidR="001D2AA7" w:rsidRPr="00A957F1">
        <w:rPr>
          <w:b/>
          <w:bCs/>
          <w:sz w:val="28"/>
          <w:szCs w:val="28"/>
        </w:rPr>
        <w:t xml:space="preserve">Содержание практики, методические </w:t>
      </w:r>
      <w:r w:rsidR="00104FB2">
        <w:rPr>
          <w:b/>
          <w:bCs/>
          <w:sz w:val="28"/>
          <w:szCs w:val="28"/>
        </w:rPr>
        <w:t>указания</w:t>
      </w:r>
      <w:r w:rsidR="001D2AA7" w:rsidRPr="00A957F1">
        <w:rPr>
          <w:b/>
          <w:bCs/>
          <w:sz w:val="28"/>
          <w:szCs w:val="28"/>
        </w:rPr>
        <w:t xml:space="preserve"> по ее прохождению</w:t>
      </w:r>
    </w:p>
    <w:p w:rsidR="001A4DC3" w:rsidRDefault="001A4DC3" w:rsidP="00A957F1">
      <w:pPr>
        <w:widowControl w:val="0"/>
        <w:jc w:val="center"/>
        <w:rPr>
          <w:b/>
          <w:bCs/>
          <w:sz w:val="28"/>
          <w:szCs w:val="28"/>
        </w:rPr>
      </w:pPr>
    </w:p>
    <w:p w:rsidR="00745F2B" w:rsidRPr="001146C4" w:rsidRDefault="00745F2B" w:rsidP="00745F2B">
      <w:pPr>
        <w:ind w:firstLine="709"/>
        <w:jc w:val="both"/>
        <w:rPr>
          <w:sz w:val="28"/>
          <w:szCs w:val="28"/>
        </w:rPr>
      </w:pPr>
      <w:r w:rsidRPr="001146C4">
        <w:rPr>
          <w:sz w:val="28"/>
          <w:szCs w:val="28"/>
        </w:rPr>
        <w:t>Порядок прохождения практики:</w:t>
      </w:r>
    </w:p>
    <w:p w:rsidR="00745F2B" w:rsidRPr="001146C4" w:rsidRDefault="00745F2B" w:rsidP="00745F2B">
      <w:pPr>
        <w:numPr>
          <w:ilvl w:val="0"/>
          <w:numId w:val="8"/>
        </w:numPr>
        <w:tabs>
          <w:tab w:val="clear" w:pos="1429"/>
          <w:tab w:val="num" w:pos="1134"/>
        </w:tabs>
        <w:ind w:left="0" w:firstLine="709"/>
        <w:jc w:val="both"/>
        <w:rPr>
          <w:sz w:val="28"/>
          <w:szCs w:val="28"/>
        </w:rPr>
      </w:pPr>
      <w:r w:rsidRPr="001146C4">
        <w:rPr>
          <w:sz w:val="28"/>
          <w:szCs w:val="28"/>
        </w:rPr>
        <w:t>ознакомление с методическими указаниями по прохождению практики.</w:t>
      </w:r>
    </w:p>
    <w:p w:rsidR="00745F2B" w:rsidRPr="001146C4" w:rsidRDefault="00745F2B" w:rsidP="00745F2B">
      <w:pPr>
        <w:numPr>
          <w:ilvl w:val="0"/>
          <w:numId w:val="8"/>
        </w:numPr>
        <w:tabs>
          <w:tab w:val="clear" w:pos="1429"/>
          <w:tab w:val="num" w:pos="1134"/>
        </w:tabs>
        <w:ind w:left="0" w:firstLine="709"/>
        <w:jc w:val="both"/>
        <w:rPr>
          <w:sz w:val="28"/>
          <w:szCs w:val="28"/>
        </w:rPr>
      </w:pPr>
      <w:r w:rsidRPr="001146C4">
        <w:rPr>
          <w:sz w:val="28"/>
          <w:szCs w:val="28"/>
        </w:rPr>
        <w:t>согласование места практики, получение задания на практику.</w:t>
      </w:r>
    </w:p>
    <w:p w:rsidR="00745F2B" w:rsidRPr="001146C4" w:rsidRDefault="00745F2B" w:rsidP="00745F2B">
      <w:pPr>
        <w:numPr>
          <w:ilvl w:val="0"/>
          <w:numId w:val="8"/>
        </w:numPr>
        <w:tabs>
          <w:tab w:val="clear" w:pos="1429"/>
          <w:tab w:val="num" w:pos="1134"/>
        </w:tabs>
        <w:ind w:left="0" w:firstLine="709"/>
        <w:jc w:val="both"/>
        <w:rPr>
          <w:sz w:val="28"/>
          <w:szCs w:val="28"/>
        </w:rPr>
      </w:pPr>
      <w:r w:rsidRPr="001146C4">
        <w:rPr>
          <w:sz w:val="28"/>
          <w:szCs w:val="28"/>
        </w:rPr>
        <w:t>ведение дневника в процессе прохождения практики (запись в хронологическом порядке выполняемых операций с указанием отделов организации).</w:t>
      </w:r>
    </w:p>
    <w:p w:rsidR="00745F2B" w:rsidRPr="001146C4" w:rsidRDefault="00745F2B" w:rsidP="00745F2B">
      <w:pPr>
        <w:numPr>
          <w:ilvl w:val="0"/>
          <w:numId w:val="8"/>
        </w:numPr>
        <w:tabs>
          <w:tab w:val="clear" w:pos="1429"/>
          <w:tab w:val="num" w:pos="1134"/>
        </w:tabs>
        <w:ind w:left="0" w:firstLine="709"/>
        <w:jc w:val="both"/>
        <w:rPr>
          <w:sz w:val="28"/>
          <w:szCs w:val="28"/>
        </w:rPr>
      </w:pPr>
      <w:r w:rsidRPr="001146C4">
        <w:rPr>
          <w:sz w:val="28"/>
          <w:szCs w:val="28"/>
        </w:rPr>
        <w:t>сбор нормативно-правовой, экономической, учредительной и прочей информации о деятельности организации-места практики.</w:t>
      </w:r>
    </w:p>
    <w:p w:rsidR="00745F2B" w:rsidRDefault="00745F2B" w:rsidP="00745F2B">
      <w:pPr>
        <w:numPr>
          <w:ilvl w:val="0"/>
          <w:numId w:val="8"/>
        </w:numPr>
        <w:tabs>
          <w:tab w:val="clear" w:pos="1429"/>
          <w:tab w:val="num" w:pos="1134"/>
        </w:tabs>
        <w:ind w:left="0" w:firstLine="709"/>
        <w:jc w:val="both"/>
        <w:rPr>
          <w:sz w:val="28"/>
          <w:szCs w:val="28"/>
        </w:rPr>
      </w:pPr>
      <w:r w:rsidRPr="001146C4">
        <w:rPr>
          <w:sz w:val="28"/>
          <w:szCs w:val="28"/>
        </w:rPr>
        <w:t>получение характеристики с места практики, кроме ознакомительной практики.</w:t>
      </w:r>
    </w:p>
    <w:p w:rsidR="009B5A63" w:rsidRDefault="009B5A63" w:rsidP="009B5A63">
      <w:pPr>
        <w:ind w:firstLine="709"/>
        <w:jc w:val="both"/>
        <w:rPr>
          <w:sz w:val="28"/>
          <w:szCs w:val="28"/>
        </w:rPr>
      </w:pPr>
      <w:r>
        <w:rPr>
          <w:sz w:val="28"/>
          <w:szCs w:val="28"/>
        </w:rPr>
        <w:t xml:space="preserve">В процессе прохождения практики на предприятии </w:t>
      </w:r>
      <w:r w:rsidR="009B58D3">
        <w:rPr>
          <w:sz w:val="28"/>
          <w:szCs w:val="28"/>
        </w:rPr>
        <w:t>обучающиеся</w:t>
      </w:r>
      <w:r>
        <w:rPr>
          <w:sz w:val="28"/>
          <w:szCs w:val="28"/>
        </w:rPr>
        <w:t xml:space="preserve"> изучают содержание, организацию и методы бухгалтерской, аналитической и контрольной работы.</w:t>
      </w:r>
    </w:p>
    <w:p w:rsidR="009B5A63" w:rsidRDefault="009B5A63" w:rsidP="009B5A63">
      <w:pPr>
        <w:ind w:firstLine="709"/>
        <w:jc w:val="both"/>
        <w:rPr>
          <w:sz w:val="28"/>
          <w:szCs w:val="28"/>
        </w:rPr>
      </w:pPr>
      <w:r>
        <w:rPr>
          <w:sz w:val="28"/>
          <w:szCs w:val="28"/>
        </w:rPr>
        <w:t xml:space="preserve">Практика на рабочих местах должна осуществляться таким образом, чтобы </w:t>
      </w:r>
      <w:r w:rsidR="009B58D3">
        <w:rPr>
          <w:sz w:val="28"/>
          <w:szCs w:val="28"/>
        </w:rPr>
        <w:t>обучающийся</w:t>
      </w:r>
      <w:r>
        <w:rPr>
          <w:sz w:val="28"/>
          <w:szCs w:val="28"/>
        </w:rPr>
        <w:t xml:space="preserve"> сначала под руководством специалистов, а затем самостоятельно выполнял работу данного подразделения.</w:t>
      </w:r>
    </w:p>
    <w:p w:rsidR="009B5A63" w:rsidRDefault="009B5A63" w:rsidP="009B5A63">
      <w:pPr>
        <w:ind w:firstLine="709"/>
        <w:jc w:val="both"/>
        <w:rPr>
          <w:sz w:val="28"/>
          <w:szCs w:val="28"/>
        </w:rPr>
      </w:pPr>
      <w:r>
        <w:rPr>
          <w:sz w:val="28"/>
          <w:szCs w:val="28"/>
        </w:rPr>
        <w:t xml:space="preserve">В первый день практики должно осуществляться знакомство </w:t>
      </w:r>
      <w:r w:rsidR="009B58D3">
        <w:rPr>
          <w:sz w:val="28"/>
          <w:szCs w:val="28"/>
        </w:rPr>
        <w:t>обучающегося</w:t>
      </w:r>
      <w:r>
        <w:rPr>
          <w:sz w:val="28"/>
          <w:szCs w:val="28"/>
        </w:rPr>
        <w:t xml:space="preserve"> с базой практики, ее структурой, задачами и функциями подразделений, особ</w:t>
      </w:r>
      <w:r w:rsidR="000E3F3F">
        <w:rPr>
          <w:sz w:val="28"/>
          <w:szCs w:val="28"/>
        </w:rPr>
        <w:t>енностями организации практики.</w:t>
      </w:r>
    </w:p>
    <w:p w:rsidR="009B5A63" w:rsidRDefault="009B5A63" w:rsidP="009B5A63">
      <w:pPr>
        <w:ind w:firstLine="709"/>
        <w:jc w:val="both"/>
        <w:rPr>
          <w:sz w:val="28"/>
          <w:szCs w:val="28"/>
        </w:rPr>
      </w:pPr>
      <w:r>
        <w:rPr>
          <w:sz w:val="28"/>
          <w:szCs w:val="28"/>
        </w:rPr>
        <w:t>В последующие дни выполняются основные разделы программы практики, перечисленные ниже.</w:t>
      </w:r>
    </w:p>
    <w:p w:rsidR="00EE0109" w:rsidRPr="00011FC4" w:rsidRDefault="00EE0109" w:rsidP="00EE0109">
      <w:pPr>
        <w:shd w:val="clear" w:color="auto" w:fill="FFFFFF"/>
        <w:ind w:firstLine="709"/>
        <w:jc w:val="both"/>
        <w:rPr>
          <w:sz w:val="28"/>
        </w:rPr>
      </w:pPr>
      <w:r>
        <w:rPr>
          <w:sz w:val="28"/>
        </w:rPr>
        <w:t xml:space="preserve">Отчет должен </w:t>
      </w:r>
      <w:r w:rsidRPr="00011FC4">
        <w:rPr>
          <w:sz w:val="28"/>
        </w:rPr>
        <w:t>включать в себя:</w:t>
      </w:r>
    </w:p>
    <w:p w:rsidR="00EE0109" w:rsidRPr="00B16E1C" w:rsidRDefault="00EE0109" w:rsidP="00EE0109">
      <w:pPr>
        <w:widowControl w:val="0"/>
        <w:numPr>
          <w:ilvl w:val="0"/>
          <w:numId w:val="14"/>
        </w:numPr>
        <w:shd w:val="clear" w:color="auto" w:fill="FFFFFF"/>
        <w:tabs>
          <w:tab w:val="left" w:pos="612"/>
        </w:tabs>
        <w:autoSpaceDE w:val="0"/>
        <w:autoSpaceDN w:val="0"/>
        <w:adjustRightInd w:val="0"/>
        <w:jc w:val="both"/>
        <w:rPr>
          <w:sz w:val="28"/>
        </w:rPr>
      </w:pPr>
      <w:r w:rsidRPr="00B16E1C">
        <w:rPr>
          <w:sz w:val="28"/>
        </w:rPr>
        <w:t>титульный лист</w:t>
      </w:r>
      <w:r>
        <w:rPr>
          <w:sz w:val="28"/>
        </w:rPr>
        <w:t xml:space="preserve"> (приложение </w:t>
      </w:r>
      <w:r w:rsidR="009B58D3">
        <w:rPr>
          <w:sz w:val="28"/>
        </w:rPr>
        <w:t>2</w:t>
      </w:r>
      <w:r>
        <w:rPr>
          <w:sz w:val="28"/>
        </w:rPr>
        <w:t>)</w:t>
      </w:r>
      <w:r w:rsidRPr="00B16E1C">
        <w:rPr>
          <w:sz w:val="28"/>
        </w:rPr>
        <w:t>;</w:t>
      </w:r>
    </w:p>
    <w:p w:rsidR="00EE0109" w:rsidRPr="00B16E1C" w:rsidRDefault="00EE0109" w:rsidP="00EE0109">
      <w:pPr>
        <w:widowControl w:val="0"/>
        <w:numPr>
          <w:ilvl w:val="0"/>
          <w:numId w:val="14"/>
        </w:numPr>
        <w:shd w:val="clear" w:color="auto" w:fill="FFFFFF"/>
        <w:tabs>
          <w:tab w:val="left" w:pos="612"/>
        </w:tabs>
        <w:autoSpaceDE w:val="0"/>
        <w:autoSpaceDN w:val="0"/>
        <w:adjustRightInd w:val="0"/>
        <w:jc w:val="both"/>
        <w:rPr>
          <w:sz w:val="28"/>
        </w:rPr>
      </w:pPr>
      <w:r>
        <w:rPr>
          <w:sz w:val="28"/>
        </w:rPr>
        <w:t xml:space="preserve">дневник (пример оформления приведен в приложении </w:t>
      </w:r>
      <w:r w:rsidR="009B58D3">
        <w:rPr>
          <w:sz w:val="28"/>
        </w:rPr>
        <w:t>3</w:t>
      </w:r>
      <w:r>
        <w:rPr>
          <w:sz w:val="28"/>
        </w:rPr>
        <w:t>)</w:t>
      </w:r>
      <w:r w:rsidRPr="00B16E1C">
        <w:rPr>
          <w:sz w:val="28"/>
        </w:rPr>
        <w:t>;</w:t>
      </w:r>
    </w:p>
    <w:p w:rsidR="00EE0109" w:rsidRDefault="00EE0109" w:rsidP="00EE0109">
      <w:pPr>
        <w:widowControl w:val="0"/>
        <w:numPr>
          <w:ilvl w:val="0"/>
          <w:numId w:val="14"/>
        </w:numPr>
        <w:shd w:val="clear" w:color="auto" w:fill="FFFFFF"/>
        <w:tabs>
          <w:tab w:val="left" w:pos="612"/>
        </w:tabs>
        <w:autoSpaceDE w:val="0"/>
        <w:autoSpaceDN w:val="0"/>
        <w:adjustRightInd w:val="0"/>
        <w:jc w:val="both"/>
        <w:rPr>
          <w:sz w:val="28"/>
        </w:rPr>
      </w:pPr>
      <w:r>
        <w:rPr>
          <w:sz w:val="28"/>
        </w:rPr>
        <w:t xml:space="preserve">справка от организации (по форме приложения </w:t>
      </w:r>
      <w:r w:rsidR="009B58D3">
        <w:rPr>
          <w:sz w:val="28"/>
        </w:rPr>
        <w:t>4</w:t>
      </w:r>
      <w:r>
        <w:rPr>
          <w:sz w:val="28"/>
        </w:rPr>
        <w:t>)</w:t>
      </w:r>
      <w:r w:rsidRPr="00B16E1C">
        <w:rPr>
          <w:sz w:val="28"/>
        </w:rPr>
        <w:t>;</w:t>
      </w:r>
    </w:p>
    <w:p w:rsidR="00EE0109" w:rsidRPr="00B16E1C" w:rsidRDefault="006B5615" w:rsidP="00EE0109">
      <w:pPr>
        <w:widowControl w:val="0"/>
        <w:numPr>
          <w:ilvl w:val="0"/>
          <w:numId w:val="14"/>
        </w:numPr>
        <w:shd w:val="clear" w:color="auto" w:fill="FFFFFF"/>
        <w:tabs>
          <w:tab w:val="left" w:pos="612"/>
        </w:tabs>
        <w:autoSpaceDE w:val="0"/>
        <w:autoSpaceDN w:val="0"/>
        <w:adjustRightInd w:val="0"/>
        <w:jc w:val="both"/>
        <w:rPr>
          <w:sz w:val="28"/>
        </w:rPr>
      </w:pPr>
      <w:r>
        <w:rPr>
          <w:sz w:val="28"/>
        </w:rPr>
        <w:t>отзыв</w:t>
      </w:r>
      <w:r w:rsidR="00EE0109">
        <w:rPr>
          <w:sz w:val="28"/>
        </w:rPr>
        <w:t xml:space="preserve"> от организации;</w:t>
      </w:r>
    </w:p>
    <w:p w:rsidR="00EE0109" w:rsidRDefault="00304FAA" w:rsidP="00EE0109">
      <w:pPr>
        <w:widowControl w:val="0"/>
        <w:numPr>
          <w:ilvl w:val="0"/>
          <w:numId w:val="14"/>
        </w:numPr>
        <w:shd w:val="clear" w:color="auto" w:fill="FFFFFF"/>
        <w:tabs>
          <w:tab w:val="left" w:pos="612"/>
        </w:tabs>
        <w:autoSpaceDE w:val="0"/>
        <w:autoSpaceDN w:val="0"/>
        <w:adjustRightInd w:val="0"/>
        <w:jc w:val="both"/>
        <w:rPr>
          <w:sz w:val="28"/>
        </w:rPr>
      </w:pPr>
      <w:r>
        <w:rPr>
          <w:sz w:val="28"/>
        </w:rPr>
        <w:t>В</w:t>
      </w:r>
      <w:r w:rsidR="00EE0109" w:rsidRPr="00011FC4">
        <w:rPr>
          <w:sz w:val="28"/>
        </w:rPr>
        <w:t>ведение;</w:t>
      </w:r>
    </w:p>
    <w:p w:rsidR="00304FAA" w:rsidRDefault="00EE0109" w:rsidP="00EE0109">
      <w:pPr>
        <w:widowControl w:val="0"/>
        <w:numPr>
          <w:ilvl w:val="0"/>
          <w:numId w:val="14"/>
        </w:numPr>
        <w:shd w:val="clear" w:color="auto" w:fill="FFFFFF"/>
        <w:tabs>
          <w:tab w:val="left" w:pos="612"/>
        </w:tabs>
        <w:autoSpaceDE w:val="0"/>
        <w:autoSpaceDN w:val="0"/>
        <w:adjustRightInd w:val="0"/>
        <w:jc w:val="both"/>
        <w:rPr>
          <w:sz w:val="28"/>
        </w:rPr>
      </w:pPr>
      <w:r>
        <w:rPr>
          <w:sz w:val="28"/>
        </w:rPr>
        <w:t xml:space="preserve">Раздел 1 </w:t>
      </w:r>
      <w:r w:rsidR="00304FAA">
        <w:rPr>
          <w:sz w:val="28"/>
        </w:rPr>
        <w:t>Организационно-экономическая характеристика субъекта исследования</w:t>
      </w:r>
    </w:p>
    <w:p w:rsidR="00EE0109" w:rsidRDefault="00FA39E4" w:rsidP="00EE0109">
      <w:pPr>
        <w:widowControl w:val="0"/>
        <w:numPr>
          <w:ilvl w:val="0"/>
          <w:numId w:val="14"/>
        </w:numPr>
        <w:shd w:val="clear" w:color="auto" w:fill="FFFFFF"/>
        <w:tabs>
          <w:tab w:val="left" w:pos="612"/>
        </w:tabs>
        <w:autoSpaceDE w:val="0"/>
        <w:autoSpaceDN w:val="0"/>
        <w:adjustRightInd w:val="0"/>
        <w:jc w:val="both"/>
        <w:rPr>
          <w:sz w:val="28"/>
        </w:rPr>
      </w:pPr>
      <w:r>
        <w:rPr>
          <w:sz w:val="28"/>
        </w:rPr>
        <w:t>1.1 Организационная характеристика</w:t>
      </w:r>
      <w:r w:rsidR="00EE0109" w:rsidRPr="00011FC4">
        <w:rPr>
          <w:sz w:val="28"/>
        </w:rPr>
        <w:t>;</w:t>
      </w:r>
    </w:p>
    <w:p w:rsidR="00FA39E4" w:rsidRDefault="00FA39E4" w:rsidP="00EE0109">
      <w:pPr>
        <w:widowControl w:val="0"/>
        <w:numPr>
          <w:ilvl w:val="0"/>
          <w:numId w:val="14"/>
        </w:numPr>
        <w:shd w:val="clear" w:color="auto" w:fill="FFFFFF"/>
        <w:tabs>
          <w:tab w:val="left" w:pos="612"/>
        </w:tabs>
        <w:autoSpaceDE w:val="0"/>
        <w:autoSpaceDN w:val="0"/>
        <w:adjustRightInd w:val="0"/>
        <w:jc w:val="both"/>
        <w:rPr>
          <w:sz w:val="28"/>
        </w:rPr>
      </w:pPr>
      <w:r>
        <w:rPr>
          <w:sz w:val="28"/>
        </w:rPr>
        <w:t>1.2 Экономическая характеристика;</w:t>
      </w:r>
    </w:p>
    <w:p w:rsidR="00EE0109" w:rsidRDefault="00EE0109" w:rsidP="00EE0109">
      <w:pPr>
        <w:widowControl w:val="0"/>
        <w:numPr>
          <w:ilvl w:val="0"/>
          <w:numId w:val="14"/>
        </w:numPr>
        <w:shd w:val="clear" w:color="auto" w:fill="FFFFFF"/>
        <w:tabs>
          <w:tab w:val="left" w:pos="612"/>
        </w:tabs>
        <w:autoSpaceDE w:val="0"/>
        <w:autoSpaceDN w:val="0"/>
        <w:adjustRightInd w:val="0"/>
        <w:jc w:val="both"/>
        <w:rPr>
          <w:sz w:val="28"/>
        </w:rPr>
      </w:pPr>
      <w:r>
        <w:rPr>
          <w:sz w:val="28"/>
        </w:rPr>
        <w:t xml:space="preserve">Раздел 2 </w:t>
      </w:r>
      <w:r w:rsidR="00FA39E4">
        <w:rPr>
          <w:sz w:val="28"/>
        </w:rPr>
        <w:t>Учетная политика для целей бухгалтерского, управленческого и налогового учета</w:t>
      </w:r>
    </w:p>
    <w:p w:rsidR="00EE0109" w:rsidRDefault="00EE0109" w:rsidP="00EE0109">
      <w:pPr>
        <w:widowControl w:val="0"/>
        <w:numPr>
          <w:ilvl w:val="0"/>
          <w:numId w:val="14"/>
        </w:numPr>
        <w:shd w:val="clear" w:color="auto" w:fill="FFFFFF"/>
        <w:tabs>
          <w:tab w:val="left" w:pos="612"/>
        </w:tabs>
        <w:autoSpaceDE w:val="0"/>
        <w:autoSpaceDN w:val="0"/>
        <w:adjustRightInd w:val="0"/>
        <w:jc w:val="both"/>
        <w:rPr>
          <w:sz w:val="28"/>
        </w:rPr>
      </w:pPr>
      <w:r>
        <w:rPr>
          <w:sz w:val="28"/>
        </w:rPr>
        <w:t xml:space="preserve">Раздел 3 </w:t>
      </w:r>
      <w:r w:rsidR="00FA39E4">
        <w:rPr>
          <w:sz w:val="28"/>
        </w:rPr>
        <w:t>Организация системы внутреннего контроля, проведение процедур внутреннего и внешнего аудита</w:t>
      </w:r>
    </w:p>
    <w:p w:rsidR="00EE0109" w:rsidRDefault="00EE0109" w:rsidP="00EE0109">
      <w:pPr>
        <w:widowControl w:val="0"/>
        <w:numPr>
          <w:ilvl w:val="0"/>
          <w:numId w:val="14"/>
        </w:numPr>
        <w:shd w:val="clear" w:color="auto" w:fill="FFFFFF"/>
        <w:tabs>
          <w:tab w:val="left" w:pos="612"/>
        </w:tabs>
        <w:autoSpaceDE w:val="0"/>
        <w:autoSpaceDN w:val="0"/>
        <w:adjustRightInd w:val="0"/>
        <w:jc w:val="both"/>
        <w:rPr>
          <w:sz w:val="28"/>
        </w:rPr>
      </w:pPr>
      <w:r>
        <w:rPr>
          <w:sz w:val="28"/>
        </w:rPr>
        <w:t xml:space="preserve">Раздел 4 </w:t>
      </w:r>
      <w:r w:rsidR="00FA39E4">
        <w:rPr>
          <w:sz w:val="28"/>
        </w:rPr>
        <w:t>Индивидуальное задание (х</w:t>
      </w:r>
      <w:r>
        <w:rPr>
          <w:sz w:val="28"/>
        </w:rPr>
        <w:t xml:space="preserve">арактеристика объекта учета, </w:t>
      </w:r>
      <w:r>
        <w:rPr>
          <w:sz w:val="28"/>
        </w:rPr>
        <w:lastRenderedPageBreak/>
        <w:t>анализа, аудита в зависимости от темы исследования бакалаврской работы</w:t>
      </w:r>
      <w:r w:rsidR="00FA39E4">
        <w:rPr>
          <w:sz w:val="28"/>
        </w:rPr>
        <w:t>), согласованное с руководителем.</w:t>
      </w:r>
      <w:r w:rsidR="00413876">
        <w:rPr>
          <w:sz w:val="28"/>
        </w:rPr>
        <w:t xml:space="preserve"> </w:t>
      </w:r>
    </w:p>
    <w:p w:rsidR="00EE0109" w:rsidRDefault="009B58D3" w:rsidP="00EE0109">
      <w:pPr>
        <w:widowControl w:val="0"/>
        <w:numPr>
          <w:ilvl w:val="0"/>
          <w:numId w:val="14"/>
        </w:numPr>
        <w:shd w:val="clear" w:color="auto" w:fill="FFFFFF"/>
        <w:tabs>
          <w:tab w:val="left" w:pos="612"/>
        </w:tabs>
        <w:autoSpaceDE w:val="0"/>
        <w:autoSpaceDN w:val="0"/>
        <w:adjustRightInd w:val="0"/>
        <w:jc w:val="both"/>
        <w:rPr>
          <w:sz w:val="28"/>
        </w:rPr>
      </w:pPr>
      <w:r>
        <w:rPr>
          <w:sz w:val="28"/>
        </w:rPr>
        <w:t>Заключение</w:t>
      </w:r>
      <w:r w:rsidR="00EE0109" w:rsidRPr="00011FC4">
        <w:rPr>
          <w:sz w:val="28"/>
        </w:rPr>
        <w:t>;</w:t>
      </w:r>
    </w:p>
    <w:p w:rsidR="00BB0FD4" w:rsidRPr="00BB0FD4" w:rsidRDefault="00BB0FD4" w:rsidP="00BB0FD4">
      <w:pPr>
        <w:pStyle w:val="Default"/>
        <w:numPr>
          <w:ilvl w:val="0"/>
          <w:numId w:val="14"/>
        </w:numPr>
        <w:tabs>
          <w:tab w:val="left" w:pos="426"/>
        </w:tabs>
        <w:jc w:val="both"/>
        <w:rPr>
          <w:sz w:val="28"/>
          <w:szCs w:val="28"/>
        </w:rPr>
      </w:pPr>
      <w:r w:rsidRPr="00BB0FD4">
        <w:rPr>
          <w:sz w:val="28"/>
          <w:szCs w:val="28"/>
        </w:rPr>
        <w:t>Список использованных источников литературы</w:t>
      </w:r>
    </w:p>
    <w:p w:rsidR="00EE0109" w:rsidRPr="008B574A" w:rsidRDefault="009B58D3" w:rsidP="00EE0109">
      <w:pPr>
        <w:widowControl w:val="0"/>
        <w:numPr>
          <w:ilvl w:val="0"/>
          <w:numId w:val="14"/>
        </w:numPr>
        <w:shd w:val="clear" w:color="auto" w:fill="FFFFFF"/>
        <w:tabs>
          <w:tab w:val="left" w:pos="612"/>
        </w:tabs>
        <w:autoSpaceDE w:val="0"/>
        <w:autoSpaceDN w:val="0"/>
        <w:adjustRightInd w:val="0"/>
        <w:jc w:val="both"/>
        <w:rPr>
          <w:sz w:val="28"/>
        </w:rPr>
      </w:pPr>
      <w:r w:rsidRPr="008B574A">
        <w:rPr>
          <w:sz w:val="28"/>
        </w:rPr>
        <w:t>Приложения</w:t>
      </w:r>
      <w:r w:rsidR="00EE0109" w:rsidRPr="008B574A">
        <w:rPr>
          <w:sz w:val="28"/>
        </w:rPr>
        <w:t>.</w:t>
      </w:r>
    </w:p>
    <w:p w:rsidR="00EE0109" w:rsidRDefault="00EE0109" w:rsidP="00EE0109">
      <w:pPr>
        <w:shd w:val="clear" w:color="auto" w:fill="FFFFFF"/>
        <w:ind w:firstLine="709"/>
        <w:jc w:val="both"/>
        <w:rPr>
          <w:sz w:val="28"/>
          <w:szCs w:val="28"/>
        </w:rPr>
      </w:pPr>
      <w:r>
        <w:rPr>
          <w:sz w:val="28"/>
          <w:szCs w:val="28"/>
        </w:rPr>
        <w:t xml:space="preserve">Введение </w:t>
      </w:r>
      <w:r>
        <w:rPr>
          <w:bCs/>
          <w:sz w:val="28"/>
          <w:szCs w:val="28"/>
        </w:rPr>
        <w:t xml:space="preserve">должно содержать </w:t>
      </w:r>
      <w:r w:rsidRPr="00D4044B">
        <w:rPr>
          <w:sz w:val="28"/>
          <w:szCs w:val="28"/>
        </w:rPr>
        <w:t xml:space="preserve">обоснование </w:t>
      </w:r>
      <w:r>
        <w:rPr>
          <w:sz w:val="28"/>
          <w:szCs w:val="28"/>
        </w:rPr>
        <w:t>проведенной работы,</w:t>
      </w:r>
      <w:r w:rsidRPr="00D4044B">
        <w:rPr>
          <w:sz w:val="28"/>
          <w:szCs w:val="28"/>
        </w:rPr>
        <w:t xml:space="preserve"> цель и задачи; определение методологической основы исследования; </w:t>
      </w:r>
      <w:r>
        <w:rPr>
          <w:sz w:val="28"/>
          <w:szCs w:val="28"/>
        </w:rPr>
        <w:t>структуру и методы исследования,</w:t>
      </w:r>
      <w:r w:rsidRPr="00D4044B">
        <w:rPr>
          <w:sz w:val="28"/>
          <w:szCs w:val="28"/>
        </w:rPr>
        <w:t xml:space="preserve"> а также выбор предмета и объекта исследования, выделение хронологических рамок, информационной базы исследования и направлений реализации полученных в работе выводов и предложений.</w:t>
      </w:r>
      <w:r>
        <w:rPr>
          <w:sz w:val="28"/>
          <w:szCs w:val="28"/>
        </w:rPr>
        <w:t xml:space="preserve"> </w:t>
      </w:r>
      <w:r w:rsidRPr="00EC4EBF">
        <w:rPr>
          <w:sz w:val="28"/>
          <w:szCs w:val="28"/>
        </w:rPr>
        <w:t xml:space="preserve">Введение в </w:t>
      </w:r>
      <w:r>
        <w:rPr>
          <w:sz w:val="28"/>
          <w:szCs w:val="28"/>
        </w:rPr>
        <w:t>отчете</w:t>
      </w:r>
      <w:r w:rsidRPr="00EC4EBF">
        <w:rPr>
          <w:sz w:val="28"/>
          <w:szCs w:val="28"/>
        </w:rPr>
        <w:t xml:space="preserve"> должно быть по объему </w:t>
      </w:r>
      <w:r>
        <w:rPr>
          <w:sz w:val="28"/>
          <w:szCs w:val="28"/>
        </w:rPr>
        <w:t>2</w:t>
      </w:r>
      <w:r w:rsidRPr="00EC4EBF">
        <w:rPr>
          <w:sz w:val="28"/>
          <w:szCs w:val="28"/>
        </w:rPr>
        <w:t>-</w:t>
      </w:r>
      <w:r>
        <w:rPr>
          <w:sz w:val="28"/>
          <w:szCs w:val="28"/>
        </w:rPr>
        <w:t>3</w:t>
      </w:r>
      <w:r w:rsidRPr="00EC4EBF">
        <w:rPr>
          <w:sz w:val="28"/>
          <w:szCs w:val="28"/>
        </w:rPr>
        <w:t xml:space="preserve"> страниц</w:t>
      </w:r>
      <w:r>
        <w:rPr>
          <w:sz w:val="28"/>
          <w:szCs w:val="28"/>
        </w:rPr>
        <w:t>ы</w:t>
      </w:r>
      <w:r w:rsidRPr="00EC4EBF">
        <w:rPr>
          <w:sz w:val="28"/>
          <w:szCs w:val="28"/>
        </w:rPr>
        <w:t>.</w:t>
      </w:r>
      <w:r>
        <w:rPr>
          <w:sz w:val="28"/>
          <w:szCs w:val="28"/>
        </w:rPr>
        <w:t xml:space="preserve"> </w:t>
      </w:r>
      <w:r w:rsidRPr="005E51BF">
        <w:rPr>
          <w:sz w:val="28"/>
          <w:szCs w:val="28"/>
        </w:rPr>
        <w:t xml:space="preserve">В конце вводной части желательно раскрыть структуру работы, т.е. кратко дать перечень ее структурных элементов и обосновать последовательность их расположения. </w:t>
      </w:r>
    </w:p>
    <w:p w:rsidR="009B5A63" w:rsidRDefault="00182B3B" w:rsidP="009B5A63">
      <w:pPr>
        <w:ind w:firstLine="709"/>
        <w:jc w:val="both"/>
        <w:rPr>
          <w:sz w:val="28"/>
          <w:szCs w:val="28"/>
        </w:rPr>
      </w:pPr>
      <w:r>
        <w:rPr>
          <w:b/>
          <w:sz w:val="28"/>
          <w:szCs w:val="28"/>
        </w:rPr>
        <w:t>Первый раздел «</w:t>
      </w:r>
      <w:r w:rsidR="009B5A63" w:rsidRPr="00355186">
        <w:rPr>
          <w:b/>
          <w:sz w:val="28"/>
          <w:szCs w:val="28"/>
        </w:rPr>
        <w:t>Организационн</w:t>
      </w:r>
      <w:r w:rsidR="00FA39E4">
        <w:rPr>
          <w:b/>
          <w:sz w:val="28"/>
          <w:szCs w:val="28"/>
        </w:rPr>
        <w:t>о-экономическ</w:t>
      </w:r>
      <w:r w:rsidR="009B5A63" w:rsidRPr="00355186">
        <w:rPr>
          <w:b/>
          <w:sz w:val="28"/>
          <w:szCs w:val="28"/>
        </w:rPr>
        <w:t xml:space="preserve">ая характеристика </w:t>
      </w:r>
      <w:r w:rsidR="00FA39E4">
        <w:rPr>
          <w:b/>
          <w:sz w:val="28"/>
          <w:szCs w:val="28"/>
        </w:rPr>
        <w:t>субъекта исследования</w:t>
      </w:r>
      <w:r>
        <w:rPr>
          <w:b/>
          <w:sz w:val="28"/>
          <w:szCs w:val="28"/>
        </w:rPr>
        <w:t>»</w:t>
      </w:r>
      <w:r w:rsidR="009B5A63" w:rsidRPr="00355186">
        <w:rPr>
          <w:b/>
          <w:sz w:val="28"/>
          <w:szCs w:val="28"/>
        </w:rPr>
        <w:t xml:space="preserve">. </w:t>
      </w:r>
      <w:r w:rsidR="009B5A63">
        <w:rPr>
          <w:sz w:val="28"/>
          <w:szCs w:val="28"/>
        </w:rPr>
        <w:t>Историческая справка об образовании и развитии предприятия, его производственная структура, тип производства. Характеристика выпускаемой продукции, оказываемых услуг и потребляемых материалов. Характеристика организационно-правовой формы деятельности, состава учредителей, акционеров. Содержание учредительных документов, период создания, юридический адрес, основные виды деятельности, состав структурных подразделений и структура управления.</w:t>
      </w:r>
    </w:p>
    <w:p w:rsidR="008235DE" w:rsidRDefault="00126304" w:rsidP="00FA39E4">
      <w:pPr>
        <w:ind w:firstLine="709"/>
        <w:jc w:val="both"/>
        <w:rPr>
          <w:sz w:val="28"/>
          <w:szCs w:val="28"/>
        </w:rPr>
      </w:pPr>
      <w:r>
        <w:rPr>
          <w:sz w:val="28"/>
          <w:szCs w:val="28"/>
        </w:rPr>
        <w:t xml:space="preserve">Если базой практики является </w:t>
      </w:r>
      <w:r w:rsidR="00D33931" w:rsidRPr="00D33931">
        <w:rPr>
          <w:b/>
          <w:sz w:val="28"/>
          <w:szCs w:val="28"/>
        </w:rPr>
        <w:t>коммерческ</w:t>
      </w:r>
      <w:r w:rsidRPr="00D33931">
        <w:rPr>
          <w:b/>
          <w:sz w:val="28"/>
          <w:szCs w:val="28"/>
        </w:rPr>
        <w:t>ое предприятие</w:t>
      </w:r>
      <w:r>
        <w:rPr>
          <w:sz w:val="28"/>
          <w:szCs w:val="28"/>
        </w:rPr>
        <w:t xml:space="preserve">, то в данном разделе дается оценка имущественного положения организации, эффективности использования основных ресурсов предприятия, </w:t>
      </w:r>
      <w:r w:rsidR="00D74FD8">
        <w:rPr>
          <w:sz w:val="28"/>
          <w:szCs w:val="28"/>
        </w:rPr>
        <w:t>состава, динамики и качества финансовых результатов, финансового положения за три года</w:t>
      </w:r>
      <w:r w:rsidR="008235DE">
        <w:rPr>
          <w:sz w:val="28"/>
          <w:szCs w:val="28"/>
        </w:rPr>
        <w:t>.</w:t>
      </w:r>
    </w:p>
    <w:p w:rsidR="008235DE" w:rsidRDefault="008235DE" w:rsidP="008235DE">
      <w:pPr>
        <w:ind w:firstLine="709"/>
        <w:jc w:val="both"/>
        <w:rPr>
          <w:sz w:val="28"/>
          <w:szCs w:val="28"/>
        </w:rPr>
      </w:pPr>
      <w:r>
        <w:rPr>
          <w:sz w:val="28"/>
          <w:szCs w:val="28"/>
        </w:rPr>
        <w:t>Раздел должен содержать таблицы, графики, диаграммы, гистограммы и т.д.</w:t>
      </w:r>
      <w:r w:rsidR="009D2790">
        <w:rPr>
          <w:sz w:val="28"/>
          <w:szCs w:val="28"/>
        </w:rPr>
        <w:t xml:space="preserve"> (приложения</w:t>
      </w:r>
      <w:r w:rsidR="000E1C68">
        <w:rPr>
          <w:sz w:val="28"/>
          <w:szCs w:val="28"/>
        </w:rPr>
        <w:t xml:space="preserve"> </w:t>
      </w:r>
      <w:r w:rsidR="001245B1">
        <w:rPr>
          <w:sz w:val="28"/>
          <w:szCs w:val="28"/>
        </w:rPr>
        <w:t>8</w:t>
      </w:r>
      <w:r w:rsidR="00FA39E4">
        <w:rPr>
          <w:sz w:val="28"/>
          <w:szCs w:val="28"/>
        </w:rPr>
        <w:t xml:space="preserve"> и </w:t>
      </w:r>
      <w:r w:rsidR="001245B1">
        <w:rPr>
          <w:sz w:val="28"/>
          <w:szCs w:val="28"/>
        </w:rPr>
        <w:t>9</w:t>
      </w:r>
      <w:r w:rsidR="000E1C68">
        <w:rPr>
          <w:sz w:val="28"/>
          <w:szCs w:val="28"/>
        </w:rPr>
        <w:t>)</w:t>
      </w:r>
      <w:r w:rsidR="009D2790">
        <w:rPr>
          <w:sz w:val="28"/>
          <w:szCs w:val="28"/>
        </w:rPr>
        <w:t xml:space="preserve"> </w:t>
      </w:r>
    </w:p>
    <w:p w:rsidR="00500CCA" w:rsidRPr="00FA39E4" w:rsidRDefault="00FA39E4" w:rsidP="00500CCA">
      <w:pPr>
        <w:shd w:val="clear" w:color="auto" w:fill="FFFFFF"/>
        <w:ind w:firstLine="709"/>
        <w:jc w:val="both"/>
        <w:rPr>
          <w:sz w:val="28"/>
        </w:rPr>
      </w:pPr>
      <w:r w:rsidRPr="00FA39E4">
        <w:rPr>
          <w:b/>
          <w:bCs/>
          <w:sz w:val="28"/>
        </w:rPr>
        <w:t>При раскрытии экономической характеристики исследуемого объекта</w:t>
      </w:r>
      <w:r w:rsidR="00500CCA" w:rsidRPr="00FA39E4">
        <w:rPr>
          <w:bCs/>
          <w:sz w:val="28"/>
        </w:rPr>
        <w:t xml:space="preserve"> </w:t>
      </w:r>
      <w:r w:rsidR="00500CCA" w:rsidRPr="00FA39E4">
        <w:rPr>
          <w:sz w:val="28"/>
        </w:rPr>
        <w:t>должны быть использованы знания по анализу финансово-хозяйственной деятельности, умение среди учетных данных найти необходимую информацию для построения таблиц, рисунков и правильного их оформления.</w:t>
      </w:r>
    </w:p>
    <w:p w:rsidR="00500CCA" w:rsidRPr="00FA39E4" w:rsidRDefault="00500CCA" w:rsidP="00500CCA">
      <w:pPr>
        <w:shd w:val="clear" w:color="auto" w:fill="FFFFFF"/>
        <w:ind w:firstLine="709"/>
        <w:jc w:val="both"/>
        <w:rPr>
          <w:sz w:val="28"/>
        </w:rPr>
      </w:pPr>
      <w:r w:rsidRPr="00FA39E4">
        <w:rPr>
          <w:sz w:val="28"/>
        </w:rPr>
        <w:t xml:space="preserve">В экономической характеристике, которую следует представить за последние 3 года, необходимо использовать различные приемы и методы экономического анализа. При этом, учитывая инфляционные процессы, нестабильность экономики и пр., </w:t>
      </w:r>
      <w:r w:rsidRPr="00FA39E4">
        <w:rPr>
          <w:bCs/>
          <w:sz w:val="28"/>
        </w:rPr>
        <w:t xml:space="preserve">стоимостные показатели </w:t>
      </w:r>
      <w:r w:rsidRPr="00FA39E4">
        <w:rPr>
          <w:sz w:val="28"/>
        </w:rPr>
        <w:t xml:space="preserve">(стоимость основных средств, производственные затраты, расходы на продажу и т. д.) можно приводить за 3 года, а </w:t>
      </w:r>
      <w:r w:rsidRPr="00FA39E4">
        <w:rPr>
          <w:bCs/>
          <w:sz w:val="28"/>
        </w:rPr>
        <w:t xml:space="preserve">натуральные показатели </w:t>
      </w:r>
      <w:r w:rsidRPr="00FA39E4">
        <w:rPr>
          <w:sz w:val="28"/>
        </w:rPr>
        <w:t>(объем произведенной готовой продукции, численность работников и т. д.) – за 5 лет.</w:t>
      </w:r>
    </w:p>
    <w:p w:rsidR="00500CCA" w:rsidRPr="00FA39E4" w:rsidRDefault="00500CCA" w:rsidP="00500CCA">
      <w:pPr>
        <w:shd w:val="clear" w:color="auto" w:fill="FFFFFF"/>
        <w:ind w:firstLine="709"/>
        <w:jc w:val="both"/>
        <w:rPr>
          <w:sz w:val="28"/>
        </w:rPr>
      </w:pPr>
      <w:r w:rsidRPr="00FA39E4">
        <w:rPr>
          <w:sz w:val="28"/>
        </w:rPr>
        <w:t xml:space="preserve">Экономическую характеристику следует начинать с установления </w:t>
      </w:r>
      <w:r w:rsidRPr="00FA39E4">
        <w:rPr>
          <w:bCs/>
          <w:sz w:val="28"/>
        </w:rPr>
        <w:t xml:space="preserve">размера </w:t>
      </w:r>
      <w:r w:rsidRPr="00FA39E4">
        <w:rPr>
          <w:sz w:val="28"/>
        </w:rPr>
        <w:t xml:space="preserve">хозяйствующего </w:t>
      </w:r>
      <w:r w:rsidRPr="00FA39E4">
        <w:rPr>
          <w:bCs/>
          <w:sz w:val="28"/>
        </w:rPr>
        <w:t xml:space="preserve">субъекта </w:t>
      </w:r>
      <w:r w:rsidRPr="00FA39E4">
        <w:rPr>
          <w:sz w:val="28"/>
        </w:rPr>
        <w:t>(</w:t>
      </w:r>
      <w:r w:rsidRPr="003174CF">
        <w:rPr>
          <w:sz w:val="28"/>
        </w:rPr>
        <w:t xml:space="preserve">приложение </w:t>
      </w:r>
      <w:r w:rsidR="001245B1">
        <w:rPr>
          <w:sz w:val="28"/>
        </w:rPr>
        <w:t>9</w:t>
      </w:r>
      <w:r w:rsidRPr="003174CF">
        <w:rPr>
          <w:sz w:val="28"/>
        </w:rPr>
        <w:t>).</w:t>
      </w:r>
      <w:r w:rsidRPr="00FA39E4">
        <w:rPr>
          <w:sz w:val="28"/>
        </w:rPr>
        <w:t xml:space="preserve"> Наиболее объективно характеризуют размеры хозяйствующего субъекта такие показатели, как:</w:t>
      </w:r>
    </w:p>
    <w:p w:rsidR="00500CCA" w:rsidRPr="003174CF" w:rsidRDefault="00500CCA" w:rsidP="00500CCA">
      <w:pPr>
        <w:widowControl w:val="0"/>
        <w:numPr>
          <w:ilvl w:val="0"/>
          <w:numId w:val="15"/>
        </w:numPr>
        <w:shd w:val="clear" w:color="auto" w:fill="FFFFFF"/>
        <w:tabs>
          <w:tab w:val="left" w:pos="713"/>
        </w:tabs>
        <w:autoSpaceDE w:val="0"/>
        <w:autoSpaceDN w:val="0"/>
        <w:adjustRightInd w:val="0"/>
        <w:jc w:val="both"/>
        <w:rPr>
          <w:sz w:val="28"/>
        </w:rPr>
      </w:pPr>
      <w:r w:rsidRPr="00FA39E4">
        <w:rPr>
          <w:bCs/>
          <w:sz w:val="28"/>
        </w:rPr>
        <w:t xml:space="preserve">состав и структура валовой продукции </w:t>
      </w:r>
      <w:r w:rsidRPr="00FA39E4">
        <w:rPr>
          <w:sz w:val="28"/>
        </w:rPr>
        <w:t xml:space="preserve">в среднем за 3 года в сопоставимых или </w:t>
      </w:r>
      <w:r w:rsidRPr="003174CF">
        <w:rPr>
          <w:sz w:val="28"/>
        </w:rPr>
        <w:t>текущих ценах;</w:t>
      </w:r>
    </w:p>
    <w:p w:rsidR="00500CCA" w:rsidRPr="003174CF" w:rsidRDefault="00500CCA" w:rsidP="00500CCA">
      <w:pPr>
        <w:widowControl w:val="0"/>
        <w:numPr>
          <w:ilvl w:val="0"/>
          <w:numId w:val="15"/>
        </w:numPr>
        <w:shd w:val="clear" w:color="auto" w:fill="FFFFFF"/>
        <w:tabs>
          <w:tab w:val="left" w:pos="720"/>
        </w:tabs>
        <w:autoSpaceDE w:val="0"/>
        <w:autoSpaceDN w:val="0"/>
        <w:adjustRightInd w:val="0"/>
        <w:jc w:val="both"/>
        <w:rPr>
          <w:sz w:val="28"/>
        </w:rPr>
      </w:pPr>
      <w:r w:rsidRPr="003174CF">
        <w:rPr>
          <w:bCs/>
          <w:sz w:val="28"/>
        </w:rPr>
        <w:lastRenderedPageBreak/>
        <w:t xml:space="preserve">состав и структура товарной продукции </w:t>
      </w:r>
      <w:r w:rsidRPr="003174CF">
        <w:rPr>
          <w:sz w:val="28"/>
        </w:rPr>
        <w:t xml:space="preserve">в среднем за 3 года в сопоставимых ценах или в ценах реализации (приложение </w:t>
      </w:r>
      <w:r w:rsidR="001245B1">
        <w:rPr>
          <w:sz w:val="28"/>
        </w:rPr>
        <w:t>10</w:t>
      </w:r>
      <w:r w:rsidRPr="003174CF">
        <w:rPr>
          <w:sz w:val="28"/>
        </w:rPr>
        <w:t>);</w:t>
      </w:r>
    </w:p>
    <w:p w:rsidR="00500CCA" w:rsidRPr="003174CF" w:rsidRDefault="00500CCA" w:rsidP="00500CCA">
      <w:pPr>
        <w:widowControl w:val="0"/>
        <w:numPr>
          <w:ilvl w:val="0"/>
          <w:numId w:val="15"/>
        </w:numPr>
        <w:shd w:val="clear" w:color="auto" w:fill="FFFFFF"/>
        <w:tabs>
          <w:tab w:val="left" w:pos="720"/>
        </w:tabs>
        <w:autoSpaceDE w:val="0"/>
        <w:autoSpaceDN w:val="0"/>
        <w:adjustRightInd w:val="0"/>
        <w:jc w:val="both"/>
        <w:rPr>
          <w:sz w:val="28"/>
        </w:rPr>
      </w:pPr>
      <w:r w:rsidRPr="003174CF">
        <w:rPr>
          <w:sz w:val="28"/>
        </w:rPr>
        <w:t xml:space="preserve">состав и структура основных средств (приложение </w:t>
      </w:r>
      <w:r w:rsidR="009B58D3">
        <w:rPr>
          <w:sz w:val="28"/>
        </w:rPr>
        <w:t>1</w:t>
      </w:r>
      <w:r w:rsidR="001245B1">
        <w:rPr>
          <w:sz w:val="28"/>
        </w:rPr>
        <w:t>1</w:t>
      </w:r>
      <w:r w:rsidRPr="003174CF">
        <w:rPr>
          <w:sz w:val="28"/>
        </w:rPr>
        <w:t>).</w:t>
      </w:r>
    </w:p>
    <w:p w:rsidR="00500CCA" w:rsidRPr="003174CF" w:rsidRDefault="00500CCA" w:rsidP="00500CCA">
      <w:pPr>
        <w:shd w:val="clear" w:color="auto" w:fill="FFFFFF"/>
        <w:tabs>
          <w:tab w:val="left" w:pos="720"/>
        </w:tabs>
        <w:ind w:firstLine="709"/>
        <w:jc w:val="both"/>
        <w:rPr>
          <w:sz w:val="28"/>
        </w:rPr>
      </w:pPr>
      <w:r w:rsidRPr="003174CF">
        <w:rPr>
          <w:sz w:val="28"/>
        </w:rPr>
        <w:t>Другими важными объектами анализа при экономической характеристике предприятия должны быть:</w:t>
      </w:r>
    </w:p>
    <w:p w:rsidR="00500CCA" w:rsidRPr="003174CF" w:rsidRDefault="00500CCA" w:rsidP="00500CCA">
      <w:pPr>
        <w:numPr>
          <w:ilvl w:val="0"/>
          <w:numId w:val="16"/>
        </w:numPr>
        <w:shd w:val="clear" w:color="auto" w:fill="FFFFFF"/>
        <w:tabs>
          <w:tab w:val="left" w:pos="724"/>
        </w:tabs>
        <w:jc w:val="both"/>
        <w:rPr>
          <w:sz w:val="28"/>
        </w:rPr>
      </w:pPr>
      <w:r w:rsidRPr="003174CF">
        <w:rPr>
          <w:sz w:val="28"/>
        </w:rPr>
        <w:t xml:space="preserve">движение основных средств (приложение </w:t>
      </w:r>
      <w:r w:rsidR="003174CF">
        <w:rPr>
          <w:sz w:val="28"/>
        </w:rPr>
        <w:t>1</w:t>
      </w:r>
      <w:r w:rsidR="001245B1">
        <w:rPr>
          <w:sz w:val="28"/>
        </w:rPr>
        <w:t>2</w:t>
      </w:r>
      <w:r w:rsidRPr="003174CF">
        <w:rPr>
          <w:sz w:val="28"/>
        </w:rPr>
        <w:t>);</w:t>
      </w:r>
    </w:p>
    <w:p w:rsidR="00500CCA" w:rsidRPr="003174CF" w:rsidRDefault="00500CCA" w:rsidP="00500CCA">
      <w:pPr>
        <w:numPr>
          <w:ilvl w:val="0"/>
          <w:numId w:val="16"/>
        </w:numPr>
        <w:shd w:val="clear" w:color="auto" w:fill="FFFFFF"/>
        <w:tabs>
          <w:tab w:val="left" w:pos="724"/>
        </w:tabs>
        <w:jc w:val="both"/>
        <w:rPr>
          <w:sz w:val="28"/>
        </w:rPr>
      </w:pPr>
      <w:r w:rsidRPr="003174CF">
        <w:rPr>
          <w:sz w:val="28"/>
          <w:szCs w:val="28"/>
        </w:rPr>
        <w:t xml:space="preserve">динамика численности работников и фонда заработной платы (приложение </w:t>
      </w:r>
      <w:r w:rsidR="003174CF">
        <w:rPr>
          <w:sz w:val="28"/>
          <w:szCs w:val="28"/>
        </w:rPr>
        <w:t>1</w:t>
      </w:r>
      <w:r w:rsidR="001245B1">
        <w:rPr>
          <w:sz w:val="28"/>
          <w:szCs w:val="28"/>
        </w:rPr>
        <w:t>2</w:t>
      </w:r>
      <w:r w:rsidRPr="003174CF">
        <w:rPr>
          <w:sz w:val="28"/>
          <w:szCs w:val="28"/>
        </w:rPr>
        <w:t xml:space="preserve">) или </w:t>
      </w:r>
      <w:r w:rsidRPr="003174CF">
        <w:rPr>
          <w:bCs/>
          <w:sz w:val="28"/>
        </w:rPr>
        <w:t xml:space="preserve">состав и структура работников </w:t>
      </w:r>
      <w:r w:rsidRPr="003174CF">
        <w:rPr>
          <w:sz w:val="28"/>
        </w:rPr>
        <w:t>(приложение 1</w:t>
      </w:r>
      <w:r w:rsidR="001245B1">
        <w:rPr>
          <w:sz w:val="28"/>
        </w:rPr>
        <w:t>4</w:t>
      </w:r>
      <w:r w:rsidRPr="003174CF">
        <w:rPr>
          <w:sz w:val="28"/>
        </w:rPr>
        <w:t>);</w:t>
      </w:r>
    </w:p>
    <w:p w:rsidR="00500CCA" w:rsidRPr="003174CF" w:rsidRDefault="00500CCA" w:rsidP="00500CCA">
      <w:pPr>
        <w:numPr>
          <w:ilvl w:val="0"/>
          <w:numId w:val="16"/>
        </w:numPr>
        <w:shd w:val="clear" w:color="auto" w:fill="FFFFFF"/>
        <w:tabs>
          <w:tab w:val="left" w:pos="724"/>
        </w:tabs>
        <w:jc w:val="both"/>
        <w:rPr>
          <w:sz w:val="28"/>
        </w:rPr>
      </w:pPr>
      <w:r w:rsidRPr="003174CF">
        <w:rPr>
          <w:bCs/>
          <w:sz w:val="28"/>
        </w:rPr>
        <w:t xml:space="preserve">затраты на основное производство </w:t>
      </w:r>
      <w:r w:rsidRPr="003174CF">
        <w:rPr>
          <w:sz w:val="28"/>
        </w:rPr>
        <w:t>(приложение</w:t>
      </w:r>
      <w:r w:rsidRPr="003174CF">
        <w:rPr>
          <w:bCs/>
          <w:sz w:val="28"/>
        </w:rPr>
        <w:t xml:space="preserve"> </w:t>
      </w:r>
      <w:r w:rsidR="001245B1">
        <w:rPr>
          <w:bCs/>
          <w:sz w:val="28"/>
        </w:rPr>
        <w:t>15)</w:t>
      </w:r>
      <w:r w:rsidRPr="003174CF">
        <w:rPr>
          <w:bCs/>
          <w:sz w:val="28"/>
        </w:rPr>
        <w:t>;</w:t>
      </w:r>
    </w:p>
    <w:p w:rsidR="00500CCA" w:rsidRPr="003174CF" w:rsidRDefault="00500CCA" w:rsidP="00500CCA">
      <w:pPr>
        <w:numPr>
          <w:ilvl w:val="0"/>
          <w:numId w:val="16"/>
        </w:numPr>
        <w:shd w:val="clear" w:color="auto" w:fill="FFFFFF"/>
        <w:tabs>
          <w:tab w:val="left" w:pos="724"/>
        </w:tabs>
        <w:jc w:val="both"/>
        <w:rPr>
          <w:sz w:val="28"/>
        </w:rPr>
      </w:pPr>
      <w:r w:rsidRPr="003174CF">
        <w:rPr>
          <w:bCs/>
          <w:sz w:val="28"/>
        </w:rPr>
        <w:t xml:space="preserve">отчет о движении денежных средств </w:t>
      </w:r>
      <w:r w:rsidRPr="003174CF">
        <w:rPr>
          <w:sz w:val="28"/>
        </w:rPr>
        <w:t>(приложение</w:t>
      </w:r>
      <w:r w:rsidRPr="003174CF">
        <w:rPr>
          <w:bCs/>
          <w:sz w:val="28"/>
        </w:rPr>
        <w:t xml:space="preserve"> 1</w:t>
      </w:r>
      <w:r w:rsidR="001245B1">
        <w:rPr>
          <w:bCs/>
          <w:sz w:val="28"/>
        </w:rPr>
        <w:t>6</w:t>
      </w:r>
      <w:r w:rsidRPr="003174CF">
        <w:rPr>
          <w:bCs/>
          <w:sz w:val="28"/>
        </w:rPr>
        <w:t>);</w:t>
      </w:r>
    </w:p>
    <w:p w:rsidR="00500CCA" w:rsidRPr="003174CF" w:rsidRDefault="00500CCA" w:rsidP="00500CCA">
      <w:pPr>
        <w:numPr>
          <w:ilvl w:val="0"/>
          <w:numId w:val="16"/>
        </w:numPr>
        <w:shd w:val="clear" w:color="auto" w:fill="FFFFFF"/>
        <w:tabs>
          <w:tab w:val="left" w:pos="724"/>
        </w:tabs>
        <w:jc w:val="both"/>
        <w:rPr>
          <w:sz w:val="28"/>
        </w:rPr>
      </w:pPr>
      <w:r w:rsidRPr="003174CF">
        <w:rPr>
          <w:sz w:val="28"/>
        </w:rPr>
        <w:t>структура источников образования средств организации (приложение</w:t>
      </w:r>
      <w:r w:rsidRPr="003174CF">
        <w:rPr>
          <w:bCs/>
          <w:sz w:val="28"/>
        </w:rPr>
        <w:t xml:space="preserve"> 1</w:t>
      </w:r>
      <w:r w:rsidR="001245B1">
        <w:rPr>
          <w:bCs/>
          <w:sz w:val="28"/>
        </w:rPr>
        <w:t>7</w:t>
      </w:r>
      <w:r w:rsidRPr="003174CF">
        <w:rPr>
          <w:bCs/>
          <w:sz w:val="28"/>
        </w:rPr>
        <w:t>)</w:t>
      </w:r>
    </w:p>
    <w:p w:rsidR="00500CCA" w:rsidRPr="003174CF" w:rsidRDefault="00500CCA" w:rsidP="00500CCA">
      <w:pPr>
        <w:numPr>
          <w:ilvl w:val="0"/>
          <w:numId w:val="16"/>
        </w:numPr>
        <w:shd w:val="clear" w:color="auto" w:fill="FFFFFF"/>
        <w:tabs>
          <w:tab w:val="left" w:pos="724"/>
        </w:tabs>
        <w:jc w:val="both"/>
        <w:rPr>
          <w:sz w:val="28"/>
        </w:rPr>
      </w:pPr>
      <w:r w:rsidRPr="003174CF">
        <w:rPr>
          <w:sz w:val="28"/>
          <w:szCs w:val="28"/>
        </w:rPr>
        <w:t>показатели оценки эффективности управления организации</w:t>
      </w:r>
      <w:r w:rsidRPr="003174CF">
        <w:rPr>
          <w:sz w:val="28"/>
        </w:rPr>
        <w:t xml:space="preserve"> (приложение</w:t>
      </w:r>
      <w:r w:rsidRPr="003174CF">
        <w:rPr>
          <w:bCs/>
          <w:sz w:val="28"/>
        </w:rPr>
        <w:t xml:space="preserve"> 1</w:t>
      </w:r>
      <w:r w:rsidR="001245B1">
        <w:rPr>
          <w:bCs/>
          <w:sz w:val="28"/>
        </w:rPr>
        <w:t>8</w:t>
      </w:r>
      <w:r w:rsidRPr="003174CF">
        <w:rPr>
          <w:bCs/>
          <w:sz w:val="28"/>
        </w:rPr>
        <w:t>).</w:t>
      </w:r>
    </w:p>
    <w:p w:rsidR="00500CCA" w:rsidRDefault="00FA39E4" w:rsidP="008235DE">
      <w:pPr>
        <w:ind w:firstLine="709"/>
        <w:jc w:val="both"/>
        <w:rPr>
          <w:sz w:val="28"/>
          <w:szCs w:val="28"/>
        </w:rPr>
      </w:pPr>
      <w:r w:rsidRPr="003174CF">
        <w:rPr>
          <w:sz w:val="28"/>
        </w:rPr>
        <w:t>Специальная часть отчета должна освещать порядок ведения</w:t>
      </w:r>
      <w:r w:rsidRPr="00FA39E4">
        <w:rPr>
          <w:sz w:val="28"/>
        </w:rPr>
        <w:t xml:space="preserve"> бухгалтерского учета в исследуемой организации.</w:t>
      </w:r>
    </w:p>
    <w:p w:rsidR="00D33931" w:rsidRPr="00871308" w:rsidRDefault="00D33931" w:rsidP="00D33931">
      <w:pPr>
        <w:ind w:firstLine="709"/>
        <w:jc w:val="both"/>
        <w:rPr>
          <w:sz w:val="28"/>
          <w:szCs w:val="28"/>
        </w:rPr>
      </w:pPr>
      <w:r w:rsidRPr="00871308">
        <w:rPr>
          <w:sz w:val="28"/>
          <w:szCs w:val="28"/>
        </w:rPr>
        <w:t xml:space="preserve">При прохождении практики в </w:t>
      </w:r>
      <w:r w:rsidRPr="0054205A">
        <w:rPr>
          <w:b/>
          <w:sz w:val="28"/>
          <w:szCs w:val="28"/>
        </w:rPr>
        <w:t>министерстве финансов, финансовом управлении</w:t>
      </w:r>
      <w:r w:rsidRPr="00871308">
        <w:rPr>
          <w:sz w:val="28"/>
          <w:szCs w:val="28"/>
        </w:rPr>
        <w:t xml:space="preserve"> студент должен изучить:</w:t>
      </w:r>
    </w:p>
    <w:p w:rsidR="00D33931" w:rsidRPr="00871308" w:rsidRDefault="00D33931" w:rsidP="00D33931">
      <w:pPr>
        <w:ind w:firstLine="709"/>
        <w:jc w:val="both"/>
        <w:rPr>
          <w:sz w:val="28"/>
          <w:szCs w:val="28"/>
        </w:rPr>
      </w:pPr>
      <w:r w:rsidRPr="00871308">
        <w:rPr>
          <w:sz w:val="28"/>
          <w:szCs w:val="28"/>
        </w:rPr>
        <w:t>1. Правовые акты, регулирующие деятельность финансовых органов.</w:t>
      </w:r>
    </w:p>
    <w:p w:rsidR="00D33931" w:rsidRPr="00871308" w:rsidRDefault="00D33931" w:rsidP="00D33931">
      <w:pPr>
        <w:ind w:firstLine="709"/>
        <w:jc w:val="both"/>
        <w:rPr>
          <w:sz w:val="28"/>
          <w:szCs w:val="28"/>
        </w:rPr>
      </w:pPr>
      <w:r w:rsidRPr="00871308">
        <w:rPr>
          <w:sz w:val="28"/>
          <w:szCs w:val="28"/>
        </w:rPr>
        <w:t>2. Организационную структуру и структуру управления.</w:t>
      </w:r>
    </w:p>
    <w:p w:rsidR="00D33931" w:rsidRPr="00871308" w:rsidRDefault="00D33931" w:rsidP="00D33931">
      <w:pPr>
        <w:ind w:firstLine="709"/>
        <w:jc w:val="both"/>
        <w:rPr>
          <w:sz w:val="28"/>
          <w:szCs w:val="28"/>
        </w:rPr>
      </w:pPr>
      <w:r w:rsidRPr="00871308">
        <w:rPr>
          <w:sz w:val="28"/>
          <w:szCs w:val="28"/>
        </w:rPr>
        <w:t>3. Функции и задачи отдельных подразделений финансового органа исполнительной власти:</w:t>
      </w:r>
    </w:p>
    <w:p w:rsidR="00D33931" w:rsidRPr="00871308" w:rsidRDefault="00D33931" w:rsidP="00D33931">
      <w:pPr>
        <w:ind w:firstLine="709"/>
        <w:jc w:val="both"/>
        <w:rPr>
          <w:sz w:val="28"/>
          <w:szCs w:val="28"/>
        </w:rPr>
      </w:pPr>
      <w:r w:rsidRPr="00871308">
        <w:rPr>
          <w:sz w:val="28"/>
          <w:szCs w:val="28"/>
        </w:rPr>
        <w:t>3.1. Обеспечение комплексного анализа развития экономики края, разработка совместно с налоговыми органами мер по финансовому и налоговому стимулированию экономической деятельности;</w:t>
      </w:r>
    </w:p>
    <w:p w:rsidR="00D33931" w:rsidRPr="00871308" w:rsidRDefault="00D33931" w:rsidP="00D33931">
      <w:pPr>
        <w:ind w:firstLine="709"/>
        <w:jc w:val="both"/>
        <w:rPr>
          <w:sz w:val="28"/>
          <w:szCs w:val="28"/>
        </w:rPr>
      </w:pPr>
      <w:r w:rsidRPr="00871308">
        <w:rPr>
          <w:sz w:val="28"/>
          <w:szCs w:val="28"/>
        </w:rPr>
        <w:t>3.2. Участие в работе по составлению прогноза функционирования экономики края, определение потребности в финансовых ресурсах;</w:t>
      </w:r>
    </w:p>
    <w:p w:rsidR="00D33931" w:rsidRPr="00871308" w:rsidRDefault="00D33931" w:rsidP="00D33931">
      <w:pPr>
        <w:ind w:firstLine="709"/>
        <w:jc w:val="both"/>
        <w:rPr>
          <w:sz w:val="28"/>
          <w:szCs w:val="28"/>
        </w:rPr>
      </w:pPr>
      <w:r w:rsidRPr="00871308">
        <w:rPr>
          <w:sz w:val="28"/>
          <w:szCs w:val="28"/>
        </w:rPr>
        <w:t>3.3. Организация работы по составлению проекта краевого бюджета, проекта консолидированного бюджета края;</w:t>
      </w:r>
    </w:p>
    <w:p w:rsidR="00D33931" w:rsidRPr="00871308" w:rsidRDefault="00D33931" w:rsidP="00D33931">
      <w:pPr>
        <w:ind w:firstLine="709"/>
        <w:jc w:val="both"/>
        <w:rPr>
          <w:sz w:val="28"/>
          <w:szCs w:val="28"/>
        </w:rPr>
      </w:pPr>
      <w:r w:rsidRPr="00871308">
        <w:rPr>
          <w:sz w:val="28"/>
          <w:szCs w:val="28"/>
        </w:rPr>
        <w:t>3.4. Разработка нормативов отчислений от налогов и других платежей, размеров дотаций и субвенций из краевого бюджета в бюджеты городов и районов;</w:t>
      </w:r>
    </w:p>
    <w:p w:rsidR="00D33931" w:rsidRPr="00871308" w:rsidRDefault="00D33931" w:rsidP="00D33931">
      <w:pPr>
        <w:ind w:firstLine="709"/>
        <w:jc w:val="both"/>
        <w:rPr>
          <w:sz w:val="28"/>
          <w:szCs w:val="28"/>
        </w:rPr>
      </w:pPr>
      <w:r w:rsidRPr="00871308">
        <w:rPr>
          <w:sz w:val="28"/>
          <w:szCs w:val="28"/>
        </w:rPr>
        <w:t>3.5. Составление консолидированного бюджета;</w:t>
      </w:r>
    </w:p>
    <w:p w:rsidR="00D33931" w:rsidRPr="00871308" w:rsidRDefault="00D33931" w:rsidP="00D33931">
      <w:pPr>
        <w:ind w:firstLine="709"/>
        <w:jc w:val="both"/>
        <w:rPr>
          <w:sz w:val="28"/>
          <w:szCs w:val="28"/>
        </w:rPr>
      </w:pPr>
      <w:r w:rsidRPr="00871308">
        <w:rPr>
          <w:sz w:val="28"/>
          <w:szCs w:val="28"/>
        </w:rPr>
        <w:t>3.6. Обеспечение исполнения краевого бюджета, осуществление корректировки бюджетных назначений;</w:t>
      </w:r>
    </w:p>
    <w:p w:rsidR="00D33931" w:rsidRPr="00871308" w:rsidRDefault="00D33931" w:rsidP="00D33931">
      <w:pPr>
        <w:ind w:firstLine="709"/>
        <w:jc w:val="both"/>
        <w:rPr>
          <w:sz w:val="28"/>
          <w:szCs w:val="28"/>
        </w:rPr>
      </w:pPr>
      <w:r w:rsidRPr="00871308">
        <w:rPr>
          <w:sz w:val="28"/>
          <w:szCs w:val="28"/>
        </w:rPr>
        <w:t>3.7. Осуществление контроля за исполнением краевого бюджета, целевым использованием средств, выделяемых предприятиям, учреждениям.</w:t>
      </w:r>
    </w:p>
    <w:p w:rsidR="00D33931" w:rsidRPr="00871308" w:rsidRDefault="00D33931" w:rsidP="00D33931">
      <w:pPr>
        <w:ind w:firstLine="709"/>
        <w:jc w:val="both"/>
        <w:rPr>
          <w:sz w:val="28"/>
          <w:szCs w:val="28"/>
        </w:rPr>
      </w:pPr>
      <w:r w:rsidRPr="00871308">
        <w:rPr>
          <w:sz w:val="28"/>
          <w:szCs w:val="28"/>
        </w:rPr>
        <w:t>4. Структуру доходов бюджета.</w:t>
      </w:r>
    </w:p>
    <w:p w:rsidR="00D33931" w:rsidRPr="00871308" w:rsidRDefault="00D33931" w:rsidP="00D33931">
      <w:pPr>
        <w:ind w:firstLine="709"/>
        <w:jc w:val="both"/>
        <w:rPr>
          <w:sz w:val="28"/>
          <w:szCs w:val="28"/>
        </w:rPr>
      </w:pPr>
      <w:r w:rsidRPr="00871308">
        <w:rPr>
          <w:sz w:val="28"/>
          <w:szCs w:val="28"/>
        </w:rPr>
        <w:t>5. Основные источники доходов.</w:t>
      </w:r>
    </w:p>
    <w:p w:rsidR="00D33931" w:rsidRPr="00871308" w:rsidRDefault="00D33931" w:rsidP="00D33931">
      <w:pPr>
        <w:ind w:firstLine="709"/>
        <w:jc w:val="both"/>
        <w:rPr>
          <w:sz w:val="28"/>
          <w:szCs w:val="28"/>
        </w:rPr>
      </w:pPr>
      <w:r w:rsidRPr="00871308">
        <w:rPr>
          <w:sz w:val="28"/>
          <w:szCs w:val="28"/>
        </w:rPr>
        <w:t>6. Структуру расходов бюджета.</w:t>
      </w:r>
    </w:p>
    <w:p w:rsidR="00D33931" w:rsidRPr="00871308" w:rsidRDefault="00D33931" w:rsidP="00D33931">
      <w:pPr>
        <w:ind w:firstLine="709"/>
        <w:jc w:val="both"/>
        <w:rPr>
          <w:sz w:val="28"/>
          <w:szCs w:val="28"/>
        </w:rPr>
      </w:pPr>
      <w:r w:rsidRPr="00871308">
        <w:rPr>
          <w:sz w:val="28"/>
          <w:szCs w:val="28"/>
        </w:rPr>
        <w:t>7. Исполнение бюджета по доходам и расходам.</w:t>
      </w:r>
    </w:p>
    <w:p w:rsidR="00D33931" w:rsidRPr="00871308" w:rsidRDefault="00D33931" w:rsidP="00D33931">
      <w:pPr>
        <w:ind w:firstLine="709"/>
        <w:jc w:val="both"/>
        <w:rPr>
          <w:sz w:val="28"/>
          <w:szCs w:val="28"/>
        </w:rPr>
      </w:pPr>
      <w:r w:rsidRPr="00871308">
        <w:rPr>
          <w:sz w:val="28"/>
          <w:szCs w:val="28"/>
        </w:rPr>
        <w:t>8. Бюджетную роспись, порядок ее составления.</w:t>
      </w:r>
    </w:p>
    <w:p w:rsidR="00D33931" w:rsidRPr="00871308" w:rsidRDefault="00D33931" w:rsidP="00D33931">
      <w:pPr>
        <w:ind w:firstLine="709"/>
        <w:jc w:val="both"/>
        <w:rPr>
          <w:sz w:val="28"/>
          <w:szCs w:val="28"/>
        </w:rPr>
      </w:pPr>
      <w:r w:rsidRPr="00871308">
        <w:rPr>
          <w:sz w:val="28"/>
          <w:szCs w:val="28"/>
        </w:rPr>
        <w:t>9. Формы финансовой отчетности.</w:t>
      </w:r>
    </w:p>
    <w:p w:rsidR="00D33931" w:rsidRPr="00871308" w:rsidRDefault="00D33931" w:rsidP="00D33931">
      <w:pPr>
        <w:ind w:firstLine="709"/>
        <w:jc w:val="both"/>
        <w:rPr>
          <w:sz w:val="28"/>
          <w:szCs w:val="28"/>
        </w:rPr>
      </w:pPr>
      <w:r w:rsidRPr="00871308">
        <w:rPr>
          <w:sz w:val="28"/>
          <w:szCs w:val="28"/>
        </w:rPr>
        <w:lastRenderedPageBreak/>
        <w:t>Кроме того, студент должен ознакомиться с ролью краевого бюджета в инвестиционной деятельности; развитием межбюджетных отношений; порядком выдачи бюджетных ссуд из краевого бюджета на покрытие временных кассовых разрывов по местным бюджетам; участием Министерства финансов в регулировании рынка ценных бумаг; ведением реестра ценных бумаг.</w:t>
      </w:r>
    </w:p>
    <w:p w:rsidR="00D33931" w:rsidRPr="0054205A" w:rsidRDefault="00D33931" w:rsidP="00D33931">
      <w:pPr>
        <w:ind w:firstLine="709"/>
        <w:jc w:val="both"/>
        <w:rPr>
          <w:sz w:val="28"/>
          <w:szCs w:val="28"/>
        </w:rPr>
      </w:pPr>
      <w:r w:rsidRPr="0054205A">
        <w:rPr>
          <w:sz w:val="28"/>
          <w:szCs w:val="28"/>
        </w:rPr>
        <w:t xml:space="preserve">При прохождении практики во </w:t>
      </w:r>
      <w:r w:rsidRPr="00EC6426">
        <w:rPr>
          <w:b/>
          <w:sz w:val="28"/>
          <w:szCs w:val="28"/>
        </w:rPr>
        <w:t>внебюджетных социальных фондах</w:t>
      </w:r>
      <w:r w:rsidRPr="0054205A">
        <w:rPr>
          <w:sz w:val="28"/>
          <w:szCs w:val="28"/>
        </w:rPr>
        <w:t xml:space="preserve"> </w:t>
      </w:r>
      <w:r w:rsidR="009B58D3">
        <w:rPr>
          <w:sz w:val="28"/>
          <w:szCs w:val="28"/>
        </w:rPr>
        <w:t>обучающийся</w:t>
      </w:r>
      <w:r w:rsidRPr="0054205A">
        <w:rPr>
          <w:sz w:val="28"/>
          <w:szCs w:val="28"/>
        </w:rPr>
        <w:t xml:space="preserve"> должен изучить:</w:t>
      </w:r>
    </w:p>
    <w:p w:rsidR="00D33931" w:rsidRPr="0054205A" w:rsidRDefault="00D33931" w:rsidP="00D33931">
      <w:pPr>
        <w:ind w:firstLine="709"/>
        <w:jc w:val="both"/>
        <w:rPr>
          <w:sz w:val="28"/>
          <w:szCs w:val="28"/>
        </w:rPr>
      </w:pPr>
      <w:r w:rsidRPr="0054205A">
        <w:rPr>
          <w:sz w:val="28"/>
          <w:szCs w:val="28"/>
        </w:rPr>
        <w:t>1. Нормативные и учредительные документы, регламентирующие деятельность Фонда (с учетом места практики).</w:t>
      </w:r>
    </w:p>
    <w:p w:rsidR="00D33931" w:rsidRPr="0054205A" w:rsidRDefault="00D33931" w:rsidP="00D33931">
      <w:pPr>
        <w:ind w:firstLine="709"/>
        <w:jc w:val="both"/>
        <w:rPr>
          <w:sz w:val="28"/>
          <w:szCs w:val="28"/>
        </w:rPr>
      </w:pPr>
      <w:r w:rsidRPr="0054205A">
        <w:rPr>
          <w:sz w:val="28"/>
          <w:szCs w:val="28"/>
        </w:rPr>
        <w:t xml:space="preserve">2. Организационную структуру и структуру управления Фонда. Задачи и функции каждого отдела. Численность работников, их должностные обязанности. </w:t>
      </w:r>
    </w:p>
    <w:p w:rsidR="00D33931" w:rsidRPr="0054205A" w:rsidRDefault="00D33931" w:rsidP="00D33931">
      <w:pPr>
        <w:ind w:firstLine="709"/>
        <w:jc w:val="both"/>
        <w:rPr>
          <w:sz w:val="28"/>
          <w:szCs w:val="28"/>
        </w:rPr>
      </w:pPr>
      <w:r w:rsidRPr="0054205A">
        <w:rPr>
          <w:sz w:val="28"/>
          <w:szCs w:val="28"/>
        </w:rPr>
        <w:t>3. Порядок регистрации плательщиков взносов.</w:t>
      </w:r>
    </w:p>
    <w:p w:rsidR="00D33931" w:rsidRPr="0054205A" w:rsidRDefault="00D33931" w:rsidP="00D33931">
      <w:pPr>
        <w:ind w:firstLine="709"/>
        <w:jc w:val="both"/>
        <w:rPr>
          <w:sz w:val="28"/>
          <w:szCs w:val="28"/>
        </w:rPr>
      </w:pPr>
      <w:r w:rsidRPr="0054205A">
        <w:rPr>
          <w:sz w:val="28"/>
          <w:szCs w:val="28"/>
        </w:rPr>
        <w:t>3.1. Плательщики взносы в Фонды.</w:t>
      </w:r>
    </w:p>
    <w:p w:rsidR="00D33931" w:rsidRPr="0054205A" w:rsidRDefault="00D33931" w:rsidP="00D33931">
      <w:pPr>
        <w:ind w:firstLine="709"/>
        <w:jc w:val="both"/>
        <w:rPr>
          <w:sz w:val="28"/>
          <w:szCs w:val="28"/>
        </w:rPr>
      </w:pPr>
      <w:r w:rsidRPr="0054205A">
        <w:rPr>
          <w:sz w:val="28"/>
          <w:szCs w:val="28"/>
        </w:rPr>
        <w:t>3.2. Порядок регистрации юридических и физических лиц (предпринимателей без образования юридического лица).</w:t>
      </w:r>
    </w:p>
    <w:p w:rsidR="00D33931" w:rsidRPr="0054205A" w:rsidRDefault="00D33931" w:rsidP="00D33931">
      <w:pPr>
        <w:ind w:firstLine="709"/>
        <w:jc w:val="both"/>
        <w:rPr>
          <w:sz w:val="28"/>
          <w:szCs w:val="28"/>
        </w:rPr>
      </w:pPr>
      <w:r w:rsidRPr="0054205A">
        <w:rPr>
          <w:sz w:val="28"/>
          <w:szCs w:val="28"/>
        </w:rPr>
        <w:t>3.3. Копии документов, необходимые для регистрации (свидетельства о государственной регистрации, письма органов статистики о присвоении кодов по ОКПО и классификационных признаков, учредительные документы и т.д.).</w:t>
      </w:r>
    </w:p>
    <w:p w:rsidR="00D33931" w:rsidRPr="0054205A" w:rsidRDefault="00D33931" w:rsidP="00D33931">
      <w:pPr>
        <w:ind w:firstLine="709"/>
        <w:jc w:val="both"/>
        <w:rPr>
          <w:sz w:val="28"/>
          <w:szCs w:val="28"/>
        </w:rPr>
      </w:pPr>
      <w:r w:rsidRPr="0054205A">
        <w:rPr>
          <w:sz w:val="28"/>
          <w:szCs w:val="28"/>
        </w:rPr>
        <w:t>3.4. Документы, выдаваемые зарегистрированному в Фонде плательщику взносов.</w:t>
      </w:r>
    </w:p>
    <w:p w:rsidR="00D33931" w:rsidRPr="0054205A" w:rsidRDefault="00D33931" w:rsidP="00D33931">
      <w:pPr>
        <w:ind w:firstLine="709"/>
        <w:jc w:val="both"/>
        <w:rPr>
          <w:sz w:val="28"/>
          <w:szCs w:val="28"/>
        </w:rPr>
      </w:pPr>
      <w:r w:rsidRPr="0054205A">
        <w:rPr>
          <w:sz w:val="28"/>
          <w:szCs w:val="28"/>
        </w:rPr>
        <w:t>4. Порядок и сроки уплаты страховых взносов.</w:t>
      </w:r>
    </w:p>
    <w:p w:rsidR="00D33931" w:rsidRPr="0054205A" w:rsidRDefault="00D33931" w:rsidP="00D33931">
      <w:pPr>
        <w:ind w:firstLine="709"/>
        <w:jc w:val="both"/>
        <w:rPr>
          <w:sz w:val="28"/>
          <w:szCs w:val="28"/>
        </w:rPr>
      </w:pPr>
      <w:r w:rsidRPr="0054205A">
        <w:rPr>
          <w:sz w:val="28"/>
          <w:szCs w:val="28"/>
        </w:rPr>
        <w:t>4.1. База для начисления взносов.</w:t>
      </w:r>
    </w:p>
    <w:p w:rsidR="00D33931" w:rsidRPr="0054205A" w:rsidRDefault="00D33931" w:rsidP="00D33931">
      <w:pPr>
        <w:ind w:firstLine="709"/>
        <w:jc w:val="both"/>
        <w:rPr>
          <w:sz w:val="28"/>
          <w:szCs w:val="28"/>
        </w:rPr>
      </w:pPr>
      <w:r w:rsidRPr="0054205A">
        <w:rPr>
          <w:sz w:val="28"/>
          <w:szCs w:val="28"/>
        </w:rPr>
        <w:t>4.2. Тарифы взносов.</w:t>
      </w:r>
    </w:p>
    <w:p w:rsidR="00D33931" w:rsidRPr="0054205A" w:rsidRDefault="00D33931" w:rsidP="00D33931">
      <w:pPr>
        <w:ind w:firstLine="709"/>
        <w:jc w:val="both"/>
        <w:rPr>
          <w:sz w:val="28"/>
          <w:szCs w:val="28"/>
        </w:rPr>
      </w:pPr>
      <w:r w:rsidRPr="0054205A">
        <w:rPr>
          <w:sz w:val="28"/>
          <w:szCs w:val="28"/>
        </w:rPr>
        <w:t>4.3. Установленные льготы.</w:t>
      </w:r>
    </w:p>
    <w:p w:rsidR="00D33931" w:rsidRPr="0054205A" w:rsidRDefault="00D33931" w:rsidP="00D33931">
      <w:pPr>
        <w:ind w:firstLine="709"/>
        <w:jc w:val="both"/>
        <w:rPr>
          <w:sz w:val="28"/>
          <w:szCs w:val="28"/>
        </w:rPr>
      </w:pPr>
      <w:r w:rsidRPr="0054205A">
        <w:rPr>
          <w:sz w:val="28"/>
          <w:szCs w:val="28"/>
        </w:rPr>
        <w:t>4.4. Сроки уплаты взносов.</w:t>
      </w:r>
    </w:p>
    <w:p w:rsidR="00D33931" w:rsidRPr="0054205A" w:rsidRDefault="00D33931" w:rsidP="00D33931">
      <w:pPr>
        <w:ind w:firstLine="709"/>
        <w:jc w:val="both"/>
        <w:rPr>
          <w:sz w:val="28"/>
          <w:szCs w:val="28"/>
        </w:rPr>
      </w:pPr>
      <w:r w:rsidRPr="0054205A">
        <w:rPr>
          <w:sz w:val="28"/>
          <w:szCs w:val="28"/>
        </w:rPr>
        <w:t>4.5. Уплата взносов путем безналичных расчетов и путем внесения наличных денег.</w:t>
      </w:r>
    </w:p>
    <w:p w:rsidR="00D33931" w:rsidRPr="0054205A" w:rsidRDefault="00D33931" w:rsidP="00D33931">
      <w:pPr>
        <w:ind w:firstLine="709"/>
        <w:jc w:val="both"/>
        <w:rPr>
          <w:sz w:val="28"/>
          <w:szCs w:val="28"/>
        </w:rPr>
      </w:pPr>
      <w:r w:rsidRPr="0054205A">
        <w:rPr>
          <w:sz w:val="28"/>
          <w:szCs w:val="28"/>
        </w:rPr>
        <w:t>5. Счета Фонда в банках.</w:t>
      </w:r>
    </w:p>
    <w:p w:rsidR="00D33931" w:rsidRPr="0054205A" w:rsidRDefault="00D33931" w:rsidP="00D33931">
      <w:pPr>
        <w:ind w:firstLine="709"/>
        <w:jc w:val="both"/>
        <w:rPr>
          <w:sz w:val="28"/>
          <w:szCs w:val="28"/>
        </w:rPr>
      </w:pPr>
      <w:r w:rsidRPr="0054205A">
        <w:rPr>
          <w:sz w:val="28"/>
          <w:szCs w:val="28"/>
        </w:rPr>
        <w:t>5.1. Открытие транзитных и текущих счетов.</w:t>
      </w:r>
    </w:p>
    <w:p w:rsidR="00D33931" w:rsidRPr="0054205A" w:rsidRDefault="00D33931" w:rsidP="00D33931">
      <w:pPr>
        <w:ind w:firstLine="709"/>
        <w:jc w:val="both"/>
        <w:rPr>
          <w:sz w:val="28"/>
          <w:szCs w:val="28"/>
        </w:rPr>
      </w:pPr>
      <w:r w:rsidRPr="0054205A">
        <w:rPr>
          <w:sz w:val="28"/>
          <w:szCs w:val="28"/>
        </w:rPr>
        <w:t>5.2. Условия и порядок операций по транзитным и текущим счетам.</w:t>
      </w:r>
    </w:p>
    <w:p w:rsidR="00D33931" w:rsidRPr="0054205A" w:rsidRDefault="00D33931" w:rsidP="00D33931">
      <w:pPr>
        <w:ind w:firstLine="709"/>
        <w:jc w:val="both"/>
        <w:rPr>
          <w:sz w:val="28"/>
          <w:szCs w:val="28"/>
        </w:rPr>
      </w:pPr>
      <w:r w:rsidRPr="0054205A">
        <w:rPr>
          <w:sz w:val="28"/>
          <w:szCs w:val="28"/>
        </w:rPr>
        <w:t>5.3. Кассовая дисциплина.</w:t>
      </w:r>
    </w:p>
    <w:p w:rsidR="00D33931" w:rsidRPr="0054205A" w:rsidRDefault="00D33931" w:rsidP="00D33931">
      <w:pPr>
        <w:ind w:firstLine="709"/>
        <w:jc w:val="both"/>
        <w:rPr>
          <w:sz w:val="28"/>
          <w:szCs w:val="28"/>
        </w:rPr>
      </w:pPr>
      <w:r w:rsidRPr="0054205A">
        <w:rPr>
          <w:sz w:val="28"/>
          <w:szCs w:val="28"/>
        </w:rPr>
        <w:t>5.4. Порядок расходования средств Фонда.</w:t>
      </w:r>
    </w:p>
    <w:p w:rsidR="00D33931" w:rsidRPr="0054205A" w:rsidRDefault="00D33931" w:rsidP="00D33931">
      <w:pPr>
        <w:ind w:firstLine="709"/>
        <w:jc w:val="both"/>
        <w:rPr>
          <w:sz w:val="28"/>
          <w:szCs w:val="28"/>
        </w:rPr>
      </w:pPr>
      <w:r w:rsidRPr="0054205A">
        <w:rPr>
          <w:sz w:val="28"/>
          <w:szCs w:val="28"/>
        </w:rPr>
        <w:t>5.5. Направления использования средств Фонда (в соответствии с целью его создания).</w:t>
      </w:r>
    </w:p>
    <w:p w:rsidR="00D33931" w:rsidRPr="0054205A" w:rsidRDefault="00D33931" w:rsidP="00D33931">
      <w:pPr>
        <w:ind w:firstLine="709"/>
        <w:jc w:val="both"/>
        <w:rPr>
          <w:sz w:val="28"/>
          <w:szCs w:val="28"/>
        </w:rPr>
      </w:pPr>
      <w:r w:rsidRPr="0054205A">
        <w:rPr>
          <w:sz w:val="28"/>
          <w:szCs w:val="28"/>
        </w:rPr>
        <w:t>5.6. Расходы на административные, хозяйственные и иные цели, связанные с деятельностью Фонда.</w:t>
      </w:r>
    </w:p>
    <w:p w:rsidR="00D33931" w:rsidRPr="0054205A" w:rsidRDefault="00D33931" w:rsidP="00D33931">
      <w:pPr>
        <w:ind w:firstLine="709"/>
        <w:jc w:val="both"/>
        <w:rPr>
          <w:sz w:val="28"/>
          <w:szCs w:val="28"/>
        </w:rPr>
      </w:pPr>
      <w:r w:rsidRPr="0054205A">
        <w:rPr>
          <w:sz w:val="28"/>
          <w:szCs w:val="28"/>
        </w:rPr>
        <w:t xml:space="preserve">5.7. Нормативы расхода средств Фонда. </w:t>
      </w:r>
    </w:p>
    <w:p w:rsidR="00D33931" w:rsidRPr="0054205A" w:rsidRDefault="00D33931" w:rsidP="00D33931">
      <w:pPr>
        <w:ind w:firstLine="709"/>
        <w:jc w:val="both"/>
        <w:rPr>
          <w:sz w:val="28"/>
          <w:szCs w:val="28"/>
        </w:rPr>
      </w:pPr>
      <w:r w:rsidRPr="0054205A">
        <w:rPr>
          <w:sz w:val="28"/>
          <w:szCs w:val="28"/>
        </w:rPr>
        <w:t>6. Учет и отчетность по средствам Фонда.</w:t>
      </w:r>
    </w:p>
    <w:p w:rsidR="00D33931" w:rsidRPr="0054205A" w:rsidRDefault="00D33931" w:rsidP="00D33931">
      <w:pPr>
        <w:ind w:firstLine="709"/>
        <w:jc w:val="both"/>
        <w:rPr>
          <w:sz w:val="28"/>
          <w:szCs w:val="28"/>
        </w:rPr>
      </w:pPr>
      <w:r w:rsidRPr="0054205A">
        <w:rPr>
          <w:sz w:val="28"/>
          <w:szCs w:val="28"/>
        </w:rPr>
        <w:t>6.1. Учет взносов в Фонд у плательщиков. Учет сумм произведенных расходов. Формы отчетности плательщиков по взносам.</w:t>
      </w:r>
    </w:p>
    <w:p w:rsidR="00D33931" w:rsidRPr="0054205A" w:rsidRDefault="00D33931" w:rsidP="00D33931">
      <w:pPr>
        <w:ind w:firstLine="709"/>
        <w:jc w:val="both"/>
        <w:rPr>
          <w:sz w:val="28"/>
          <w:szCs w:val="28"/>
        </w:rPr>
      </w:pPr>
      <w:r w:rsidRPr="0054205A">
        <w:rPr>
          <w:sz w:val="28"/>
          <w:szCs w:val="28"/>
        </w:rPr>
        <w:t xml:space="preserve">6.2. Бухгалтерский учет в органах Фонда: учет денежных средств, учет расчетов с бюджетом и другими внебюджетными социальными фондами, </w:t>
      </w:r>
      <w:r w:rsidRPr="0054205A">
        <w:rPr>
          <w:sz w:val="28"/>
          <w:szCs w:val="28"/>
        </w:rPr>
        <w:lastRenderedPageBreak/>
        <w:t xml:space="preserve">учет кредитов банка, учет финансовых вложений и финансовых результатов по ним. Финансовая отчетность об использовании средств Фонда, календарь финансовой отчетности. </w:t>
      </w:r>
    </w:p>
    <w:p w:rsidR="00D33931" w:rsidRPr="0054205A" w:rsidRDefault="00D33931" w:rsidP="00D33931">
      <w:pPr>
        <w:ind w:firstLine="709"/>
        <w:jc w:val="both"/>
        <w:rPr>
          <w:sz w:val="28"/>
          <w:szCs w:val="28"/>
        </w:rPr>
      </w:pPr>
      <w:r w:rsidRPr="0054205A">
        <w:rPr>
          <w:sz w:val="28"/>
          <w:szCs w:val="28"/>
        </w:rPr>
        <w:t>7. Порядок планирования годового (квартального) бюджета Фонда.</w:t>
      </w:r>
    </w:p>
    <w:p w:rsidR="00D33931" w:rsidRPr="0054205A" w:rsidRDefault="00D33931" w:rsidP="00D33931">
      <w:pPr>
        <w:ind w:firstLine="709"/>
        <w:jc w:val="both"/>
        <w:rPr>
          <w:sz w:val="28"/>
          <w:szCs w:val="28"/>
        </w:rPr>
      </w:pPr>
      <w:r w:rsidRPr="0054205A">
        <w:rPr>
          <w:sz w:val="28"/>
          <w:szCs w:val="28"/>
        </w:rPr>
        <w:t>7.1. Методы планирования, планирование доходной части бюджета, структура доходов.</w:t>
      </w:r>
    </w:p>
    <w:p w:rsidR="00D33931" w:rsidRPr="0054205A" w:rsidRDefault="00D33931" w:rsidP="00D33931">
      <w:pPr>
        <w:ind w:firstLine="709"/>
        <w:jc w:val="both"/>
        <w:rPr>
          <w:sz w:val="28"/>
          <w:szCs w:val="28"/>
        </w:rPr>
      </w:pPr>
      <w:r w:rsidRPr="0054205A">
        <w:rPr>
          <w:sz w:val="28"/>
          <w:szCs w:val="28"/>
        </w:rPr>
        <w:t>7.2. Планирование расходов, установленные нормативы расходов.</w:t>
      </w:r>
    </w:p>
    <w:p w:rsidR="00D33931" w:rsidRPr="0054205A" w:rsidRDefault="00D33931" w:rsidP="00D33931">
      <w:pPr>
        <w:ind w:firstLine="709"/>
        <w:jc w:val="both"/>
        <w:rPr>
          <w:sz w:val="28"/>
          <w:szCs w:val="28"/>
        </w:rPr>
      </w:pPr>
      <w:r w:rsidRPr="0054205A">
        <w:rPr>
          <w:sz w:val="28"/>
          <w:szCs w:val="28"/>
        </w:rPr>
        <w:t>7.3. Порядок утверждения бюджета.</w:t>
      </w:r>
    </w:p>
    <w:p w:rsidR="00D33931" w:rsidRPr="0054205A" w:rsidRDefault="00D33931" w:rsidP="00D33931">
      <w:pPr>
        <w:ind w:firstLine="709"/>
        <w:jc w:val="both"/>
        <w:rPr>
          <w:sz w:val="28"/>
          <w:szCs w:val="28"/>
        </w:rPr>
      </w:pPr>
      <w:r w:rsidRPr="0054205A">
        <w:rPr>
          <w:sz w:val="28"/>
          <w:szCs w:val="28"/>
        </w:rPr>
        <w:t>8. Контроль за уплатой взносов и расходованием средств Фонда.</w:t>
      </w:r>
    </w:p>
    <w:p w:rsidR="00D33931" w:rsidRPr="0054205A" w:rsidRDefault="00D33931" w:rsidP="00D33931">
      <w:pPr>
        <w:ind w:firstLine="709"/>
        <w:jc w:val="both"/>
        <w:rPr>
          <w:sz w:val="28"/>
          <w:szCs w:val="28"/>
        </w:rPr>
      </w:pPr>
      <w:r w:rsidRPr="0054205A">
        <w:rPr>
          <w:sz w:val="28"/>
          <w:szCs w:val="28"/>
        </w:rPr>
        <w:t>8.1. Порядок осуществления контроля, его методы.</w:t>
      </w:r>
    </w:p>
    <w:p w:rsidR="00D33931" w:rsidRPr="0054205A" w:rsidRDefault="00D33931" w:rsidP="00D33931">
      <w:pPr>
        <w:ind w:firstLine="709"/>
        <w:jc w:val="both"/>
        <w:rPr>
          <w:sz w:val="28"/>
          <w:szCs w:val="28"/>
        </w:rPr>
      </w:pPr>
      <w:r w:rsidRPr="0054205A">
        <w:rPr>
          <w:sz w:val="28"/>
          <w:szCs w:val="28"/>
        </w:rPr>
        <w:t>8.2. Согласование с другими организациями (государственной налоговой службой).</w:t>
      </w:r>
    </w:p>
    <w:p w:rsidR="00D33931" w:rsidRPr="0054205A" w:rsidRDefault="00D33931" w:rsidP="00D33931">
      <w:pPr>
        <w:ind w:firstLine="709"/>
        <w:jc w:val="both"/>
        <w:rPr>
          <w:sz w:val="28"/>
          <w:szCs w:val="28"/>
        </w:rPr>
      </w:pPr>
      <w:r w:rsidRPr="0054205A">
        <w:rPr>
          <w:sz w:val="28"/>
          <w:szCs w:val="28"/>
        </w:rPr>
        <w:t>8.3. Организация документальных и камеральных проверок плательщиков.</w:t>
      </w:r>
    </w:p>
    <w:p w:rsidR="00D33931" w:rsidRPr="0054205A" w:rsidRDefault="00D33931" w:rsidP="00D33931">
      <w:pPr>
        <w:ind w:firstLine="709"/>
        <w:jc w:val="both"/>
        <w:rPr>
          <w:sz w:val="28"/>
          <w:szCs w:val="28"/>
        </w:rPr>
      </w:pPr>
      <w:r w:rsidRPr="0054205A">
        <w:rPr>
          <w:sz w:val="28"/>
          <w:szCs w:val="28"/>
        </w:rPr>
        <w:t>8.4. Порядок взыскания задолженности по взносам и ответственность за нарушение правил их уплаты и расходования средств Фонда.</w:t>
      </w:r>
    </w:p>
    <w:p w:rsidR="00D33931" w:rsidRPr="0054205A" w:rsidRDefault="00D33931" w:rsidP="00D33931">
      <w:pPr>
        <w:ind w:firstLine="709"/>
        <w:jc w:val="both"/>
        <w:rPr>
          <w:sz w:val="28"/>
          <w:szCs w:val="28"/>
        </w:rPr>
      </w:pPr>
      <w:r w:rsidRPr="0054205A">
        <w:rPr>
          <w:sz w:val="28"/>
          <w:szCs w:val="28"/>
        </w:rPr>
        <w:t>9. Порядок исполнения лимита расходов.</w:t>
      </w:r>
    </w:p>
    <w:p w:rsidR="00D33931" w:rsidRPr="0054205A" w:rsidRDefault="00D33931" w:rsidP="00D33931">
      <w:pPr>
        <w:ind w:firstLine="709"/>
        <w:jc w:val="both"/>
        <w:rPr>
          <w:sz w:val="28"/>
          <w:szCs w:val="28"/>
        </w:rPr>
      </w:pPr>
      <w:r w:rsidRPr="0054205A">
        <w:rPr>
          <w:sz w:val="28"/>
          <w:szCs w:val="28"/>
        </w:rPr>
        <w:t>9.1. Неисполнение лимита расходов, причины.</w:t>
      </w:r>
    </w:p>
    <w:p w:rsidR="00D33931" w:rsidRPr="0054205A" w:rsidRDefault="00D33931" w:rsidP="00D33931">
      <w:pPr>
        <w:ind w:firstLine="709"/>
        <w:jc w:val="both"/>
        <w:rPr>
          <w:sz w:val="28"/>
          <w:szCs w:val="28"/>
        </w:rPr>
      </w:pPr>
      <w:r w:rsidRPr="0054205A">
        <w:rPr>
          <w:sz w:val="28"/>
          <w:szCs w:val="28"/>
        </w:rPr>
        <w:t>9.2. Плательщики не обеспечившие планируемые взносы, анализ их финансового состояния.</w:t>
      </w:r>
    </w:p>
    <w:p w:rsidR="00D33931" w:rsidRPr="0054205A" w:rsidRDefault="00D33931" w:rsidP="00D33931">
      <w:pPr>
        <w:ind w:firstLine="709"/>
        <w:jc w:val="both"/>
        <w:rPr>
          <w:sz w:val="28"/>
          <w:szCs w:val="28"/>
        </w:rPr>
      </w:pPr>
      <w:r w:rsidRPr="0054205A">
        <w:rPr>
          <w:sz w:val="28"/>
          <w:szCs w:val="28"/>
        </w:rPr>
        <w:t>9.3. Обоснованность предоставленных отсрочек и рассрочек взносов.</w:t>
      </w:r>
    </w:p>
    <w:p w:rsidR="00D33931" w:rsidRPr="0054205A" w:rsidRDefault="00D33931" w:rsidP="00D33931">
      <w:pPr>
        <w:ind w:firstLine="709"/>
        <w:jc w:val="both"/>
        <w:rPr>
          <w:sz w:val="28"/>
          <w:szCs w:val="28"/>
        </w:rPr>
      </w:pPr>
      <w:r w:rsidRPr="0054205A">
        <w:rPr>
          <w:sz w:val="28"/>
          <w:szCs w:val="28"/>
        </w:rPr>
        <w:t>10. Финансово-хозяйственная деятельность.</w:t>
      </w:r>
    </w:p>
    <w:p w:rsidR="00D33931" w:rsidRPr="0054205A" w:rsidRDefault="00D33931" w:rsidP="00D33931">
      <w:pPr>
        <w:ind w:firstLine="709"/>
        <w:jc w:val="both"/>
        <w:rPr>
          <w:sz w:val="28"/>
          <w:szCs w:val="28"/>
        </w:rPr>
      </w:pPr>
      <w:r w:rsidRPr="0054205A">
        <w:rPr>
          <w:sz w:val="28"/>
          <w:szCs w:val="28"/>
        </w:rPr>
        <w:t>10.1. Структура и динамика основных фондов, ввод их в действие.</w:t>
      </w:r>
    </w:p>
    <w:p w:rsidR="00D33931" w:rsidRPr="0054205A" w:rsidRDefault="00D33931" w:rsidP="00D33931">
      <w:pPr>
        <w:ind w:firstLine="709"/>
        <w:jc w:val="both"/>
        <w:rPr>
          <w:sz w:val="28"/>
          <w:szCs w:val="28"/>
        </w:rPr>
      </w:pPr>
      <w:r w:rsidRPr="0054205A">
        <w:rPr>
          <w:sz w:val="28"/>
          <w:szCs w:val="28"/>
        </w:rPr>
        <w:t>10.2. Численность работников, оплата их труда.</w:t>
      </w:r>
    </w:p>
    <w:p w:rsidR="00D33931" w:rsidRPr="0054205A" w:rsidRDefault="00D33931" w:rsidP="00D33931">
      <w:pPr>
        <w:ind w:firstLine="709"/>
        <w:jc w:val="both"/>
        <w:rPr>
          <w:sz w:val="28"/>
          <w:szCs w:val="28"/>
        </w:rPr>
      </w:pPr>
      <w:r w:rsidRPr="0054205A">
        <w:rPr>
          <w:sz w:val="28"/>
          <w:szCs w:val="28"/>
        </w:rPr>
        <w:t>10.3. Динамика и структура расходов средств Фонда, в т.ч. на административно-хозяйственные нужды.</w:t>
      </w:r>
    </w:p>
    <w:p w:rsidR="00D33931" w:rsidRPr="0054205A" w:rsidRDefault="00D33931" w:rsidP="00D33931">
      <w:pPr>
        <w:ind w:firstLine="709"/>
        <w:jc w:val="both"/>
        <w:rPr>
          <w:sz w:val="28"/>
          <w:szCs w:val="28"/>
        </w:rPr>
      </w:pPr>
      <w:r w:rsidRPr="0054205A">
        <w:rPr>
          <w:sz w:val="28"/>
          <w:szCs w:val="28"/>
        </w:rPr>
        <w:t>10.4. Динамика и структура доходов, в т.ч. от капитализации средств Фонда.</w:t>
      </w:r>
    </w:p>
    <w:p w:rsidR="00D33931" w:rsidRPr="0054205A" w:rsidRDefault="00D33931" w:rsidP="00D33931">
      <w:pPr>
        <w:ind w:firstLine="709"/>
        <w:jc w:val="both"/>
        <w:rPr>
          <w:sz w:val="28"/>
          <w:szCs w:val="28"/>
        </w:rPr>
      </w:pPr>
      <w:r w:rsidRPr="0054205A">
        <w:rPr>
          <w:sz w:val="28"/>
          <w:szCs w:val="28"/>
        </w:rPr>
        <w:t>10.5. Задолженность по Фонду, ее структура и динамика.</w:t>
      </w:r>
    </w:p>
    <w:p w:rsidR="00D33931" w:rsidRPr="0054205A" w:rsidRDefault="00D33931" w:rsidP="00D33931">
      <w:pPr>
        <w:ind w:firstLine="709"/>
        <w:jc w:val="both"/>
        <w:rPr>
          <w:sz w:val="28"/>
          <w:szCs w:val="28"/>
        </w:rPr>
      </w:pPr>
      <w:r w:rsidRPr="0054205A">
        <w:rPr>
          <w:sz w:val="28"/>
          <w:szCs w:val="28"/>
        </w:rPr>
        <w:t>10.6. Плательщики взносов, их структура и динамика.</w:t>
      </w:r>
    </w:p>
    <w:p w:rsidR="00D33931" w:rsidRPr="00EC6426" w:rsidRDefault="00D33931" w:rsidP="00D33931">
      <w:pPr>
        <w:ind w:firstLine="709"/>
        <w:jc w:val="both"/>
        <w:rPr>
          <w:sz w:val="28"/>
          <w:szCs w:val="28"/>
        </w:rPr>
      </w:pPr>
      <w:r w:rsidRPr="00EC6426">
        <w:rPr>
          <w:sz w:val="28"/>
          <w:szCs w:val="28"/>
        </w:rPr>
        <w:t xml:space="preserve">При прохождении практики в </w:t>
      </w:r>
      <w:r w:rsidRPr="00EC6426">
        <w:rPr>
          <w:b/>
          <w:sz w:val="28"/>
          <w:szCs w:val="28"/>
        </w:rPr>
        <w:t>бюджетно</w:t>
      </w:r>
      <w:r w:rsidR="00A821C9">
        <w:rPr>
          <w:b/>
          <w:sz w:val="28"/>
          <w:szCs w:val="28"/>
        </w:rPr>
        <w:t>м учреждении</w:t>
      </w:r>
      <w:r w:rsidRPr="00EC6426">
        <w:rPr>
          <w:sz w:val="28"/>
          <w:szCs w:val="28"/>
        </w:rPr>
        <w:t xml:space="preserve"> </w:t>
      </w:r>
      <w:r w:rsidR="009B58D3">
        <w:rPr>
          <w:sz w:val="28"/>
          <w:szCs w:val="28"/>
        </w:rPr>
        <w:t>обучающийся</w:t>
      </w:r>
      <w:r w:rsidRPr="00EC6426">
        <w:rPr>
          <w:sz w:val="28"/>
          <w:szCs w:val="28"/>
        </w:rPr>
        <w:t xml:space="preserve"> должен изучить:</w:t>
      </w:r>
    </w:p>
    <w:p w:rsidR="00D33931" w:rsidRPr="00EC6426" w:rsidRDefault="00D33931" w:rsidP="00D33931">
      <w:pPr>
        <w:ind w:firstLine="709"/>
        <w:jc w:val="both"/>
        <w:rPr>
          <w:sz w:val="28"/>
          <w:szCs w:val="28"/>
        </w:rPr>
      </w:pPr>
      <w:r w:rsidRPr="00EC6426">
        <w:rPr>
          <w:sz w:val="28"/>
          <w:szCs w:val="28"/>
        </w:rPr>
        <w:t xml:space="preserve">1. Учредительные и нормативные документы, регулирующие деятельность </w:t>
      </w:r>
      <w:r w:rsidR="00A821C9">
        <w:rPr>
          <w:sz w:val="28"/>
          <w:szCs w:val="28"/>
        </w:rPr>
        <w:t>учреждения</w:t>
      </w:r>
      <w:r w:rsidRPr="00EC6426">
        <w:rPr>
          <w:sz w:val="28"/>
          <w:szCs w:val="28"/>
        </w:rPr>
        <w:t>.</w:t>
      </w:r>
    </w:p>
    <w:p w:rsidR="00D33931" w:rsidRPr="00EC6426" w:rsidRDefault="00D33931" w:rsidP="00D33931">
      <w:pPr>
        <w:ind w:firstLine="709"/>
        <w:jc w:val="both"/>
        <w:rPr>
          <w:sz w:val="28"/>
          <w:szCs w:val="28"/>
        </w:rPr>
      </w:pPr>
      <w:r w:rsidRPr="00EC6426">
        <w:rPr>
          <w:sz w:val="28"/>
          <w:szCs w:val="28"/>
        </w:rPr>
        <w:t>2. Организационную структуру.</w:t>
      </w:r>
    </w:p>
    <w:p w:rsidR="00D33931" w:rsidRPr="00EC6426" w:rsidRDefault="00D33931" w:rsidP="00D33931">
      <w:pPr>
        <w:ind w:firstLine="709"/>
        <w:jc w:val="both"/>
        <w:rPr>
          <w:sz w:val="28"/>
          <w:szCs w:val="28"/>
        </w:rPr>
      </w:pPr>
      <w:r w:rsidRPr="00EC6426">
        <w:rPr>
          <w:sz w:val="28"/>
          <w:szCs w:val="28"/>
        </w:rPr>
        <w:t>3. Источники финансов</w:t>
      </w:r>
      <w:r w:rsidR="00A821C9">
        <w:rPr>
          <w:sz w:val="28"/>
          <w:szCs w:val="28"/>
        </w:rPr>
        <w:t>ого обеспечения.</w:t>
      </w:r>
    </w:p>
    <w:p w:rsidR="00D33931" w:rsidRPr="00EC6426" w:rsidRDefault="00D33931" w:rsidP="00D33931">
      <w:pPr>
        <w:ind w:firstLine="709"/>
        <w:jc w:val="both"/>
        <w:rPr>
          <w:sz w:val="28"/>
          <w:szCs w:val="28"/>
        </w:rPr>
      </w:pPr>
      <w:r w:rsidRPr="00EC6426">
        <w:rPr>
          <w:sz w:val="28"/>
          <w:szCs w:val="28"/>
        </w:rPr>
        <w:t>3.1.</w:t>
      </w:r>
      <w:r w:rsidR="00A821C9">
        <w:rPr>
          <w:sz w:val="28"/>
          <w:szCs w:val="28"/>
        </w:rPr>
        <w:t> Бюджетные средства, выделяемые</w:t>
      </w:r>
      <w:r w:rsidRPr="00EC6426">
        <w:rPr>
          <w:sz w:val="28"/>
          <w:szCs w:val="28"/>
        </w:rPr>
        <w:t xml:space="preserve"> учреждения</w:t>
      </w:r>
      <w:r w:rsidR="00A821C9">
        <w:rPr>
          <w:sz w:val="28"/>
          <w:szCs w:val="28"/>
        </w:rPr>
        <w:t>м</w:t>
      </w:r>
      <w:r w:rsidRPr="00EC6426">
        <w:rPr>
          <w:sz w:val="28"/>
          <w:szCs w:val="28"/>
        </w:rPr>
        <w:t xml:space="preserve"> на </w:t>
      </w:r>
      <w:r w:rsidR="00A821C9">
        <w:rPr>
          <w:sz w:val="28"/>
          <w:szCs w:val="28"/>
        </w:rPr>
        <w:t>лимитов или в рамках государственного или муниципального задания</w:t>
      </w:r>
      <w:r w:rsidRPr="00EC6426">
        <w:rPr>
          <w:sz w:val="28"/>
          <w:szCs w:val="28"/>
        </w:rPr>
        <w:t>.</w:t>
      </w:r>
    </w:p>
    <w:p w:rsidR="00D33931" w:rsidRPr="00EC6426" w:rsidRDefault="00D33931" w:rsidP="00D33931">
      <w:pPr>
        <w:ind w:firstLine="709"/>
        <w:jc w:val="both"/>
        <w:rPr>
          <w:sz w:val="28"/>
          <w:szCs w:val="28"/>
        </w:rPr>
      </w:pPr>
      <w:r w:rsidRPr="00EC6426">
        <w:rPr>
          <w:sz w:val="28"/>
          <w:szCs w:val="28"/>
        </w:rPr>
        <w:t xml:space="preserve">3.2. Денежные средства государственных и муниципальных </w:t>
      </w:r>
      <w:r w:rsidR="00A821C9">
        <w:rPr>
          <w:sz w:val="28"/>
          <w:szCs w:val="28"/>
        </w:rPr>
        <w:t>учреждений</w:t>
      </w:r>
      <w:r w:rsidRPr="00EC6426">
        <w:rPr>
          <w:sz w:val="28"/>
          <w:szCs w:val="28"/>
        </w:rPr>
        <w:t>.</w:t>
      </w:r>
    </w:p>
    <w:p w:rsidR="00D33931" w:rsidRPr="00EC6426" w:rsidRDefault="00D33931" w:rsidP="00D33931">
      <w:pPr>
        <w:ind w:firstLine="709"/>
        <w:jc w:val="both"/>
        <w:rPr>
          <w:sz w:val="28"/>
          <w:szCs w:val="28"/>
        </w:rPr>
      </w:pPr>
      <w:r w:rsidRPr="00EC6426">
        <w:rPr>
          <w:sz w:val="28"/>
          <w:szCs w:val="28"/>
        </w:rPr>
        <w:t>3.3. Поступления от оказания платных</w:t>
      </w:r>
      <w:r w:rsidR="00A821C9">
        <w:rPr>
          <w:sz w:val="28"/>
          <w:szCs w:val="28"/>
        </w:rPr>
        <w:t xml:space="preserve"> услуг</w:t>
      </w:r>
      <w:r w:rsidRPr="00EC6426">
        <w:rPr>
          <w:sz w:val="28"/>
          <w:szCs w:val="28"/>
        </w:rPr>
        <w:t>.</w:t>
      </w:r>
    </w:p>
    <w:p w:rsidR="00D33931" w:rsidRPr="00EC6426" w:rsidRDefault="00D33931" w:rsidP="00D33931">
      <w:pPr>
        <w:ind w:firstLine="709"/>
        <w:jc w:val="both"/>
        <w:rPr>
          <w:sz w:val="28"/>
          <w:szCs w:val="28"/>
        </w:rPr>
      </w:pPr>
      <w:r w:rsidRPr="00EC6426">
        <w:rPr>
          <w:sz w:val="28"/>
          <w:szCs w:val="28"/>
        </w:rPr>
        <w:t>3.4. Поступления от сдачи в аренду помещений, оборудования, сооружений.</w:t>
      </w:r>
    </w:p>
    <w:p w:rsidR="00D33931" w:rsidRPr="00EC6426" w:rsidRDefault="00D33931" w:rsidP="00D33931">
      <w:pPr>
        <w:ind w:firstLine="709"/>
        <w:jc w:val="both"/>
        <w:rPr>
          <w:sz w:val="28"/>
          <w:szCs w:val="28"/>
        </w:rPr>
      </w:pPr>
      <w:r w:rsidRPr="00EC6426">
        <w:rPr>
          <w:sz w:val="28"/>
          <w:szCs w:val="28"/>
        </w:rPr>
        <w:lastRenderedPageBreak/>
        <w:t>3.5. Добровольные взносы и безвозмездно передаваемые материальные ценности от хозяйственных органов, общественных организаций, благотворительных фондов, отдельных граждан.</w:t>
      </w:r>
    </w:p>
    <w:p w:rsidR="00D33931" w:rsidRPr="00EC6426" w:rsidRDefault="00D33931" w:rsidP="00D33931">
      <w:pPr>
        <w:ind w:firstLine="709"/>
        <w:jc w:val="both"/>
        <w:rPr>
          <w:sz w:val="28"/>
          <w:szCs w:val="28"/>
        </w:rPr>
      </w:pPr>
      <w:r w:rsidRPr="00EC6426">
        <w:rPr>
          <w:sz w:val="28"/>
          <w:szCs w:val="28"/>
        </w:rPr>
        <w:t xml:space="preserve">3.6. Амортизационные отчисления, выручка от </w:t>
      </w:r>
      <w:r w:rsidR="00A821C9">
        <w:rPr>
          <w:sz w:val="28"/>
          <w:szCs w:val="28"/>
        </w:rPr>
        <w:t>продажи</w:t>
      </w:r>
      <w:r w:rsidRPr="00EC6426">
        <w:rPr>
          <w:sz w:val="28"/>
          <w:szCs w:val="28"/>
        </w:rPr>
        <w:t xml:space="preserve"> выбывшего имущества.</w:t>
      </w:r>
    </w:p>
    <w:p w:rsidR="00D33931" w:rsidRPr="00EC6426" w:rsidRDefault="00D33931" w:rsidP="00D33931">
      <w:pPr>
        <w:ind w:firstLine="709"/>
        <w:jc w:val="both"/>
        <w:rPr>
          <w:sz w:val="28"/>
          <w:szCs w:val="28"/>
        </w:rPr>
      </w:pPr>
      <w:r w:rsidRPr="00EC6426">
        <w:rPr>
          <w:sz w:val="28"/>
          <w:szCs w:val="28"/>
        </w:rPr>
        <w:t xml:space="preserve">4. Порядок формирования </w:t>
      </w:r>
      <w:r w:rsidR="00A821C9">
        <w:rPr>
          <w:sz w:val="28"/>
          <w:szCs w:val="28"/>
        </w:rPr>
        <w:t>плана финансово-хозяйственной деятельности</w:t>
      </w:r>
      <w:r w:rsidRPr="00EC6426">
        <w:rPr>
          <w:sz w:val="28"/>
          <w:szCs w:val="28"/>
        </w:rPr>
        <w:t>.</w:t>
      </w:r>
    </w:p>
    <w:p w:rsidR="00D33931" w:rsidRPr="00EC6426" w:rsidRDefault="00D33931" w:rsidP="00D33931">
      <w:pPr>
        <w:ind w:firstLine="709"/>
        <w:jc w:val="both"/>
        <w:rPr>
          <w:sz w:val="28"/>
          <w:szCs w:val="28"/>
        </w:rPr>
      </w:pPr>
      <w:r w:rsidRPr="00EC6426">
        <w:rPr>
          <w:sz w:val="28"/>
          <w:szCs w:val="28"/>
        </w:rPr>
        <w:t>5. Порядок бюджетно-сметного финансирования. Методику изучения смет расходов и доходов.</w:t>
      </w:r>
    </w:p>
    <w:p w:rsidR="00D33931" w:rsidRPr="00EC6426" w:rsidRDefault="00D33931" w:rsidP="00D33931">
      <w:pPr>
        <w:ind w:firstLine="709"/>
        <w:jc w:val="both"/>
        <w:rPr>
          <w:sz w:val="28"/>
          <w:szCs w:val="28"/>
        </w:rPr>
      </w:pPr>
      <w:r w:rsidRPr="00EC6426">
        <w:rPr>
          <w:sz w:val="28"/>
          <w:szCs w:val="28"/>
        </w:rPr>
        <w:t xml:space="preserve">6. Порядок </w:t>
      </w:r>
      <w:r w:rsidR="00A821C9">
        <w:rPr>
          <w:sz w:val="28"/>
          <w:szCs w:val="28"/>
        </w:rPr>
        <w:t xml:space="preserve"> учета и контроля нефинансовых активов</w:t>
      </w:r>
      <w:r w:rsidRPr="00EC6426">
        <w:rPr>
          <w:sz w:val="28"/>
          <w:szCs w:val="28"/>
        </w:rPr>
        <w:t>.</w:t>
      </w:r>
    </w:p>
    <w:p w:rsidR="00D33931" w:rsidRPr="00EC6426" w:rsidRDefault="00D33931" w:rsidP="00D33931">
      <w:pPr>
        <w:ind w:firstLine="709"/>
        <w:jc w:val="both"/>
        <w:rPr>
          <w:sz w:val="28"/>
          <w:szCs w:val="28"/>
        </w:rPr>
      </w:pPr>
      <w:r w:rsidRPr="00EC6426">
        <w:rPr>
          <w:sz w:val="28"/>
          <w:szCs w:val="28"/>
        </w:rPr>
        <w:t>7. </w:t>
      </w:r>
      <w:r w:rsidR="00A821C9">
        <w:rPr>
          <w:sz w:val="28"/>
          <w:szCs w:val="28"/>
        </w:rPr>
        <w:t>Порядок учета и контроля финансовых активов</w:t>
      </w:r>
      <w:r w:rsidRPr="00EC6426">
        <w:rPr>
          <w:sz w:val="28"/>
          <w:szCs w:val="28"/>
        </w:rPr>
        <w:t>.</w:t>
      </w:r>
    </w:p>
    <w:p w:rsidR="00D33931" w:rsidRPr="00EC6426" w:rsidRDefault="00D33931" w:rsidP="00D33931">
      <w:pPr>
        <w:ind w:firstLine="709"/>
        <w:jc w:val="both"/>
        <w:rPr>
          <w:sz w:val="28"/>
          <w:szCs w:val="28"/>
        </w:rPr>
      </w:pPr>
      <w:r w:rsidRPr="00EC6426">
        <w:rPr>
          <w:sz w:val="28"/>
          <w:szCs w:val="28"/>
        </w:rPr>
        <w:t>8. </w:t>
      </w:r>
      <w:r w:rsidR="00A821C9">
        <w:rPr>
          <w:sz w:val="28"/>
          <w:szCs w:val="28"/>
        </w:rPr>
        <w:t xml:space="preserve">Порядок учета и контроля </w:t>
      </w:r>
      <w:r w:rsidR="00E60CF0">
        <w:rPr>
          <w:sz w:val="28"/>
          <w:szCs w:val="28"/>
        </w:rPr>
        <w:t>расчетов по оплате труда с персоналом</w:t>
      </w:r>
      <w:r w:rsidR="00A821C9">
        <w:rPr>
          <w:sz w:val="28"/>
          <w:szCs w:val="28"/>
        </w:rPr>
        <w:t xml:space="preserve"> учреждения</w:t>
      </w:r>
      <w:r w:rsidRPr="00EC6426">
        <w:rPr>
          <w:sz w:val="28"/>
          <w:szCs w:val="28"/>
        </w:rPr>
        <w:t>.</w:t>
      </w:r>
    </w:p>
    <w:p w:rsidR="00D33931" w:rsidRPr="00EC6426" w:rsidRDefault="00D33931" w:rsidP="00D33931">
      <w:pPr>
        <w:ind w:firstLine="709"/>
        <w:jc w:val="both"/>
        <w:rPr>
          <w:sz w:val="28"/>
          <w:szCs w:val="28"/>
        </w:rPr>
      </w:pPr>
      <w:r w:rsidRPr="00EC6426">
        <w:rPr>
          <w:sz w:val="28"/>
          <w:szCs w:val="28"/>
        </w:rPr>
        <w:t>9. Контрольные цифры, используемые в финансовом планировании.</w:t>
      </w:r>
    </w:p>
    <w:p w:rsidR="00D33931" w:rsidRPr="00EC6426" w:rsidRDefault="00D33931" w:rsidP="00D33931">
      <w:pPr>
        <w:ind w:firstLine="709"/>
        <w:jc w:val="both"/>
        <w:rPr>
          <w:sz w:val="28"/>
          <w:szCs w:val="28"/>
        </w:rPr>
      </w:pPr>
      <w:r w:rsidRPr="00EC6426">
        <w:rPr>
          <w:sz w:val="28"/>
          <w:szCs w:val="28"/>
        </w:rPr>
        <w:t>10. Организацию расчетов с поставщиками и покупателями. Формы безналичных расчетов и их удельный вес в платежном обороте организации.</w:t>
      </w:r>
    </w:p>
    <w:p w:rsidR="00D33931" w:rsidRPr="00EC6426" w:rsidRDefault="00D33931" w:rsidP="00D33931">
      <w:pPr>
        <w:ind w:firstLine="709"/>
        <w:jc w:val="both"/>
        <w:rPr>
          <w:sz w:val="28"/>
          <w:szCs w:val="28"/>
        </w:rPr>
      </w:pPr>
      <w:r w:rsidRPr="00EC6426">
        <w:rPr>
          <w:sz w:val="28"/>
          <w:szCs w:val="28"/>
        </w:rPr>
        <w:t>11. Порядок проведения расчетов с финансовыми органами.</w:t>
      </w:r>
    </w:p>
    <w:p w:rsidR="00D33931" w:rsidRPr="00EC6426" w:rsidRDefault="00D33931" w:rsidP="00D33931">
      <w:pPr>
        <w:ind w:firstLine="709"/>
        <w:jc w:val="both"/>
        <w:rPr>
          <w:sz w:val="28"/>
          <w:szCs w:val="28"/>
        </w:rPr>
      </w:pPr>
      <w:r w:rsidRPr="00EC6426">
        <w:rPr>
          <w:sz w:val="28"/>
          <w:szCs w:val="28"/>
        </w:rPr>
        <w:t>11.1. Бюджетами разных уровней.</w:t>
      </w:r>
    </w:p>
    <w:p w:rsidR="00D33931" w:rsidRPr="00EC6426" w:rsidRDefault="00D33931" w:rsidP="00D33931">
      <w:pPr>
        <w:ind w:firstLine="709"/>
        <w:jc w:val="both"/>
        <w:rPr>
          <w:sz w:val="28"/>
          <w:szCs w:val="28"/>
        </w:rPr>
      </w:pPr>
      <w:r w:rsidRPr="00EC6426">
        <w:rPr>
          <w:sz w:val="28"/>
          <w:szCs w:val="28"/>
        </w:rPr>
        <w:t>11.2. Внебюджетными фондами.</w:t>
      </w:r>
    </w:p>
    <w:p w:rsidR="00D33931" w:rsidRPr="00EC6426" w:rsidRDefault="00D33931" w:rsidP="00D33931">
      <w:pPr>
        <w:ind w:firstLine="709"/>
        <w:jc w:val="both"/>
        <w:rPr>
          <w:sz w:val="28"/>
          <w:szCs w:val="28"/>
        </w:rPr>
      </w:pPr>
      <w:r w:rsidRPr="00EC6426">
        <w:rPr>
          <w:sz w:val="28"/>
          <w:szCs w:val="28"/>
        </w:rPr>
        <w:t>11.3. Оформление документов по платежам в бюджет и взносам во внебюджетные фонды.</w:t>
      </w:r>
    </w:p>
    <w:p w:rsidR="00D33931" w:rsidRPr="00EC6426" w:rsidRDefault="00D33931" w:rsidP="00D33931">
      <w:pPr>
        <w:ind w:firstLine="709"/>
        <w:jc w:val="both"/>
        <w:rPr>
          <w:sz w:val="28"/>
          <w:szCs w:val="28"/>
        </w:rPr>
      </w:pPr>
      <w:r w:rsidRPr="00EC6426">
        <w:rPr>
          <w:sz w:val="28"/>
          <w:szCs w:val="28"/>
        </w:rPr>
        <w:t xml:space="preserve">12. Финансирование специальных мероприятий. </w:t>
      </w:r>
    </w:p>
    <w:p w:rsidR="00D33931" w:rsidRDefault="00D33931" w:rsidP="00D33931">
      <w:pPr>
        <w:ind w:firstLine="709"/>
        <w:jc w:val="both"/>
        <w:rPr>
          <w:sz w:val="28"/>
          <w:szCs w:val="28"/>
        </w:rPr>
      </w:pPr>
      <w:r w:rsidRPr="00EC6426">
        <w:rPr>
          <w:sz w:val="28"/>
          <w:szCs w:val="28"/>
        </w:rPr>
        <w:t xml:space="preserve">13. Порядок </w:t>
      </w:r>
      <w:r w:rsidR="00E60CF0">
        <w:rPr>
          <w:sz w:val="28"/>
          <w:szCs w:val="28"/>
        </w:rPr>
        <w:t>формирования и учета финансового результата</w:t>
      </w:r>
      <w:r w:rsidRPr="00EC6426">
        <w:rPr>
          <w:sz w:val="28"/>
          <w:szCs w:val="28"/>
        </w:rPr>
        <w:t>.</w:t>
      </w:r>
    </w:p>
    <w:p w:rsidR="00E60CF0" w:rsidRPr="00EC6426" w:rsidRDefault="00E60CF0" w:rsidP="00D33931">
      <w:pPr>
        <w:ind w:firstLine="709"/>
        <w:jc w:val="both"/>
        <w:rPr>
          <w:sz w:val="28"/>
          <w:szCs w:val="28"/>
        </w:rPr>
      </w:pPr>
      <w:r>
        <w:rPr>
          <w:sz w:val="28"/>
          <w:szCs w:val="28"/>
        </w:rPr>
        <w:t>14. порядок отражения в учете санкционирования расходов бюджета.</w:t>
      </w:r>
    </w:p>
    <w:p w:rsidR="00D33931" w:rsidRPr="00EC6426" w:rsidRDefault="00D33931" w:rsidP="00D33931">
      <w:pPr>
        <w:ind w:firstLine="709"/>
        <w:jc w:val="both"/>
        <w:rPr>
          <w:sz w:val="28"/>
          <w:szCs w:val="28"/>
        </w:rPr>
      </w:pPr>
      <w:r w:rsidRPr="00EC6426">
        <w:rPr>
          <w:sz w:val="28"/>
          <w:szCs w:val="28"/>
        </w:rPr>
        <w:t xml:space="preserve">При прохождении практики в </w:t>
      </w:r>
      <w:r w:rsidRPr="00EC6426">
        <w:rPr>
          <w:b/>
          <w:sz w:val="28"/>
          <w:szCs w:val="28"/>
        </w:rPr>
        <w:t>финансовом управлении администрации города или района</w:t>
      </w:r>
      <w:r w:rsidRPr="00EC6426">
        <w:rPr>
          <w:sz w:val="28"/>
          <w:szCs w:val="28"/>
        </w:rPr>
        <w:t xml:space="preserve"> </w:t>
      </w:r>
      <w:r w:rsidR="009B58D3">
        <w:rPr>
          <w:sz w:val="28"/>
          <w:szCs w:val="28"/>
        </w:rPr>
        <w:t>обучающийся</w:t>
      </w:r>
      <w:r w:rsidRPr="00EC6426">
        <w:rPr>
          <w:sz w:val="28"/>
          <w:szCs w:val="28"/>
        </w:rPr>
        <w:t xml:space="preserve"> должен изучить:</w:t>
      </w:r>
    </w:p>
    <w:p w:rsidR="00D33931" w:rsidRPr="00EC6426" w:rsidRDefault="00D33931" w:rsidP="00D33931">
      <w:pPr>
        <w:ind w:firstLine="709"/>
        <w:jc w:val="both"/>
        <w:rPr>
          <w:sz w:val="28"/>
          <w:szCs w:val="28"/>
        </w:rPr>
      </w:pPr>
      <w:r w:rsidRPr="00EC6426">
        <w:rPr>
          <w:sz w:val="28"/>
          <w:szCs w:val="28"/>
        </w:rPr>
        <w:t>1. Учредительные и нормативные документы, регулирующие их деятельность.</w:t>
      </w:r>
    </w:p>
    <w:p w:rsidR="00D33931" w:rsidRPr="00EC6426" w:rsidRDefault="00D33931" w:rsidP="00D33931">
      <w:pPr>
        <w:ind w:firstLine="709"/>
        <w:jc w:val="both"/>
        <w:rPr>
          <w:sz w:val="28"/>
          <w:szCs w:val="28"/>
        </w:rPr>
      </w:pPr>
      <w:r w:rsidRPr="00EC6426">
        <w:rPr>
          <w:sz w:val="28"/>
          <w:szCs w:val="28"/>
        </w:rPr>
        <w:t>2. Организационно-управленческую структуру.</w:t>
      </w:r>
    </w:p>
    <w:p w:rsidR="00D33931" w:rsidRPr="00EC6426" w:rsidRDefault="00D33931" w:rsidP="00D33931">
      <w:pPr>
        <w:ind w:firstLine="709"/>
        <w:jc w:val="both"/>
        <w:rPr>
          <w:sz w:val="28"/>
          <w:szCs w:val="28"/>
        </w:rPr>
      </w:pPr>
      <w:r w:rsidRPr="00EC6426">
        <w:rPr>
          <w:sz w:val="28"/>
          <w:szCs w:val="28"/>
        </w:rPr>
        <w:t>3. Источники финансовых ресурсов региональных и муниципальных образований:</w:t>
      </w:r>
    </w:p>
    <w:p w:rsidR="00D33931" w:rsidRPr="00EC6426" w:rsidRDefault="00D33931" w:rsidP="00D33931">
      <w:pPr>
        <w:ind w:firstLine="709"/>
        <w:jc w:val="both"/>
        <w:rPr>
          <w:sz w:val="28"/>
          <w:szCs w:val="28"/>
        </w:rPr>
      </w:pPr>
      <w:r w:rsidRPr="00EC6426">
        <w:rPr>
          <w:sz w:val="28"/>
          <w:szCs w:val="28"/>
        </w:rPr>
        <w:t>3.1. Налоговые доходы:</w:t>
      </w:r>
    </w:p>
    <w:p w:rsidR="00D33931" w:rsidRPr="00EC6426" w:rsidRDefault="00D33931" w:rsidP="00D33931">
      <w:pPr>
        <w:ind w:firstLine="709"/>
        <w:jc w:val="both"/>
        <w:rPr>
          <w:sz w:val="28"/>
          <w:szCs w:val="28"/>
        </w:rPr>
      </w:pPr>
      <w:r w:rsidRPr="00EC6426">
        <w:rPr>
          <w:sz w:val="28"/>
          <w:szCs w:val="28"/>
        </w:rPr>
        <w:t>3.1.1. Налоги на прибыль (доход), прирост капитала.</w:t>
      </w:r>
    </w:p>
    <w:p w:rsidR="00D33931" w:rsidRPr="00EC6426" w:rsidRDefault="00D33931" w:rsidP="00D33931">
      <w:pPr>
        <w:ind w:firstLine="709"/>
        <w:jc w:val="both"/>
        <w:rPr>
          <w:sz w:val="28"/>
          <w:szCs w:val="28"/>
        </w:rPr>
      </w:pPr>
      <w:r w:rsidRPr="00EC6426">
        <w:rPr>
          <w:sz w:val="28"/>
          <w:szCs w:val="28"/>
        </w:rPr>
        <w:t>3.1.2. Налоги на товары и услуги. Лицензионные и регистрационные сборы.</w:t>
      </w:r>
    </w:p>
    <w:p w:rsidR="00D33931" w:rsidRPr="00EC6426" w:rsidRDefault="00D33931" w:rsidP="00D33931">
      <w:pPr>
        <w:ind w:firstLine="709"/>
        <w:jc w:val="both"/>
        <w:rPr>
          <w:sz w:val="28"/>
          <w:szCs w:val="28"/>
        </w:rPr>
      </w:pPr>
      <w:r w:rsidRPr="00EC6426">
        <w:rPr>
          <w:sz w:val="28"/>
          <w:szCs w:val="28"/>
        </w:rPr>
        <w:t>3.1.3. Налоги на совокупный доход.</w:t>
      </w:r>
    </w:p>
    <w:p w:rsidR="00D33931" w:rsidRPr="00EC6426" w:rsidRDefault="00D33931" w:rsidP="00D33931">
      <w:pPr>
        <w:ind w:firstLine="709"/>
        <w:jc w:val="both"/>
        <w:rPr>
          <w:sz w:val="28"/>
          <w:szCs w:val="28"/>
        </w:rPr>
      </w:pPr>
      <w:r w:rsidRPr="00EC6426">
        <w:rPr>
          <w:sz w:val="28"/>
          <w:szCs w:val="28"/>
        </w:rPr>
        <w:t>3.1.4. Налоги на имущество.</w:t>
      </w:r>
    </w:p>
    <w:p w:rsidR="00D33931" w:rsidRPr="00EC6426" w:rsidRDefault="00D33931" w:rsidP="00D33931">
      <w:pPr>
        <w:ind w:firstLine="709"/>
        <w:jc w:val="both"/>
        <w:rPr>
          <w:sz w:val="28"/>
          <w:szCs w:val="28"/>
        </w:rPr>
      </w:pPr>
      <w:r w:rsidRPr="00EC6426">
        <w:rPr>
          <w:sz w:val="28"/>
          <w:szCs w:val="28"/>
        </w:rPr>
        <w:t>3.1.5. Платежи за пользование природными ресурсами.</w:t>
      </w:r>
    </w:p>
    <w:p w:rsidR="00D33931" w:rsidRPr="00EC6426" w:rsidRDefault="00D33931" w:rsidP="00D33931">
      <w:pPr>
        <w:ind w:firstLine="709"/>
        <w:jc w:val="both"/>
        <w:rPr>
          <w:sz w:val="28"/>
          <w:szCs w:val="28"/>
        </w:rPr>
      </w:pPr>
      <w:r w:rsidRPr="00EC6426">
        <w:rPr>
          <w:sz w:val="28"/>
          <w:szCs w:val="28"/>
        </w:rPr>
        <w:t xml:space="preserve">3.1.6. Прочие налоги, пошлины и сборы. </w:t>
      </w:r>
    </w:p>
    <w:p w:rsidR="00D33931" w:rsidRPr="00EC6426" w:rsidRDefault="00D33931" w:rsidP="00D33931">
      <w:pPr>
        <w:ind w:firstLine="709"/>
        <w:jc w:val="both"/>
        <w:rPr>
          <w:sz w:val="28"/>
          <w:szCs w:val="28"/>
        </w:rPr>
      </w:pPr>
      <w:r w:rsidRPr="00EC6426">
        <w:rPr>
          <w:sz w:val="28"/>
          <w:szCs w:val="28"/>
        </w:rPr>
        <w:t>3.2. Неналоговые доходы:</w:t>
      </w:r>
    </w:p>
    <w:p w:rsidR="00D33931" w:rsidRPr="00EC6426" w:rsidRDefault="00D33931" w:rsidP="00D33931">
      <w:pPr>
        <w:ind w:firstLine="709"/>
        <w:jc w:val="both"/>
        <w:rPr>
          <w:sz w:val="28"/>
          <w:szCs w:val="28"/>
        </w:rPr>
      </w:pPr>
      <w:r w:rsidRPr="00EC6426">
        <w:rPr>
          <w:sz w:val="28"/>
          <w:szCs w:val="28"/>
        </w:rPr>
        <w:t>3.2.1. Доходы от имущества, находящегося в государственной или муниципальной собственности, или от деятельности.</w:t>
      </w:r>
    </w:p>
    <w:p w:rsidR="00D33931" w:rsidRPr="00EC6426" w:rsidRDefault="00D33931" w:rsidP="00D33931">
      <w:pPr>
        <w:ind w:firstLine="709"/>
        <w:jc w:val="both"/>
        <w:rPr>
          <w:sz w:val="28"/>
          <w:szCs w:val="28"/>
        </w:rPr>
      </w:pPr>
      <w:r w:rsidRPr="00EC6426">
        <w:rPr>
          <w:sz w:val="28"/>
          <w:szCs w:val="28"/>
        </w:rPr>
        <w:t>3.2.2. Административные платежи и сборы.</w:t>
      </w:r>
    </w:p>
    <w:p w:rsidR="00D33931" w:rsidRPr="00EC6426" w:rsidRDefault="00D33931" w:rsidP="00D33931">
      <w:pPr>
        <w:ind w:firstLine="709"/>
        <w:jc w:val="both"/>
        <w:rPr>
          <w:sz w:val="28"/>
          <w:szCs w:val="28"/>
        </w:rPr>
      </w:pPr>
      <w:r w:rsidRPr="00EC6426">
        <w:rPr>
          <w:sz w:val="28"/>
          <w:szCs w:val="28"/>
        </w:rPr>
        <w:t>3.2.3. Штрафные санкции, возмещение ущерба.</w:t>
      </w:r>
    </w:p>
    <w:p w:rsidR="00D33931" w:rsidRPr="00EC6426" w:rsidRDefault="00D33931" w:rsidP="00D33931">
      <w:pPr>
        <w:ind w:firstLine="709"/>
        <w:jc w:val="both"/>
        <w:rPr>
          <w:sz w:val="28"/>
          <w:szCs w:val="28"/>
        </w:rPr>
      </w:pPr>
      <w:r w:rsidRPr="00EC6426">
        <w:rPr>
          <w:sz w:val="28"/>
          <w:szCs w:val="28"/>
        </w:rPr>
        <w:t>3.2.4. Прочие неналоговые доходы.</w:t>
      </w:r>
    </w:p>
    <w:p w:rsidR="00D33931" w:rsidRPr="00EC6426" w:rsidRDefault="00D33931" w:rsidP="00D33931">
      <w:pPr>
        <w:ind w:firstLine="709"/>
        <w:jc w:val="both"/>
        <w:rPr>
          <w:sz w:val="28"/>
          <w:szCs w:val="28"/>
        </w:rPr>
      </w:pPr>
      <w:r w:rsidRPr="00EC6426">
        <w:rPr>
          <w:sz w:val="28"/>
          <w:szCs w:val="28"/>
        </w:rPr>
        <w:lastRenderedPageBreak/>
        <w:t>3.2.5. Доходы от платных услуг, оказываемых бюджетными учреждениями, организациями.</w:t>
      </w:r>
    </w:p>
    <w:p w:rsidR="00D33931" w:rsidRPr="00EC6426" w:rsidRDefault="00D33931" w:rsidP="00D33931">
      <w:pPr>
        <w:ind w:firstLine="709"/>
        <w:jc w:val="both"/>
        <w:rPr>
          <w:sz w:val="28"/>
          <w:szCs w:val="28"/>
        </w:rPr>
      </w:pPr>
      <w:r w:rsidRPr="00EC6426">
        <w:rPr>
          <w:sz w:val="28"/>
          <w:szCs w:val="28"/>
        </w:rPr>
        <w:t>4. Направления использования финансовых рес</w:t>
      </w:r>
      <w:r w:rsidR="00623FA2">
        <w:rPr>
          <w:sz w:val="28"/>
          <w:szCs w:val="28"/>
        </w:rPr>
        <w:t>урсов муниципальных образований:</w:t>
      </w:r>
    </w:p>
    <w:p w:rsidR="00D33931" w:rsidRPr="00EC6426" w:rsidRDefault="00D33931" w:rsidP="00D33931">
      <w:pPr>
        <w:ind w:firstLine="709"/>
        <w:jc w:val="both"/>
        <w:rPr>
          <w:sz w:val="28"/>
          <w:szCs w:val="28"/>
        </w:rPr>
      </w:pPr>
      <w:r w:rsidRPr="00EC6426">
        <w:rPr>
          <w:sz w:val="28"/>
          <w:szCs w:val="28"/>
        </w:rPr>
        <w:t>4.1. Государственное управление и местное самоуправление.</w:t>
      </w:r>
    </w:p>
    <w:p w:rsidR="00D33931" w:rsidRPr="00EC6426" w:rsidRDefault="00D33931" w:rsidP="00D33931">
      <w:pPr>
        <w:ind w:firstLine="709"/>
        <w:jc w:val="both"/>
        <w:rPr>
          <w:sz w:val="28"/>
          <w:szCs w:val="28"/>
        </w:rPr>
      </w:pPr>
      <w:r w:rsidRPr="00EC6426">
        <w:rPr>
          <w:sz w:val="28"/>
          <w:szCs w:val="28"/>
        </w:rPr>
        <w:t>4.2. Правоохранительная деятельность.</w:t>
      </w:r>
    </w:p>
    <w:p w:rsidR="00D33931" w:rsidRPr="00EC6426" w:rsidRDefault="00D33931" w:rsidP="00D33931">
      <w:pPr>
        <w:ind w:firstLine="709"/>
        <w:jc w:val="both"/>
        <w:rPr>
          <w:sz w:val="28"/>
          <w:szCs w:val="28"/>
        </w:rPr>
      </w:pPr>
      <w:r w:rsidRPr="00EC6426">
        <w:rPr>
          <w:sz w:val="28"/>
          <w:szCs w:val="28"/>
        </w:rPr>
        <w:t>4.3. Промышленность, энергетика, строительство.</w:t>
      </w:r>
    </w:p>
    <w:p w:rsidR="00D33931" w:rsidRPr="00EC6426" w:rsidRDefault="00D33931" w:rsidP="00D33931">
      <w:pPr>
        <w:ind w:firstLine="709"/>
        <w:jc w:val="both"/>
        <w:rPr>
          <w:sz w:val="28"/>
          <w:szCs w:val="28"/>
        </w:rPr>
      </w:pPr>
      <w:r w:rsidRPr="00EC6426">
        <w:rPr>
          <w:sz w:val="28"/>
          <w:szCs w:val="28"/>
        </w:rPr>
        <w:t>4.4. Сельское хозяйство.</w:t>
      </w:r>
    </w:p>
    <w:p w:rsidR="00D33931" w:rsidRPr="00EC6426" w:rsidRDefault="00D33931" w:rsidP="00D33931">
      <w:pPr>
        <w:ind w:firstLine="709"/>
        <w:jc w:val="both"/>
        <w:rPr>
          <w:sz w:val="28"/>
          <w:szCs w:val="28"/>
        </w:rPr>
      </w:pPr>
      <w:r w:rsidRPr="00EC6426">
        <w:rPr>
          <w:sz w:val="28"/>
          <w:szCs w:val="28"/>
        </w:rPr>
        <w:t>4.5. Охрана окружающей среды и природных ресурсов.</w:t>
      </w:r>
    </w:p>
    <w:p w:rsidR="00D33931" w:rsidRPr="00EC6426" w:rsidRDefault="00D33931" w:rsidP="00D33931">
      <w:pPr>
        <w:ind w:firstLine="709"/>
        <w:jc w:val="both"/>
        <w:rPr>
          <w:sz w:val="28"/>
          <w:szCs w:val="28"/>
        </w:rPr>
      </w:pPr>
      <w:r w:rsidRPr="00EC6426">
        <w:rPr>
          <w:sz w:val="28"/>
          <w:szCs w:val="28"/>
        </w:rPr>
        <w:t>4.6. Транспорт, дорожное хозяйство, связь .</w:t>
      </w:r>
    </w:p>
    <w:p w:rsidR="00D33931" w:rsidRPr="00EC6426" w:rsidRDefault="00D33931" w:rsidP="00D33931">
      <w:pPr>
        <w:ind w:firstLine="709"/>
        <w:jc w:val="both"/>
        <w:rPr>
          <w:sz w:val="28"/>
          <w:szCs w:val="28"/>
        </w:rPr>
      </w:pPr>
      <w:r w:rsidRPr="00EC6426">
        <w:rPr>
          <w:sz w:val="28"/>
          <w:szCs w:val="28"/>
        </w:rPr>
        <w:t>4.7. Жилищно-коммунальное хозяйство.</w:t>
      </w:r>
    </w:p>
    <w:p w:rsidR="00D33931" w:rsidRPr="00EC6426" w:rsidRDefault="00D33931" w:rsidP="00D33931">
      <w:pPr>
        <w:ind w:firstLine="709"/>
        <w:jc w:val="both"/>
        <w:rPr>
          <w:sz w:val="28"/>
          <w:szCs w:val="28"/>
        </w:rPr>
      </w:pPr>
      <w:r w:rsidRPr="00EC6426">
        <w:rPr>
          <w:sz w:val="28"/>
          <w:szCs w:val="28"/>
        </w:rPr>
        <w:t>4.8. Предупреждение и ликвидация последствий стихийных бедствий.</w:t>
      </w:r>
    </w:p>
    <w:p w:rsidR="00D33931" w:rsidRPr="00EC6426" w:rsidRDefault="00D33931" w:rsidP="00D33931">
      <w:pPr>
        <w:ind w:firstLine="709"/>
        <w:jc w:val="both"/>
        <w:rPr>
          <w:sz w:val="28"/>
          <w:szCs w:val="28"/>
        </w:rPr>
      </w:pPr>
      <w:r w:rsidRPr="00EC6426">
        <w:rPr>
          <w:sz w:val="28"/>
          <w:szCs w:val="28"/>
        </w:rPr>
        <w:t>4.9. Образование.</w:t>
      </w:r>
    </w:p>
    <w:p w:rsidR="00D33931" w:rsidRPr="00EC6426" w:rsidRDefault="00D33931" w:rsidP="00D33931">
      <w:pPr>
        <w:ind w:firstLine="709"/>
        <w:jc w:val="both"/>
        <w:rPr>
          <w:sz w:val="28"/>
          <w:szCs w:val="28"/>
        </w:rPr>
      </w:pPr>
      <w:r w:rsidRPr="00EC6426">
        <w:rPr>
          <w:sz w:val="28"/>
          <w:szCs w:val="28"/>
        </w:rPr>
        <w:t>4.10. Культура и искусство.</w:t>
      </w:r>
    </w:p>
    <w:p w:rsidR="00D33931" w:rsidRPr="00EC6426" w:rsidRDefault="00D33931" w:rsidP="00D33931">
      <w:pPr>
        <w:ind w:firstLine="709"/>
        <w:jc w:val="both"/>
        <w:rPr>
          <w:sz w:val="28"/>
          <w:szCs w:val="28"/>
        </w:rPr>
      </w:pPr>
      <w:r w:rsidRPr="00EC6426">
        <w:rPr>
          <w:sz w:val="28"/>
          <w:szCs w:val="28"/>
        </w:rPr>
        <w:t>4.11. Средства массовой информации.</w:t>
      </w:r>
    </w:p>
    <w:p w:rsidR="00D33931" w:rsidRPr="00EC6426" w:rsidRDefault="00D33931" w:rsidP="00D33931">
      <w:pPr>
        <w:ind w:firstLine="709"/>
        <w:jc w:val="both"/>
        <w:rPr>
          <w:sz w:val="28"/>
          <w:szCs w:val="28"/>
        </w:rPr>
      </w:pPr>
      <w:r w:rsidRPr="00EC6426">
        <w:rPr>
          <w:sz w:val="28"/>
          <w:szCs w:val="28"/>
        </w:rPr>
        <w:t>4.12. Здравоохранение и физическая культура.</w:t>
      </w:r>
    </w:p>
    <w:p w:rsidR="00D33931" w:rsidRPr="00EC6426" w:rsidRDefault="00D33931" w:rsidP="00D33931">
      <w:pPr>
        <w:ind w:firstLine="709"/>
        <w:jc w:val="both"/>
        <w:rPr>
          <w:sz w:val="28"/>
          <w:szCs w:val="28"/>
        </w:rPr>
      </w:pPr>
      <w:r w:rsidRPr="00EC6426">
        <w:rPr>
          <w:sz w:val="28"/>
          <w:szCs w:val="28"/>
        </w:rPr>
        <w:t>4.13. Социальная политика.</w:t>
      </w:r>
    </w:p>
    <w:p w:rsidR="00D33931" w:rsidRPr="00EC6426" w:rsidRDefault="00D33931" w:rsidP="00D33931">
      <w:pPr>
        <w:ind w:firstLine="709"/>
        <w:jc w:val="both"/>
        <w:rPr>
          <w:sz w:val="28"/>
          <w:szCs w:val="28"/>
        </w:rPr>
      </w:pPr>
      <w:r w:rsidRPr="00EC6426">
        <w:rPr>
          <w:sz w:val="28"/>
          <w:szCs w:val="28"/>
        </w:rPr>
        <w:t>4.14. Обслуживание государственного и муниципального долга.</w:t>
      </w:r>
    </w:p>
    <w:p w:rsidR="00D33931" w:rsidRPr="00EC6426" w:rsidRDefault="00D33931" w:rsidP="00D33931">
      <w:pPr>
        <w:ind w:firstLine="709"/>
        <w:jc w:val="both"/>
        <w:rPr>
          <w:sz w:val="28"/>
          <w:szCs w:val="28"/>
        </w:rPr>
      </w:pPr>
      <w:r w:rsidRPr="00EC6426">
        <w:rPr>
          <w:sz w:val="28"/>
          <w:szCs w:val="28"/>
        </w:rPr>
        <w:t>4.15. Прочие расходы.</w:t>
      </w:r>
    </w:p>
    <w:p w:rsidR="00D33931" w:rsidRPr="00EC6426" w:rsidRDefault="00D33931" w:rsidP="00D33931">
      <w:pPr>
        <w:ind w:firstLine="709"/>
        <w:jc w:val="both"/>
        <w:rPr>
          <w:sz w:val="28"/>
          <w:szCs w:val="28"/>
        </w:rPr>
      </w:pPr>
      <w:r w:rsidRPr="00EC6426">
        <w:rPr>
          <w:sz w:val="28"/>
          <w:szCs w:val="28"/>
        </w:rPr>
        <w:t>4.16. Возврат бюджетных ссуд.</w:t>
      </w:r>
    </w:p>
    <w:p w:rsidR="00D33931" w:rsidRPr="00EC6426" w:rsidRDefault="00D33931" w:rsidP="00D33931">
      <w:pPr>
        <w:ind w:firstLine="709"/>
        <w:jc w:val="both"/>
        <w:rPr>
          <w:sz w:val="28"/>
          <w:szCs w:val="28"/>
        </w:rPr>
      </w:pPr>
      <w:r w:rsidRPr="00EC6426">
        <w:rPr>
          <w:sz w:val="28"/>
          <w:szCs w:val="28"/>
        </w:rPr>
        <w:t>4.17. Погашение муниципального долга за счет собственных доходов.</w:t>
      </w:r>
    </w:p>
    <w:p w:rsidR="00D33931" w:rsidRPr="00EC6426" w:rsidRDefault="00D33931" w:rsidP="00D33931">
      <w:pPr>
        <w:ind w:firstLine="709"/>
        <w:jc w:val="both"/>
        <w:rPr>
          <w:sz w:val="28"/>
          <w:szCs w:val="28"/>
        </w:rPr>
      </w:pPr>
      <w:r w:rsidRPr="00EC6426">
        <w:rPr>
          <w:sz w:val="28"/>
          <w:szCs w:val="28"/>
        </w:rPr>
        <w:t>5. Исполнение бюджета муниципального образования:</w:t>
      </w:r>
    </w:p>
    <w:p w:rsidR="00D33931" w:rsidRPr="00EC6426" w:rsidRDefault="00D33931" w:rsidP="00D33931">
      <w:pPr>
        <w:ind w:firstLine="709"/>
        <w:jc w:val="both"/>
        <w:rPr>
          <w:sz w:val="28"/>
          <w:szCs w:val="28"/>
        </w:rPr>
      </w:pPr>
      <w:r w:rsidRPr="00EC6426">
        <w:rPr>
          <w:sz w:val="28"/>
          <w:szCs w:val="28"/>
        </w:rPr>
        <w:t>5.1. Доходной части.</w:t>
      </w:r>
    </w:p>
    <w:p w:rsidR="00D33931" w:rsidRPr="00EC6426" w:rsidRDefault="00D33931" w:rsidP="00D33931">
      <w:pPr>
        <w:ind w:firstLine="709"/>
        <w:jc w:val="both"/>
        <w:rPr>
          <w:sz w:val="28"/>
          <w:szCs w:val="28"/>
        </w:rPr>
      </w:pPr>
      <w:r w:rsidRPr="00EC6426">
        <w:rPr>
          <w:sz w:val="28"/>
          <w:szCs w:val="28"/>
        </w:rPr>
        <w:t>5.2. Расходной части.</w:t>
      </w:r>
    </w:p>
    <w:p w:rsidR="00D33931" w:rsidRPr="00EC6426" w:rsidRDefault="00D33931" w:rsidP="00D33931">
      <w:pPr>
        <w:ind w:firstLine="709"/>
        <w:jc w:val="both"/>
        <w:rPr>
          <w:sz w:val="28"/>
          <w:szCs w:val="28"/>
        </w:rPr>
      </w:pPr>
      <w:r w:rsidRPr="00EC6426">
        <w:rPr>
          <w:sz w:val="28"/>
          <w:szCs w:val="28"/>
        </w:rPr>
        <w:t>6. Порядок получения и погашения кредитов банка и бюджетных кредитов.</w:t>
      </w:r>
    </w:p>
    <w:p w:rsidR="00D33931" w:rsidRPr="00EC6426" w:rsidRDefault="00D33931" w:rsidP="00D33931">
      <w:pPr>
        <w:ind w:firstLine="709"/>
        <w:jc w:val="both"/>
        <w:rPr>
          <w:sz w:val="28"/>
          <w:szCs w:val="28"/>
        </w:rPr>
      </w:pPr>
      <w:r w:rsidRPr="00EC6426">
        <w:rPr>
          <w:sz w:val="28"/>
          <w:szCs w:val="28"/>
        </w:rPr>
        <w:t>7. Финансирование объектов капитальных вложений и капитального строительства.</w:t>
      </w:r>
    </w:p>
    <w:p w:rsidR="00D33931" w:rsidRPr="00EC6426" w:rsidRDefault="00D33931" w:rsidP="00D33931">
      <w:pPr>
        <w:ind w:firstLine="709"/>
        <w:jc w:val="both"/>
        <w:rPr>
          <w:sz w:val="28"/>
          <w:szCs w:val="28"/>
        </w:rPr>
      </w:pPr>
      <w:r w:rsidRPr="00EC6426">
        <w:rPr>
          <w:sz w:val="28"/>
          <w:szCs w:val="28"/>
        </w:rPr>
        <w:t>8. Бюджетно-сметное финансирование.</w:t>
      </w:r>
    </w:p>
    <w:p w:rsidR="00D33931" w:rsidRPr="00EC6426" w:rsidRDefault="00D33931" w:rsidP="00D33931">
      <w:pPr>
        <w:ind w:firstLine="709"/>
        <w:jc w:val="both"/>
        <w:rPr>
          <w:sz w:val="28"/>
          <w:szCs w:val="28"/>
        </w:rPr>
      </w:pPr>
      <w:r w:rsidRPr="00EC6426">
        <w:rPr>
          <w:sz w:val="28"/>
          <w:szCs w:val="28"/>
        </w:rPr>
        <w:t>9. Порядок проведения расчетов с субъектами финансирования за счет муниципальных финансов.</w:t>
      </w:r>
    </w:p>
    <w:p w:rsidR="00D33931" w:rsidRPr="00EC6426" w:rsidRDefault="00D33931" w:rsidP="00D33931">
      <w:pPr>
        <w:ind w:firstLine="709"/>
        <w:jc w:val="both"/>
        <w:rPr>
          <w:sz w:val="28"/>
          <w:szCs w:val="28"/>
        </w:rPr>
      </w:pPr>
      <w:r w:rsidRPr="00EC6426">
        <w:rPr>
          <w:sz w:val="28"/>
          <w:szCs w:val="28"/>
        </w:rPr>
        <w:t>10. Организацию бухгалтерского учета.</w:t>
      </w:r>
    </w:p>
    <w:p w:rsidR="00D33931" w:rsidRPr="00EC6426" w:rsidRDefault="00D33931" w:rsidP="00D33931">
      <w:pPr>
        <w:ind w:firstLine="709"/>
        <w:jc w:val="both"/>
        <w:rPr>
          <w:sz w:val="28"/>
          <w:szCs w:val="28"/>
        </w:rPr>
      </w:pPr>
      <w:r w:rsidRPr="00EC6426">
        <w:rPr>
          <w:sz w:val="28"/>
          <w:szCs w:val="28"/>
        </w:rPr>
        <w:t xml:space="preserve">При прохождении практики в </w:t>
      </w:r>
      <w:r w:rsidRPr="00852C8F">
        <w:rPr>
          <w:b/>
          <w:sz w:val="28"/>
          <w:szCs w:val="28"/>
        </w:rPr>
        <w:t>страховой компании</w:t>
      </w:r>
      <w:r w:rsidRPr="00EC6426">
        <w:rPr>
          <w:sz w:val="28"/>
          <w:szCs w:val="28"/>
        </w:rPr>
        <w:t xml:space="preserve"> </w:t>
      </w:r>
      <w:r w:rsidR="009B58D3">
        <w:rPr>
          <w:sz w:val="28"/>
          <w:szCs w:val="28"/>
        </w:rPr>
        <w:t>обучающийся</w:t>
      </w:r>
      <w:r w:rsidRPr="00EC6426">
        <w:rPr>
          <w:sz w:val="28"/>
          <w:szCs w:val="28"/>
        </w:rPr>
        <w:t xml:space="preserve"> должен изучить:</w:t>
      </w:r>
    </w:p>
    <w:p w:rsidR="00D33931" w:rsidRPr="00EC6426" w:rsidRDefault="00D33931" w:rsidP="00D33931">
      <w:pPr>
        <w:ind w:firstLine="709"/>
        <w:jc w:val="both"/>
        <w:rPr>
          <w:sz w:val="28"/>
          <w:szCs w:val="28"/>
        </w:rPr>
      </w:pPr>
      <w:r w:rsidRPr="00EC6426">
        <w:rPr>
          <w:sz w:val="28"/>
          <w:szCs w:val="28"/>
        </w:rPr>
        <w:t>1. Нормативные акты и учредительные документы, регулирующие деятельность страховой компании.</w:t>
      </w:r>
    </w:p>
    <w:p w:rsidR="00D33931" w:rsidRPr="00EC6426" w:rsidRDefault="00D33931" w:rsidP="00D33931">
      <w:pPr>
        <w:ind w:firstLine="709"/>
        <w:jc w:val="both"/>
        <w:rPr>
          <w:sz w:val="28"/>
          <w:szCs w:val="28"/>
        </w:rPr>
      </w:pPr>
      <w:r w:rsidRPr="00EC6426">
        <w:rPr>
          <w:sz w:val="28"/>
          <w:szCs w:val="28"/>
        </w:rPr>
        <w:t>2. Страховой рынок в зоне деятельности компании, перспективы его развития.</w:t>
      </w:r>
    </w:p>
    <w:p w:rsidR="00D33931" w:rsidRPr="00EC6426" w:rsidRDefault="00D33931" w:rsidP="00D33931">
      <w:pPr>
        <w:ind w:firstLine="709"/>
        <w:jc w:val="both"/>
        <w:rPr>
          <w:sz w:val="28"/>
          <w:szCs w:val="28"/>
        </w:rPr>
      </w:pPr>
      <w:r w:rsidRPr="00EC6426">
        <w:rPr>
          <w:sz w:val="28"/>
          <w:szCs w:val="28"/>
        </w:rPr>
        <w:t>2.1. Страховое поле.</w:t>
      </w:r>
    </w:p>
    <w:p w:rsidR="00D33931" w:rsidRPr="00EC6426" w:rsidRDefault="00D33931" w:rsidP="00D33931">
      <w:pPr>
        <w:ind w:firstLine="709"/>
        <w:jc w:val="both"/>
        <w:rPr>
          <w:sz w:val="28"/>
          <w:szCs w:val="28"/>
        </w:rPr>
      </w:pPr>
      <w:r w:rsidRPr="00EC6426">
        <w:rPr>
          <w:sz w:val="28"/>
          <w:szCs w:val="28"/>
        </w:rPr>
        <w:t>2.2. Конкурентов компании.</w:t>
      </w:r>
    </w:p>
    <w:p w:rsidR="00D33931" w:rsidRPr="00EC6426" w:rsidRDefault="00D33931" w:rsidP="00D33931">
      <w:pPr>
        <w:ind w:firstLine="709"/>
        <w:jc w:val="both"/>
        <w:rPr>
          <w:sz w:val="28"/>
          <w:szCs w:val="28"/>
        </w:rPr>
      </w:pPr>
      <w:r w:rsidRPr="00EC6426">
        <w:rPr>
          <w:sz w:val="28"/>
          <w:szCs w:val="28"/>
        </w:rPr>
        <w:t>2.3. Организацию маркетинга.</w:t>
      </w:r>
    </w:p>
    <w:p w:rsidR="00D33931" w:rsidRPr="00EC6426" w:rsidRDefault="00D33931" w:rsidP="00D33931">
      <w:pPr>
        <w:ind w:firstLine="709"/>
        <w:jc w:val="both"/>
        <w:rPr>
          <w:sz w:val="28"/>
          <w:szCs w:val="28"/>
        </w:rPr>
      </w:pPr>
      <w:r w:rsidRPr="00EC6426">
        <w:rPr>
          <w:sz w:val="28"/>
          <w:szCs w:val="28"/>
        </w:rPr>
        <w:t>3. Организационную структуру и структуру управления компании.</w:t>
      </w:r>
    </w:p>
    <w:p w:rsidR="00D33931" w:rsidRPr="00EC6426" w:rsidRDefault="00D33931" w:rsidP="00D33931">
      <w:pPr>
        <w:ind w:firstLine="709"/>
        <w:jc w:val="both"/>
        <w:rPr>
          <w:sz w:val="28"/>
          <w:szCs w:val="28"/>
        </w:rPr>
      </w:pPr>
      <w:r w:rsidRPr="00EC6426">
        <w:rPr>
          <w:sz w:val="28"/>
          <w:szCs w:val="28"/>
        </w:rPr>
        <w:t>3.1. Организационная структура.</w:t>
      </w:r>
    </w:p>
    <w:p w:rsidR="00D33931" w:rsidRPr="00EC6426" w:rsidRDefault="00D33931" w:rsidP="00D33931">
      <w:pPr>
        <w:ind w:firstLine="709"/>
        <w:jc w:val="both"/>
        <w:rPr>
          <w:sz w:val="28"/>
          <w:szCs w:val="28"/>
        </w:rPr>
      </w:pPr>
      <w:r w:rsidRPr="00EC6426">
        <w:rPr>
          <w:sz w:val="28"/>
          <w:szCs w:val="28"/>
        </w:rPr>
        <w:t>3.2. Структура управления.</w:t>
      </w:r>
    </w:p>
    <w:p w:rsidR="00D33931" w:rsidRPr="00EC6426" w:rsidRDefault="00D33931" w:rsidP="00D33931">
      <w:pPr>
        <w:ind w:firstLine="709"/>
        <w:jc w:val="both"/>
        <w:rPr>
          <w:sz w:val="28"/>
          <w:szCs w:val="28"/>
        </w:rPr>
      </w:pPr>
      <w:r w:rsidRPr="00EC6426">
        <w:rPr>
          <w:sz w:val="28"/>
          <w:szCs w:val="28"/>
        </w:rPr>
        <w:t>3.3. Основные функции отделов.</w:t>
      </w:r>
    </w:p>
    <w:p w:rsidR="00D33931" w:rsidRPr="00EC6426" w:rsidRDefault="00D33931" w:rsidP="00D33931">
      <w:pPr>
        <w:ind w:firstLine="709"/>
        <w:jc w:val="both"/>
        <w:rPr>
          <w:sz w:val="28"/>
          <w:szCs w:val="28"/>
        </w:rPr>
      </w:pPr>
      <w:r w:rsidRPr="00EC6426">
        <w:rPr>
          <w:sz w:val="28"/>
          <w:szCs w:val="28"/>
        </w:rPr>
        <w:lastRenderedPageBreak/>
        <w:t>3.4. Подготовка, заключение и сопровождение договоров страхования.</w:t>
      </w:r>
    </w:p>
    <w:p w:rsidR="00D33931" w:rsidRPr="00EC6426" w:rsidRDefault="00D33931" w:rsidP="00D33931">
      <w:pPr>
        <w:ind w:firstLine="709"/>
        <w:jc w:val="both"/>
        <w:rPr>
          <w:sz w:val="28"/>
          <w:szCs w:val="28"/>
        </w:rPr>
      </w:pPr>
      <w:r w:rsidRPr="00EC6426">
        <w:rPr>
          <w:sz w:val="28"/>
          <w:szCs w:val="28"/>
        </w:rPr>
        <w:t xml:space="preserve">3.5. Должностные обязанности работников отделов. </w:t>
      </w:r>
    </w:p>
    <w:p w:rsidR="00D33931" w:rsidRPr="00EC6426" w:rsidRDefault="00D33931" w:rsidP="00D33931">
      <w:pPr>
        <w:ind w:firstLine="709"/>
        <w:jc w:val="both"/>
        <w:rPr>
          <w:sz w:val="28"/>
          <w:szCs w:val="28"/>
        </w:rPr>
      </w:pPr>
      <w:r w:rsidRPr="00EC6426">
        <w:rPr>
          <w:sz w:val="28"/>
          <w:szCs w:val="28"/>
        </w:rPr>
        <w:t>4. Политику построения страховых тарифов.</w:t>
      </w:r>
    </w:p>
    <w:p w:rsidR="00D33931" w:rsidRPr="00EC6426" w:rsidRDefault="00D33931" w:rsidP="00D33931">
      <w:pPr>
        <w:ind w:firstLine="709"/>
        <w:jc w:val="both"/>
        <w:rPr>
          <w:sz w:val="28"/>
          <w:szCs w:val="28"/>
        </w:rPr>
      </w:pPr>
      <w:r w:rsidRPr="00EC6426">
        <w:rPr>
          <w:sz w:val="28"/>
          <w:szCs w:val="28"/>
        </w:rPr>
        <w:t>4.1. Расчет брутто- и нетто-ставок.</w:t>
      </w:r>
    </w:p>
    <w:p w:rsidR="00D33931" w:rsidRPr="00EC6426" w:rsidRDefault="00D33931" w:rsidP="00D33931">
      <w:pPr>
        <w:ind w:firstLine="709"/>
        <w:jc w:val="both"/>
        <w:rPr>
          <w:sz w:val="28"/>
          <w:szCs w:val="28"/>
        </w:rPr>
      </w:pPr>
      <w:r w:rsidRPr="00EC6426">
        <w:rPr>
          <w:sz w:val="28"/>
          <w:szCs w:val="28"/>
        </w:rPr>
        <w:t>4.2. Определение фонда страховых выплат.</w:t>
      </w:r>
    </w:p>
    <w:p w:rsidR="00D33931" w:rsidRPr="00EC6426" w:rsidRDefault="00D33931" w:rsidP="00D33931">
      <w:pPr>
        <w:ind w:firstLine="709"/>
        <w:jc w:val="both"/>
        <w:rPr>
          <w:sz w:val="28"/>
          <w:szCs w:val="28"/>
        </w:rPr>
      </w:pPr>
      <w:r w:rsidRPr="00EC6426">
        <w:rPr>
          <w:sz w:val="28"/>
          <w:szCs w:val="28"/>
        </w:rPr>
        <w:t>4.3. Расходы на ведение страхового дела.</w:t>
      </w:r>
    </w:p>
    <w:p w:rsidR="00D33931" w:rsidRPr="00EC6426" w:rsidRDefault="00D33931" w:rsidP="00D33931">
      <w:pPr>
        <w:ind w:firstLine="709"/>
        <w:jc w:val="both"/>
        <w:rPr>
          <w:sz w:val="28"/>
          <w:szCs w:val="28"/>
        </w:rPr>
      </w:pPr>
      <w:r w:rsidRPr="00EC6426">
        <w:rPr>
          <w:sz w:val="28"/>
          <w:szCs w:val="28"/>
        </w:rPr>
        <w:t>5. Формирование страховых фондов и их планирование.</w:t>
      </w:r>
    </w:p>
    <w:p w:rsidR="00D33931" w:rsidRPr="00EC6426" w:rsidRDefault="00D33931" w:rsidP="00D33931">
      <w:pPr>
        <w:ind w:firstLine="709"/>
        <w:jc w:val="both"/>
        <w:rPr>
          <w:sz w:val="28"/>
          <w:szCs w:val="28"/>
        </w:rPr>
      </w:pPr>
      <w:r w:rsidRPr="00EC6426">
        <w:rPr>
          <w:sz w:val="28"/>
          <w:szCs w:val="28"/>
        </w:rPr>
        <w:t>5.1. Фонд страховых выплат.</w:t>
      </w:r>
    </w:p>
    <w:p w:rsidR="00D33931" w:rsidRPr="00EC6426" w:rsidRDefault="00D33931" w:rsidP="00D33931">
      <w:pPr>
        <w:ind w:firstLine="709"/>
        <w:jc w:val="both"/>
        <w:rPr>
          <w:sz w:val="28"/>
          <w:szCs w:val="28"/>
        </w:rPr>
      </w:pPr>
      <w:r w:rsidRPr="00EC6426">
        <w:rPr>
          <w:sz w:val="28"/>
          <w:szCs w:val="28"/>
        </w:rPr>
        <w:t>5.2. Страховые резервы.</w:t>
      </w:r>
    </w:p>
    <w:p w:rsidR="00D33931" w:rsidRPr="00EC6426" w:rsidRDefault="00D33931" w:rsidP="00D33931">
      <w:pPr>
        <w:ind w:firstLine="709"/>
        <w:jc w:val="both"/>
        <w:rPr>
          <w:sz w:val="28"/>
          <w:szCs w:val="28"/>
        </w:rPr>
      </w:pPr>
      <w:r w:rsidRPr="00EC6426">
        <w:rPr>
          <w:sz w:val="28"/>
          <w:szCs w:val="28"/>
        </w:rPr>
        <w:t>5.3. Фонд предупредительных мероприятий.</w:t>
      </w:r>
    </w:p>
    <w:p w:rsidR="00D33931" w:rsidRPr="00EC6426" w:rsidRDefault="00D33931" w:rsidP="00D33931">
      <w:pPr>
        <w:ind w:firstLine="709"/>
        <w:jc w:val="both"/>
        <w:rPr>
          <w:sz w:val="28"/>
          <w:szCs w:val="28"/>
        </w:rPr>
      </w:pPr>
      <w:r w:rsidRPr="00EC6426">
        <w:rPr>
          <w:sz w:val="28"/>
          <w:szCs w:val="28"/>
        </w:rPr>
        <w:t>5.4. Запасные фонды.</w:t>
      </w:r>
    </w:p>
    <w:p w:rsidR="00D33931" w:rsidRPr="00EC6426" w:rsidRDefault="00D33931" w:rsidP="00D33931">
      <w:pPr>
        <w:ind w:firstLine="709"/>
        <w:jc w:val="both"/>
        <w:rPr>
          <w:sz w:val="28"/>
          <w:szCs w:val="28"/>
        </w:rPr>
      </w:pPr>
      <w:r w:rsidRPr="00EC6426">
        <w:rPr>
          <w:sz w:val="28"/>
          <w:szCs w:val="28"/>
        </w:rPr>
        <w:t>6. Формирование доходов и их планирование.</w:t>
      </w:r>
    </w:p>
    <w:p w:rsidR="00D33931" w:rsidRPr="00EC6426" w:rsidRDefault="00D33931" w:rsidP="00D33931">
      <w:pPr>
        <w:ind w:firstLine="709"/>
        <w:jc w:val="both"/>
        <w:rPr>
          <w:sz w:val="28"/>
          <w:szCs w:val="28"/>
        </w:rPr>
      </w:pPr>
      <w:r w:rsidRPr="00EC6426">
        <w:rPr>
          <w:sz w:val="28"/>
          <w:szCs w:val="28"/>
        </w:rPr>
        <w:t>6.1. Доходы от страховой деятельности.</w:t>
      </w:r>
    </w:p>
    <w:p w:rsidR="00D33931" w:rsidRPr="00EC6426" w:rsidRDefault="00D33931" w:rsidP="00D33931">
      <w:pPr>
        <w:ind w:firstLine="709"/>
        <w:jc w:val="both"/>
        <w:rPr>
          <w:sz w:val="28"/>
          <w:szCs w:val="28"/>
        </w:rPr>
      </w:pPr>
      <w:r w:rsidRPr="00EC6426">
        <w:rPr>
          <w:sz w:val="28"/>
          <w:szCs w:val="28"/>
        </w:rPr>
        <w:t xml:space="preserve">6.2. Доходы от инвестиционной и другой деятельности. </w:t>
      </w:r>
    </w:p>
    <w:p w:rsidR="00D33931" w:rsidRPr="00EC6426" w:rsidRDefault="00D33931" w:rsidP="00D33931">
      <w:pPr>
        <w:ind w:firstLine="709"/>
        <w:jc w:val="both"/>
        <w:rPr>
          <w:sz w:val="28"/>
          <w:szCs w:val="28"/>
        </w:rPr>
      </w:pPr>
      <w:r w:rsidRPr="00EC6426">
        <w:rPr>
          <w:sz w:val="28"/>
          <w:szCs w:val="28"/>
        </w:rPr>
        <w:t>7. Расходы страховой компании, их планирование.</w:t>
      </w:r>
    </w:p>
    <w:p w:rsidR="00D33931" w:rsidRPr="00EC6426" w:rsidRDefault="00D33931" w:rsidP="00D33931">
      <w:pPr>
        <w:ind w:firstLine="709"/>
        <w:jc w:val="both"/>
        <w:rPr>
          <w:sz w:val="28"/>
          <w:szCs w:val="28"/>
        </w:rPr>
      </w:pPr>
      <w:r w:rsidRPr="00EC6426">
        <w:rPr>
          <w:sz w:val="28"/>
          <w:szCs w:val="28"/>
        </w:rPr>
        <w:t>7.1. На выплату страхового возмещения и страховых сумм.</w:t>
      </w:r>
    </w:p>
    <w:p w:rsidR="00D33931" w:rsidRPr="00EC6426" w:rsidRDefault="00D33931" w:rsidP="00D33931">
      <w:pPr>
        <w:ind w:firstLine="709"/>
        <w:jc w:val="both"/>
        <w:rPr>
          <w:sz w:val="28"/>
          <w:szCs w:val="28"/>
        </w:rPr>
      </w:pPr>
      <w:r w:rsidRPr="00EC6426">
        <w:rPr>
          <w:sz w:val="28"/>
          <w:szCs w:val="28"/>
        </w:rPr>
        <w:t>7.2. Отчисления в страховые фонды.</w:t>
      </w:r>
    </w:p>
    <w:p w:rsidR="00D33931" w:rsidRPr="00EC6426" w:rsidRDefault="00D33931" w:rsidP="00D33931">
      <w:pPr>
        <w:ind w:firstLine="709"/>
        <w:jc w:val="both"/>
        <w:rPr>
          <w:sz w:val="28"/>
          <w:szCs w:val="28"/>
        </w:rPr>
      </w:pPr>
      <w:r w:rsidRPr="00EC6426">
        <w:rPr>
          <w:sz w:val="28"/>
          <w:szCs w:val="28"/>
        </w:rPr>
        <w:t>7.3. Расходы на ведение дела.</w:t>
      </w:r>
    </w:p>
    <w:p w:rsidR="00D33931" w:rsidRPr="00EC6426" w:rsidRDefault="00D33931" w:rsidP="00D33931">
      <w:pPr>
        <w:ind w:firstLine="709"/>
        <w:jc w:val="both"/>
        <w:rPr>
          <w:sz w:val="28"/>
          <w:szCs w:val="28"/>
        </w:rPr>
      </w:pPr>
      <w:r w:rsidRPr="00EC6426">
        <w:rPr>
          <w:sz w:val="28"/>
          <w:szCs w:val="28"/>
        </w:rPr>
        <w:t>8. Расчеты с бюджетом и внебюджетными фондами, их учет.</w:t>
      </w:r>
    </w:p>
    <w:p w:rsidR="00D33931" w:rsidRPr="00EC6426" w:rsidRDefault="00D33931" w:rsidP="00D33931">
      <w:pPr>
        <w:ind w:firstLine="709"/>
        <w:jc w:val="both"/>
        <w:rPr>
          <w:sz w:val="28"/>
          <w:szCs w:val="28"/>
        </w:rPr>
      </w:pPr>
      <w:r w:rsidRPr="00EC6426">
        <w:rPr>
          <w:sz w:val="28"/>
          <w:szCs w:val="28"/>
        </w:rPr>
        <w:t>8.1. Система налогов, порядок их определения, срок уплаты, учет расчетов.</w:t>
      </w:r>
    </w:p>
    <w:p w:rsidR="00D33931" w:rsidRPr="00EC6426" w:rsidRDefault="00D33931" w:rsidP="00D33931">
      <w:pPr>
        <w:ind w:firstLine="709"/>
        <w:jc w:val="both"/>
        <w:rPr>
          <w:sz w:val="28"/>
          <w:szCs w:val="28"/>
        </w:rPr>
      </w:pPr>
      <w:r w:rsidRPr="00EC6426">
        <w:rPr>
          <w:sz w:val="28"/>
          <w:szCs w:val="28"/>
        </w:rPr>
        <w:t xml:space="preserve">8.2. Система платежей во внебюджетные фонды, порядок определения их размера, сроки уплаты, учет расчетов. </w:t>
      </w:r>
    </w:p>
    <w:p w:rsidR="00D33931" w:rsidRPr="00EC6426" w:rsidRDefault="00D33931" w:rsidP="00D33931">
      <w:pPr>
        <w:ind w:firstLine="709"/>
        <w:jc w:val="both"/>
        <w:rPr>
          <w:sz w:val="28"/>
          <w:szCs w:val="28"/>
        </w:rPr>
      </w:pPr>
      <w:r w:rsidRPr="00EC6426">
        <w:rPr>
          <w:sz w:val="28"/>
          <w:szCs w:val="28"/>
        </w:rPr>
        <w:t>9. Финансовые результаты, их учет, платежеспособность страховой компании.</w:t>
      </w:r>
    </w:p>
    <w:p w:rsidR="00D33931" w:rsidRPr="00EC6426" w:rsidRDefault="00D33931" w:rsidP="00D33931">
      <w:pPr>
        <w:ind w:firstLine="709"/>
        <w:jc w:val="both"/>
        <w:rPr>
          <w:sz w:val="28"/>
          <w:szCs w:val="28"/>
        </w:rPr>
      </w:pPr>
      <w:r w:rsidRPr="00EC6426">
        <w:rPr>
          <w:sz w:val="28"/>
          <w:szCs w:val="28"/>
        </w:rPr>
        <w:t>9.1. Прибыль, ее формирование и распределение, учет.</w:t>
      </w:r>
    </w:p>
    <w:p w:rsidR="00D33931" w:rsidRPr="00EC6426" w:rsidRDefault="00D33931" w:rsidP="00D33931">
      <w:pPr>
        <w:ind w:firstLine="709"/>
        <w:jc w:val="both"/>
        <w:rPr>
          <w:sz w:val="28"/>
          <w:szCs w:val="28"/>
        </w:rPr>
      </w:pPr>
      <w:r w:rsidRPr="00EC6426">
        <w:rPr>
          <w:sz w:val="28"/>
          <w:szCs w:val="28"/>
        </w:rPr>
        <w:t>9.2. Расчет платежеспособности: прибыль, уровень ликвидности, уровень платежеспособности и другие показатели.</w:t>
      </w:r>
    </w:p>
    <w:p w:rsidR="00D33931" w:rsidRPr="00EC6426" w:rsidRDefault="00D33931" w:rsidP="00D33931">
      <w:pPr>
        <w:ind w:firstLine="709"/>
        <w:jc w:val="both"/>
        <w:rPr>
          <w:sz w:val="28"/>
          <w:szCs w:val="28"/>
        </w:rPr>
      </w:pPr>
      <w:r w:rsidRPr="00EC6426">
        <w:rPr>
          <w:sz w:val="28"/>
          <w:szCs w:val="28"/>
        </w:rPr>
        <w:t>10. Особенности бухгалтерского учета в страховых компаниях.</w:t>
      </w:r>
    </w:p>
    <w:p w:rsidR="00D33931" w:rsidRPr="00EC6426" w:rsidRDefault="00D33931" w:rsidP="00D33931">
      <w:pPr>
        <w:ind w:firstLine="709"/>
        <w:jc w:val="both"/>
        <w:rPr>
          <w:sz w:val="28"/>
          <w:szCs w:val="28"/>
        </w:rPr>
      </w:pPr>
      <w:r w:rsidRPr="00EC6426">
        <w:rPr>
          <w:sz w:val="28"/>
          <w:szCs w:val="28"/>
        </w:rPr>
        <w:t xml:space="preserve">При прохождении практики в </w:t>
      </w:r>
      <w:r w:rsidRPr="00956EF7">
        <w:rPr>
          <w:b/>
          <w:sz w:val="28"/>
          <w:szCs w:val="28"/>
        </w:rPr>
        <w:t xml:space="preserve">налоговой инспекции </w:t>
      </w:r>
      <w:r w:rsidR="009B58D3">
        <w:rPr>
          <w:sz w:val="28"/>
          <w:szCs w:val="28"/>
        </w:rPr>
        <w:t>обучающийся</w:t>
      </w:r>
      <w:r w:rsidRPr="00EC6426">
        <w:rPr>
          <w:sz w:val="28"/>
          <w:szCs w:val="28"/>
        </w:rPr>
        <w:t xml:space="preserve"> должен изучить:</w:t>
      </w:r>
    </w:p>
    <w:p w:rsidR="00D33931" w:rsidRPr="00EC6426" w:rsidRDefault="00D33931" w:rsidP="00D33931">
      <w:pPr>
        <w:ind w:firstLine="709"/>
        <w:jc w:val="both"/>
        <w:rPr>
          <w:sz w:val="28"/>
          <w:szCs w:val="28"/>
        </w:rPr>
      </w:pPr>
      <w:r w:rsidRPr="00EC6426">
        <w:rPr>
          <w:sz w:val="28"/>
          <w:szCs w:val="28"/>
        </w:rPr>
        <w:t>1. Нормативные документы, регламентирующие деятельность налоговых органов.</w:t>
      </w:r>
    </w:p>
    <w:p w:rsidR="00D33931" w:rsidRPr="00EC6426" w:rsidRDefault="00D33931" w:rsidP="00D33931">
      <w:pPr>
        <w:ind w:firstLine="709"/>
        <w:jc w:val="both"/>
        <w:rPr>
          <w:sz w:val="28"/>
          <w:szCs w:val="28"/>
        </w:rPr>
      </w:pPr>
      <w:r w:rsidRPr="00EC6426">
        <w:rPr>
          <w:sz w:val="28"/>
          <w:szCs w:val="28"/>
        </w:rPr>
        <w:t>2. Организационную структуру налоговой инспекции и функции ее отделов.</w:t>
      </w:r>
    </w:p>
    <w:p w:rsidR="00D33931" w:rsidRPr="00EC6426" w:rsidRDefault="00D33931" w:rsidP="00D33931">
      <w:pPr>
        <w:ind w:firstLine="709"/>
        <w:jc w:val="both"/>
        <w:rPr>
          <w:sz w:val="28"/>
          <w:szCs w:val="28"/>
        </w:rPr>
      </w:pPr>
      <w:r w:rsidRPr="00EC6426">
        <w:rPr>
          <w:sz w:val="28"/>
          <w:szCs w:val="28"/>
        </w:rPr>
        <w:t>3. Порядок учета налогоплательщиков.</w:t>
      </w:r>
    </w:p>
    <w:p w:rsidR="00D33931" w:rsidRPr="00EC6426" w:rsidRDefault="00D33931" w:rsidP="00D33931">
      <w:pPr>
        <w:ind w:firstLine="709"/>
        <w:jc w:val="both"/>
        <w:rPr>
          <w:sz w:val="28"/>
          <w:szCs w:val="28"/>
        </w:rPr>
      </w:pPr>
      <w:r w:rsidRPr="00EC6426">
        <w:rPr>
          <w:sz w:val="28"/>
          <w:szCs w:val="28"/>
        </w:rPr>
        <w:t>4. Порядок формирования налоговых поступлений, учет недоимок, пеней и штрафных санкций.</w:t>
      </w:r>
    </w:p>
    <w:p w:rsidR="00D33931" w:rsidRPr="00EC6426" w:rsidRDefault="00D33931" w:rsidP="00D33931">
      <w:pPr>
        <w:ind w:firstLine="709"/>
        <w:jc w:val="both"/>
        <w:rPr>
          <w:sz w:val="28"/>
          <w:szCs w:val="28"/>
        </w:rPr>
      </w:pPr>
      <w:r w:rsidRPr="00EC6426">
        <w:rPr>
          <w:sz w:val="28"/>
          <w:szCs w:val="28"/>
        </w:rPr>
        <w:t>5. Порядок приема форм бухгалтерской отчетности, налоговых расчетов, деклараций налогоплательщиков.</w:t>
      </w:r>
    </w:p>
    <w:p w:rsidR="00D33931" w:rsidRPr="00EC6426" w:rsidRDefault="00D33931" w:rsidP="00D33931">
      <w:pPr>
        <w:ind w:firstLine="709"/>
        <w:jc w:val="both"/>
        <w:rPr>
          <w:sz w:val="28"/>
          <w:szCs w:val="28"/>
        </w:rPr>
      </w:pPr>
      <w:r w:rsidRPr="00EC6426">
        <w:rPr>
          <w:sz w:val="28"/>
          <w:szCs w:val="28"/>
        </w:rPr>
        <w:t>6. Порядок осуществления мер налогового контроля.</w:t>
      </w:r>
    </w:p>
    <w:p w:rsidR="00D33931" w:rsidRPr="00EC6426" w:rsidRDefault="00D33931" w:rsidP="00D33931">
      <w:pPr>
        <w:ind w:firstLine="709"/>
        <w:jc w:val="both"/>
        <w:rPr>
          <w:sz w:val="28"/>
          <w:szCs w:val="28"/>
        </w:rPr>
      </w:pPr>
      <w:r w:rsidRPr="00EC6426">
        <w:rPr>
          <w:sz w:val="28"/>
          <w:szCs w:val="28"/>
        </w:rPr>
        <w:t>7. Порядок организации и проведения выездной налоговой проверки.</w:t>
      </w:r>
    </w:p>
    <w:p w:rsidR="00D33931" w:rsidRPr="00EC6426" w:rsidRDefault="00D33931" w:rsidP="00D33931">
      <w:pPr>
        <w:ind w:firstLine="709"/>
        <w:jc w:val="both"/>
        <w:rPr>
          <w:sz w:val="28"/>
          <w:szCs w:val="28"/>
        </w:rPr>
      </w:pPr>
      <w:r w:rsidRPr="00EC6426">
        <w:rPr>
          <w:sz w:val="28"/>
          <w:szCs w:val="28"/>
        </w:rPr>
        <w:t>8. Состояние расчетов налогоплательщиков с бюджетом и действенность осуществляемых мероприятий налогового контроля.</w:t>
      </w:r>
    </w:p>
    <w:p w:rsidR="00D33931" w:rsidRPr="00EC6426" w:rsidRDefault="00D33931" w:rsidP="00D33931">
      <w:pPr>
        <w:ind w:firstLine="709"/>
        <w:jc w:val="both"/>
        <w:rPr>
          <w:sz w:val="28"/>
          <w:szCs w:val="28"/>
        </w:rPr>
      </w:pPr>
      <w:r w:rsidRPr="00EC6426">
        <w:rPr>
          <w:sz w:val="28"/>
          <w:szCs w:val="28"/>
        </w:rPr>
        <w:lastRenderedPageBreak/>
        <w:t>9. Перечень налогов и платежей, уплачиваемых экономическими субъектами и физическими лицами (на примере конкретного предприятия).</w:t>
      </w:r>
    </w:p>
    <w:p w:rsidR="00D33931" w:rsidRPr="00EC6426" w:rsidRDefault="00D33931" w:rsidP="00D33931">
      <w:pPr>
        <w:ind w:firstLine="709"/>
        <w:jc w:val="both"/>
        <w:rPr>
          <w:sz w:val="28"/>
          <w:szCs w:val="28"/>
        </w:rPr>
      </w:pPr>
      <w:r w:rsidRPr="00EC6426">
        <w:rPr>
          <w:sz w:val="28"/>
          <w:szCs w:val="28"/>
        </w:rPr>
        <w:t>10. Заполнить прилагаемые таблицы, характеризующие состояние взаимоотношений налогоплательщика с бюджетом по данным представленной в налоговую инспекцию отчетности.</w:t>
      </w:r>
    </w:p>
    <w:p w:rsidR="00D33931" w:rsidRPr="00EC6426" w:rsidRDefault="00D33931" w:rsidP="00D33931">
      <w:pPr>
        <w:ind w:firstLine="709"/>
        <w:jc w:val="both"/>
        <w:rPr>
          <w:sz w:val="28"/>
          <w:szCs w:val="28"/>
        </w:rPr>
      </w:pPr>
      <w:r w:rsidRPr="00EC6426">
        <w:rPr>
          <w:sz w:val="28"/>
          <w:szCs w:val="28"/>
        </w:rPr>
        <w:t>11. Представить выводы и предложения по организации работы налоговой инспекции (отдельного подразделения налоговой инспекции).</w:t>
      </w:r>
    </w:p>
    <w:p w:rsidR="00D33931" w:rsidRPr="00EC6426" w:rsidRDefault="00D33931" w:rsidP="00D33931">
      <w:pPr>
        <w:ind w:firstLine="709"/>
        <w:jc w:val="both"/>
        <w:rPr>
          <w:sz w:val="28"/>
          <w:szCs w:val="28"/>
        </w:rPr>
      </w:pPr>
      <w:r w:rsidRPr="00EC6426">
        <w:rPr>
          <w:sz w:val="28"/>
          <w:szCs w:val="28"/>
        </w:rPr>
        <w:t xml:space="preserve">При прохождении практики </w:t>
      </w:r>
      <w:r>
        <w:rPr>
          <w:sz w:val="28"/>
          <w:szCs w:val="28"/>
        </w:rPr>
        <w:t>в</w:t>
      </w:r>
      <w:r w:rsidRPr="00EC6426">
        <w:rPr>
          <w:sz w:val="28"/>
          <w:szCs w:val="28"/>
        </w:rPr>
        <w:t xml:space="preserve"> </w:t>
      </w:r>
      <w:r w:rsidRPr="00956EF7">
        <w:rPr>
          <w:b/>
          <w:sz w:val="28"/>
          <w:szCs w:val="28"/>
        </w:rPr>
        <w:t>кредитной организации</w:t>
      </w:r>
      <w:r>
        <w:rPr>
          <w:sz w:val="28"/>
          <w:szCs w:val="28"/>
        </w:rPr>
        <w:t xml:space="preserve"> </w:t>
      </w:r>
      <w:r w:rsidR="009B58D3">
        <w:rPr>
          <w:sz w:val="28"/>
          <w:szCs w:val="28"/>
        </w:rPr>
        <w:t>обучающийся</w:t>
      </w:r>
      <w:r w:rsidRPr="00EC6426">
        <w:rPr>
          <w:sz w:val="28"/>
          <w:szCs w:val="28"/>
        </w:rPr>
        <w:t xml:space="preserve"> обязан изучить:</w:t>
      </w:r>
    </w:p>
    <w:p w:rsidR="00D33931" w:rsidRPr="00EC6426" w:rsidRDefault="00D33931" w:rsidP="00D33931">
      <w:pPr>
        <w:ind w:firstLine="709"/>
        <w:jc w:val="both"/>
        <w:rPr>
          <w:sz w:val="28"/>
          <w:szCs w:val="28"/>
        </w:rPr>
      </w:pPr>
      <w:r w:rsidRPr="00EC6426">
        <w:rPr>
          <w:sz w:val="28"/>
          <w:szCs w:val="28"/>
        </w:rPr>
        <w:t>1. Учредительные и нормативные документы, регулирующие деятельность банка.</w:t>
      </w:r>
    </w:p>
    <w:p w:rsidR="00D33931" w:rsidRPr="00EC6426" w:rsidRDefault="00D33931" w:rsidP="00D33931">
      <w:pPr>
        <w:ind w:firstLine="709"/>
        <w:jc w:val="both"/>
        <w:rPr>
          <w:sz w:val="28"/>
          <w:szCs w:val="28"/>
        </w:rPr>
      </w:pPr>
      <w:r w:rsidRPr="00EC6426">
        <w:rPr>
          <w:sz w:val="28"/>
          <w:szCs w:val="28"/>
        </w:rPr>
        <w:t>2. Порядок привлечения вкладов (депозитов) и предоставления кредитов по соглашению с заемщиком.</w:t>
      </w:r>
    </w:p>
    <w:p w:rsidR="00D33931" w:rsidRPr="00EC6426" w:rsidRDefault="00D33931" w:rsidP="00D33931">
      <w:pPr>
        <w:ind w:firstLine="709"/>
        <w:jc w:val="both"/>
        <w:rPr>
          <w:sz w:val="28"/>
          <w:szCs w:val="28"/>
        </w:rPr>
      </w:pPr>
      <w:r w:rsidRPr="00EC6426">
        <w:rPr>
          <w:sz w:val="28"/>
          <w:szCs w:val="28"/>
        </w:rPr>
        <w:t>3. Порядок осуществления расчетов по поручению клиентов и банков-корреспондентов и их кассовое обслуживание.</w:t>
      </w:r>
    </w:p>
    <w:p w:rsidR="00D33931" w:rsidRPr="00EC6426" w:rsidRDefault="00D33931" w:rsidP="00D33931">
      <w:pPr>
        <w:ind w:firstLine="709"/>
        <w:jc w:val="both"/>
        <w:rPr>
          <w:sz w:val="28"/>
          <w:szCs w:val="28"/>
        </w:rPr>
      </w:pPr>
      <w:r w:rsidRPr="00EC6426">
        <w:rPr>
          <w:sz w:val="28"/>
          <w:szCs w:val="28"/>
        </w:rPr>
        <w:t>4. Порядок открытия и ведения счетов клиентов и банков-корреспондентов, в т.ч. иностранных.</w:t>
      </w:r>
    </w:p>
    <w:p w:rsidR="00D33931" w:rsidRPr="00EC6426" w:rsidRDefault="00D33931" w:rsidP="00D33931">
      <w:pPr>
        <w:ind w:firstLine="709"/>
        <w:jc w:val="both"/>
        <w:rPr>
          <w:sz w:val="28"/>
          <w:szCs w:val="28"/>
        </w:rPr>
      </w:pPr>
      <w:r w:rsidRPr="00EC6426">
        <w:rPr>
          <w:sz w:val="28"/>
          <w:szCs w:val="28"/>
        </w:rPr>
        <w:t>5. Порядок выпуска, покупки, продажи и хранения платежных документов и ценных бумаг.</w:t>
      </w:r>
    </w:p>
    <w:p w:rsidR="00D33931" w:rsidRPr="00EC6426" w:rsidRDefault="00D33931" w:rsidP="00D33931">
      <w:pPr>
        <w:ind w:firstLine="709"/>
        <w:jc w:val="both"/>
        <w:rPr>
          <w:sz w:val="28"/>
          <w:szCs w:val="28"/>
        </w:rPr>
      </w:pPr>
      <w:r w:rsidRPr="00EC6426">
        <w:rPr>
          <w:sz w:val="28"/>
          <w:szCs w:val="28"/>
        </w:rPr>
        <w:t>6. Порядок выдачи поручительств, гарантий и иных обязательств за третьих лиц, предусматривающих исполнение в денежной форме.</w:t>
      </w:r>
    </w:p>
    <w:p w:rsidR="00D33931" w:rsidRPr="00EC6426" w:rsidRDefault="00D33931" w:rsidP="00D33931">
      <w:pPr>
        <w:ind w:firstLine="709"/>
        <w:jc w:val="both"/>
        <w:rPr>
          <w:sz w:val="28"/>
          <w:szCs w:val="28"/>
        </w:rPr>
      </w:pPr>
      <w:r w:rsidRPr="00EC6426">
        <w:rPr>
          <w:sz w:val="28"/>
          <w:szCs w:val="28"/>
        </w:rPr>
        <w:t>7. Порядок покупки у российских и иностранных юридических и физических лиц и продажи им наличной иностранной валюты, находящейся на счетах и во вкладах.</w:t>
      </w:r>
    </w:p>
    <w:p w:rsidR="00D33931" w:rsidRPr="00EC6426" w:rsidRDefault="00D33931" w:rsidP="00D33931">
      <w:pPr>
        <w:ind w:firstLine="709"/>
        <w:jc w:val="both"/>
        <w:rPr>
          <w:sz w:val="28"/>
          <w:szCs w:val="28"/>
        </w:rPr>
      </w:pPr>
      <w:r w:rsidRPr="00EC6426">
        <w:rPr>
          <w:sz w:val="28"/>
          <w:szCs w:val="28"/>
        </w:rPr>
        <w:t>8. Порядок привлечения и размещения средств и управления ценными бумагами по поручению клиентов (доверительные; трастовые операции).</w:t>
      </w:r>
    </w:p>
    <w:p w:rsidR="00D33931" w:rsidRPr="00EC6426" w:rsidRDefault="00D33931" w:rsidP="00D33931">
      <w:pPr>
        <w:ind w:firstLine="709"/>
        <w:jc w:val="both"/>
        <w:rPr>
          <w:sz w:val="28"/>
          <w:szCs w:val="28"/>
        </w:rPr>
      </w:pPr>
      <w:r w:rsidRPr="00EC6426">
        <w:rPr>
          <w:sz w:val="28"/>
          <w:szCs w:val="28"/>
        </w:rPr>
        <w:t>9. Порядок оказания брокерских и консультационных услуг, осуществления лизинговых операции.</w:t>
      </w:r>
    </w:p>
    <w:p w:rsidR="00D33931" w:rsidRPr="00EC6426" w:rsidRDefault="00D33931" w:rsidP="00D33931">
      <w:pPr>
        <w:ind w:firstLine="709"/>
        <w:jc w:val="both"/>
        <w:rPr>
          <w:sz w:val="28"/>
          <w:szCs w:val="28"/>
        </w:rPr>
      </w:pPr>
      <w:r w:rsidRPr="00EC6426">
        <w:rPr>
          <w:sz w:val="28"/>
          <w:szCs w:val="28"/>
        </w:rPr>
        <w:t>10. Порядок осуществления клиринговых операций при совершении взаимозачетов с предприятиями, организациями, фирмами, компаниями.</w:t>
      </w:r>
    </w:p>
    <w:p w:rsidR="00D33931" w:rsidRPr="00EC6426" w:rsidRDefault="00D33931" w:rsidP="00D33931">
      <w:pPr>
        <w:ind w:firstLine="709"/>
        <w:jc w:val="both"/>
        <w:rPr>
          <w:sz w:val="28"/>
          <w:szCs w:val="28"/>
        </w:rPr>
      </w:pPr>
      <w:r w:rsidRPr="00EC6426">
        <w:rPr>
          <w:sz w:val="28"/>
          <w:szCs w:val="28"/>
        </w:rPr>
        <w:t>11. Порядок расчета обязательных экономических нормативов, устанавливаемых нормативными актами Банка России.</w:t>
      </w:r>
    </w:p>
    <w:p w:rsidR="00D33931" w:rsidRPr="00EC6426" w:rsidRDefault="00D33931" w:rsidP="00D33931">
      <w:pPr>
        <w:ind w:firstLine="709"/>
        <w:jc w:val="both"/>
        <w:rPr>
          <w:sz w:val="28"/>
          <w:szCs w:val="28"/>
        </w:rPr>
      </w:pPr>
      <w:r w:rsidRPr="00EC6426">
        <w:rPr>
          <w:sz w:val="28"/>
          <w:szCs w:val="28"/>
        </w:rPr>
        <w:t>12. Порядок управления свободными ресурсами банка и роль ежедневного учета источников кредитных ресурсов и их направлений с учетом группировки по статьям.</w:t>
      </w:r>
    </w:p>
    <w:p w:rsidR="00D33931" w:rsidRPr="00EC6426" w:rsidRDefault="00D33931" w:rsidP="00D33931">
      <w:pPr>
        <w:ind w:firstLine="709"/>
        <w:jc w:val="both"/>
        <w:rPr>
          <w:sz w:val="28"/>
          <w:szCs w:val="28"/>
        </w:rPr>
      </w:pPr>
      <w:r w:rsidRPr="00EC6426">
        <w:rPr>
          <w:sz w:val="28"/>
          <w:szCs w:val="28"/>
        </w:rPr>
        <w:t>13. Кредитный потенциал и его экономическое значение. Кредитоспособность клиента. Основные положения банковского кредитования (краткосрочного и долгосрочного). Дать характеристику основных документов кредитования.</w:t>
      </w:r>
    </w:p>
    <w:p w:rsidR="00D33931" w:rsidRPr="00EC6426" w:rsidRDefault="00D33931" w:rsidP="00D33931">
      <w:pPr>
        <w:ind w:firstLine="709"/>
        <w:jc w:val="both"/>
        <w:rPr>
          <w:sz w:val="28"/>
          <w:szCs w:val="28"/>
        </w:rPr>
      </w:pPr>
      <w:r w:rsidRPr="00EC6426">
        <w:rPr>
          <w:sz w:val="28"/>
          <w:szCs w:val="28"/>
        </w:rPr>
        <w:t>14. Порядок организации учетной работы.</w:t>
      </w:r>
    </w:p>
    <w:p w:rsidR="00D33931" w:rsidRPr="00EC6426" w:rsidRDefault="00D33931" w:rsidP="00D33931">
      <w:pPr>
        <w:ind w:firstLine="709"/>
        <w:jc w:val="both"/>
        <w:rPr>
          <w:sz w:val="28"/>
          <w:szCs w:val="28"/>
        </w:rPr>
      </w:pPr>
      <w:r w:rsidRPr="00EC6426">
        <w:rPr>
          <w:sz w:val="28"/>
          <w:szCs w:val="28"/>
        </w:rPr>
        <w:t>14.1. Аналитический и синтетический учет.</w:t>
      </w:r>
    </w:p>
    <w:p w:rsidR="00D33931" w:rsidRPr="00EC6426" w:rsidRDefault="00D33931" w:rsidP="00D33931">
      <w:pPr>
        <w:ind w:firstLine="709"/>
        <w:jc w:val="both"/>
        <w:rPr>
          <w:sz w:val="28"/>
          <w:szCs w:val="28"/>
        </w:rPr>
      </w:pPr>
      <w:r w:rsidRPr="00EC6426">
        <w:rPr>
          <w:sz w:val="28"/>
          <w:szCs w:val="28"/>
        </w:rPr>
        <w:t>14.2. Баланс и принципы его построения.</w:t>
      </w:r>
    </w:p>
    <w:p w:rsidR="00D33931" w:rsidRPr="00EC6426" w:rsidRDefault="00D33931" w:rsidP="00D33931">
      <w:pPr>
        <w:ind w:firstLine="709"/>
        <w:jc w:val="both"/>
        <w:rPr>
          <w:sz w:val="28"/>
          <w:szCs w:val="28"/>
        </w:rPr>
      </w:pPr>
      <w:r w:rsidRPr="00EC6426">
        <w:rPr>
          <w:sz w:val="28"/>
          <w:szCs w:val="28"/>
        </w:rPr>
        <w:t>14.3. План счетов бухгалтерского учета в банках.</w:t>
      </w:r>
    </w:p>
    <w:p w:rsidR="00D33931" w:rsidRPr="00EC6426" w:rsidRDefault="00D33931" w:rsidP="00D33931">
      <w:pPr>
        <w:ind w:firstLine="709"/>
        <w:jc w:val="both"/>
        <w:rPr>
          <w:sz w:val="28"/>
          <w:szCs w:val="28"/>
        </w:rPr>
      </w:pPr>
      <w:r w:rsidRPr="00EC6426">
        <w:rPr>
          <w:sz w:val="28"/>
          <w:szCs w:val="28"/>
        </w:rPr>
        <w:t>15. Порядок автоматизации банковской деятельности с использованием электронных средств. Банковские кредитные и дебет</w:t>
      </w:r>
      <w:r>
        <w:rPr>
          <w:sz w:val="28"/>
          <w:szCs w:val="28"/>
        </w:rPr>
        <w:t>овые</w:t>
      </w:r>
      <w:r w:rsidRPr="00EC6426">
        <w:rPr>
          <w:sz w:val="28"/>
          <w:szCs w:val="28"/>
        </w:rPr>
        <w:t xml:space="preserve"> карточки.</w:t>
      </w:r>
    </w:p>
    <w:p w:rsidR="00D33931" w:rsidRPr="00EC6426" w:rsidRDefault="00D33931" w:rsidP="00D33931">
      <w:pPr>
        <w:ind w:firstLine="709"/>
        <w:jc w:val="both"/>
        <w:rPr>
          <w:sz w:val="28"/>
          <w:szCs w:val="28"/>
        </w:rPr>
      </w:pPr>
      <w:r w:rsidRPr="00EC6426">
        <w:rPr>
          <w:sz w:val="28"/>
          <w:szCs w:val="28"/>
        </w:rPr>
        <w:lastRenderedPageBreak/>
        <w:t xml:space="preserve">16. Изучить порядок составления документов и приложить их: </w:t>
      </w:r>
    </w:p>
    <w:p w:rsidR="00D33931" w:rsidRPr="00EC6426" w:rsidRDefault="00D33931" w:rsidP="00D33931">
      <w:pPr>
        <w:ind w:firstLine="709"/>
        <w:jc w:val="both"/>
        <w:rPr>
          <w:sz w:val="28"/>
          <w:szCs w:val="28"/>
        </w:rPr>
      </w:pPr>
      <w:r w:rsidRPr="00EC6426">
        <w:rPr>
          <w:sz w:val="28"/>
          <w:szCs w:val="28"/>
        </w:rPr>
        <w:t>1. Годовой ежемесячный баланс (агрегированный).</w:t>
      </w:r>
    </w:p>
    <w:p w:rsidR="00D33931" w:rsidRPr="00EC6426" w:rsidRDefault="00D33931" w:rsidP="00D33931">
      <w:pPr>
        <w:ind w:firstLine="709"/>
        <w:jc w:val="both"/>
        <w:rPr>
          <w:sz w:val="28"/>
          <w:szCs w:val="28"/>
        </w:rPr>
      </w:pPr>
      <w:r w:rsidRPr="00EC6426">
        <w:rPr>
          <w:sz w:val="28"/>
          <w:szCs w:val="28"/>
        </w:rPr>
        <w:t>2. Ежемесячный отчет о прибылях и убытках.</w:t>
      </w:r>
    </w:p>
    <w:p w:rsidR="00D33931" w:rsidRPr="00EC6426" w:rsidRDefault="00D33931" w:rsidP="00D33931">
      <w:pPr>
        <w:ind w:firstLine="709"/>
        <w:jc w:val="both"/>
        <w:rPr>
          <w:sz w:val="28"/>
          <w:szCs w:val="28"/>
        </w:rPr>
      </w:pPr>
      <w:r w:rsidRPr="00EC6426">
        <w:rPr>
          <w:sz w:val="28"/>
          <w:szCs w:val="28"/>
        </w:rPr>
        <w:t>3. Записку №4 «Резерв на возможные потери по ссудам».</w:t>
      </w:r>
    </w:p>
    <w:p w:rsidR="00D33931" w:rsidRPr="00EC6426" w:rsidRDefault="00D33931" w:rsidP="00D33931">
      <w:pPr>
        <w:ind w:firstLine="709"/>
        <w:jc w:val="both"/>
        <w:rPr>
          <w:sz w:val="28"/>
          <w:szCs w:val="28"/>
        </w:rPr>
      </w:pPr>
      <w:r w:rsidRPr="00EC6426">
        <w:rPr>
          <w:sz w:val="28"/>
          <w:szCs w:val="28"/>
        </w:rPr>
        <w:t>4. Записку №6 «Анализ финансовой информации по видам деятельности (анализ ссуд по экономическим секторам)».</w:t>
      </w:r>
    </w:p>
    <w:p w:rsidR="00D33931" w:rsidRPr="00EC6426" w:rsidRDefault="00D33931" w:rsidP="00D33931">
      <w:pPr>
        <w:ind w:firstLine="709"/>
        <w:jc w:val="both"/>
        <w:rPr>
          <w:sz w:val="28"/>
          <w:szCs w:val="28"/>
        </w:rPr>
      </w:pPr>
      <w:r w:rsidRPr="00EC6426">
        <w:rPr>
          <w:sz w:val="28"/>
          <w:szCs w:val="28"/>
        </w:rPr>
        <w:t>5. Записку №7 «Анализ активов и пассивов по срокам погашения».</w:t>
      </w:r>
    </w:p>
    <w:p w:rsidR="00D33931" w:rsidRPr="00EC6426" w:rsidRDefault="00D33931" w:rsidP="00D33931">
      <w:pPr>
        <w:ind w:firstLine="709"/>
        <w:jc w:val="both"/>
        <w:rPr>
          <w:sz w:val="28"/>
          <w:szCs w:val="28"/>
        </w:rPr>
      </w:pPr>
      <w:r w:rsidRPr="00EC6426">
        <w:rPr>
          <w:sz w:val="28"/>
          <w:szCs w:val="28"/>
        </w:rPr>
        <w:t>6. Записку №9 «Основные и нематериальные активы».</w:t>
      </w:r>
    </w:p>
    <w:p w:rsidR="00D33931" w:rsidRPr="00EC6426" w:rsidRDefault="00D33931" w:rsidP="00D33931">
      <w:pPr>
        <w:ind w:firstLine="709"/>
        <w:jc w:val="both"/>
        <w:rPr>
          <w:sz w:val="28"/>
          <w:szCs w:val="28"/>
        </w:rPr>
      </w:pPr>
      <w:r w:rsidRPr="00EC6426">
        <w:rPr>
          <w:sz w:val="28"/>
          <w:szCs w:val="28"/>
        </w:rPr>
        <w:t>7. Лицевые счета, в которых ведется аналитический учет.</w:t>
      </w:r>
    </w:p>
    <w:p w:rsidR="00D33931" w:rsidRPr="00EC6426" w:rsidRDefault="00D33931" w:rsidP="00D33931">
      <w:pPr>
        <w:ind w:firstLine="709"/>
        <w:jc w:val="both"/>
        <w:rPr>
          <w:sz w:val="28"/>
          <w:szCs w:val="28"/>
        </w:rPr>
      </w:pPr>
      <w:r w:rsidRPr="00EC6426">
        <w:rPr>
          <w:sz w:val="28"/>
          <w:szCs w:val="28"/>
        </w:rPr>
        <w:t>8. Заявление на аккредитив.</w:t>
      </w:r>
    </w:p>
    <w:p w:rsidR="00D33931" w:rsidRPr="00EC6426" w:rsidRDefault="00D33931" w:rsidP="00D33931">
      <w:pPr>
        <w:ind w:firstLine="709"/>
        <w:jc w:val="both"/>
        <w:rPr>
          <w:sz w:val="28"/>
          <w:szCs w:val="28"/>
        </w:rPr>
      </w:pPr>
      <w:r w:rsidRPr="00EC6426">
        <w:rPr>
          <w:sz w:val="28"/>
          <w:szCs w:val="28"/>
        </w:rPr>
        <w:t>9. Платежное поручение.</w:t>
      </w:r>
    </w:p>
    <w:p w:rsidR="00D33931" w:rsidRPr="00EC6426" w:rsidRDefault="00D33931" w:rsidP="00D33931">
      <w:pPr>
        <w:ind w:firstLine="709"/>
        <w:jc w:val="both"/>
        <w:rPr>
          <w:sz w:val="28"/>
          <w:szCs w:val="28"/>
        </w:rPr>
      </w:pPr>
      <w:r w:rsidRPr="00EC6426">
        <w:rPr>
          <w:sz w:val="28"/>
          <w:szCs w:val="28"/>
        </w:rPr>
        <w:t>10. Чеки; реестры чеков.</w:t>
      </w:r>
    </w:p>
    <w:p w:rsidR="00D33931" w:rsidRPr="00EC6426" w:rsidRDefault="00D33931" w:rsidP="00D33931">
      <w:pPr>
        <w:ind w:firstLine="709"/>
        <w:jc w:val="both"/>
        <w:rPr>
          <w:sz w:val="28"/>
          <w:szCs w:val="28"/>
        </w:rPr>
      </w:pPr>
      <w:r w:rsidRPr="00EC6426">
        <w:rPr>
          <w:sz w:val="28"/>
          <w:szCs w:val="28"/>
        </w:rPr>
        <w:t>11. Платежное требование-поручение.</w:t>
      </w:r>
    </w:p>
    <w:p w:rsidR="00D33931" w:rsidRPr="00EC6426" w:rsidRDefault="00D33931" w:rsidP="00D33931">
      <w:pPr>
        <w:ind w:firstLine="709"/>
        <w:jc w:val="both"/>
        <w:rPr>
          <w:sz w:val="28"/>
          <w:szCs w:val="28"/>
        </w:rPr>
      </w:pPr>
      <w:r w:rsidRPr="00EC6426">
        <w:rPr>
          <w:sz w:val="28"/>
          <w:szCs w:val="28"/>
        </w:rPr>
        <w:t>12. Платежное требование. Авизо.</w:t>
      </w:r>
    </w:p>
    <w:p w:rsidR="00D33931" w:rsidRPr="00EC6426" w:rsidRDefault="00D33931" w:rsidP="00D33931">
      <w:pPr>
        <w:ind w:firstLine="709"/>
        <w:jc w:val="both"/>
        <w:rPr>
          <w:sz w:val="28"/>
          <w:szCs w:val="28"/>
        </w:rPr>
      </w:pPr>
      <w:r w:rsidRPr="00EC6426">
        <w:rPr>
          <w:sz w:val="28"/>
          <w:szCs w:val="28"/>
        </w:rPr>
        <w:t>13. По возможности приложить регистры банковского учета</w:t>
      </w:r>
    </w:p>
    <w:p w:rsidR="00D33931" w:rsidRPr="00EC6426" w:rsidRDefault="00D33931" w:rsidP="00D33931">
      <w:pPr>
        <w:ind w:firstLine="709"/>
        <w:jc w:val="both"/>
        <w:rPr>
          <w:sz w:val="28"/>
          <w:szCs w:val="28"/>
        </w:rPr>
      </w:pPr>
      <w:r w:rsidRPr="00EC6426">
        <w:rPr>
          <w:sz w:val="28"/>
          <w:szCs w:val="28"/>
        </w:rPr>
        <w:t>14. Заявление на выдачу кредита.</w:t>
      </w:r>
    </w:p>
    <w:p w:rsidR="00D33931" w:rsidRPr="00EC6426" w:rsidRDefault="00D33931" w:rsidP="00D33931">
      <w:pPr>
        <w:ind w:firstLine="709"/>
        <w:jc w:val="both"/>
        <w:rPr>
          <w:sz w:val="28"/>
          <w:szCs w:val="28"/>
        </w:rPr>
      </w:pPr>
      <w:r w:rsidRPr="00EC6426">
        <w:rPr>
          <w:sz w:val="28"/>
          <w:szCs w:val="28"/>
        </w:rPr>
        <w:t>15. Документы, подтверждающие наличие обеспечения ссуды (гарантия, договор залога, договор страхования кредитного риска).</w:t>
      </w:r>
    </w:p>
    <w:p w:rsidR="00D33931" w:rsidRDefault="00D33931" w:rsidP="00D33931">
      <w:pPr>
        <w:ind w:firstLine="709"/>
        <w:jc w:val="both"/>
        <w:rPr>
          <w:sz w:val="28"/>
          <w:szCs w:val="28"/>
        </w:rPr>
      </w:pPr>
      <w:r w:rsidRPr="00EC6426">
        <w:rPr>
          <w:sz w:val="28"/>
          <w:szCs w:val="28"/>
        </w:rPr>
        <w:t>16. Кредитный договор.</w:t>
      </w:r>
    </w:p>
    <w:p w:rsidR="000E1C68" w:rsidRDefault="000E1C68" w:rsidP="000E1C68">
      <w:pPr>
        <w:ind w:firstLine="709"/>
        <w:jc w:val="both"/>
        <w:rPr>
          <w:sz w:val="28"/>
          <w:szCs w:val="28"/>
        </w:rPr>
      </w:pPr>
      <w:r w:rsidRPr="00623FA2">
        <w:rPr>
          <w:sz w:val="28"/>
          <w:szCs w:val="28"/>
        </w:rPr>
        <w:t xml:space="preserve">При прохождении практики в </w:t>
      </w:r>
      <w:r w:rsidRPr="00623FA2">
        <w:rPr>
          <w:b/>
          <w:sz w:val="28"/>
          <w:szCs w:val="28"/>
        </w:rPr>
        <w:t>коммерческой организации</w:t>
      </w:r>
      <w:r w:rsidRPr="00623FA2">
        <w:rPr>
          <w:sz w:val="28"/>
          <w:szCs w:val="28"/>
        </w:rPr>
        <w:t xml:space="preserve"> </w:t>
      </w:r>
      <w:r w:rsidR="009B58D3">
        <w:rPr>
          <w:sz w:val="28"/>
          <w:szCs w:val="28"/>
        </w:rPr>
        <w:t xml:space="preserve">обучающийся </w:t>
      </w:r>
      <w:r w:rsidRPr="00623FA2">
        <w:rPr>
          <w:sz w:val="28"/>
          <w:szCs w:val="28"/>
        </w:rPr>
        <w:t>обязан изучить:</w:t>
      </w:r>
    </w:p>
    <w:p w:rsidR="00745E63" w:rsidRDefault="00380839" w:rsidP="00380839">
      <w:pPr>
        <w:ind w:firstLine="709"/>
        <w:jc w:val="both"/>
        <w:rPr>
          <w:sz w:val="28"/>
        </w:rPr>
      </w:pPr>
      <w:r w:rsidRPr="00EC6426">
        <w:rPr>
          <w:sz w:val="28"/>
          <w:szCs w:val="28"/>
        </w:rPr>
        <w:t xml:space="preserve">1. Учредительные и нормативные документы, регулирующие </w:t>
      </w:r>
      <w:r w:rsidR="00623FA2">
        <w:rPr>
          <w:sz w:val="28"/>
          <w:szCs w:val="28"/>
        </w:rPr>
        <w:t>ее</w:t>
      </w:r>
      <w:r w:rsidRPr="00EC6426">
        <w:rPr>
          <w:sz w:val="28"/>
          <w:szCs w:val="28"/>
        </w:rPr>
        <w:t xml:space="preserve"> деятельность.</w:t>
      </w:r>
      <w:r w:rsidR="00745E63" w:rsidRPr="00745E63">
        <w:rPr>
          <w:sz w:val="28"/>
        </w:rPr>
        <w:t xml:space="preserve"> </w:t>
      </w:r>
    </w:p>
    <w:p w:rsidR="00380839" w:rsidRDefault="00745E63" w:rsidP="00380839">
      <w:pPr>
        <w:ind w:firstLine="709"/>
        <w:jc w:val="both"/>
        <w:rPr>
          <w:sz w:val="28"/>
        </w:rPr>
      </w:pPr>
      <w:r>
        <w:rPr>
          <w:sz w:val="28"/>
        </w:rPr>
        <w:t xml:space="preserve">1.1 </w:t>
      </w:r>
      <w:r w:rsidR="00556D23">
        <w:rPr>
          <w:sz w:val="28"/>
        </w:rPr>
        <w:t>история</w:t>
      </w:r>
      <w:r w:rsidRPr="00011FC4">
        <w:rPr>
          <w:sz w:val="28"/>
        </w:rPr>
        <w:t xml:space="preserve"> создания организации, учредители, уставный (акционерный, смешанный и пр.) капитал;</w:t>
      </w:r>
    </w:p>
    <w:p w:rsidR="00745E63" w:rsidRDefault="00745E63" w:rsidP="00380839">
      <w:pPr>
        <w:ind w:firstLine="709"/>
        <w:jc w:val="both"/>
        <w:rPr>
          <w:sz w:val="28"/>
        </w:rPr>
      </w:pPr>
      <w:r>
        <w:rPr>
          <w:sz w:val="28"/>
        </w:rPr>
        <w:t>1.2</w:t>
      </w:r>
      <w:r w:rsidRPr="00745E63">
        <w:rPr>
          <w:sz w:val="28"/>
        </w:rPr>
        <w:t xml:space="preserve"> </w:t>
      </w:r>
      <w:r w:rsidRPr="00011FC4">
        <w:rPr>
          <w:sz w:val="28"/>
        </w:rPr>
        <w:t>организационно-правовые основы ор</w:t>
      </w:r>
      <w:r>
        <w:rPr>
          <w:sz w:val="28"/>
        </w:rPr>
        <w:t xml:space="preserve">ганизации (АО, </w:t>
      </w:r>
      <w:r w:rsidR="00556D23">
        <w:rPr>
          <w:sz w:val="28"/>
        </w:rPr>
        <w:t>ООО,</w:t>
      </w:r>
      <w:r>
        <w:rPr>
          <w:sz w:val="28"/>
        </w:rPr>
        <w:t xml:space="preserve"> СПК и пр.).</w:t>
      </w:r>
    </w:p>
    <w:p w:rsidR="00745E63" w:rsidRDefault="00380839" w:rsidP="00380839">
      <w:pPr>
        <w:ind w:firstLine="709"/>
        <w:jc w:val="both"/>
        <w:rPr>
          <w:sz w:val="28"/>
          <w:szCs w:val="28"/>
        </w:rPr>
      </w:pPr>
      <w:r w:rsidRPr="00EC6426">
        <w:rPr>
          <w:sz w:val="28"/>
          <w:szCs w:val="28"/>
        </w:rPr>
        <w:t>2. Организационно-управленческую структуру</w:t>
      </w:r>
    </w:p>
    <w:p w:rsidR="00745E63" w:rsidRPr="00011FC4" w:rsidRDefault="00745E63" w:rsidP="00745E63">
      <w:pPr>
        <w:shd w:val="clear" w:color="auto" w:fill="FFFFFF"/>
        <w:tabs>
          <w:tab w:val="left" w:pos="1134"/>
        </w:tabs>
        <w:ind w:firstLine="709"/>
        <w:jc w:val="both"/>
        <w:rPr>
          <w:sz w:val="28"/>
        </w:rPr>
      </w:pPr>
      <w:r>
        <w:rPr>
          <w:sz w:val="28"/>
        </w:rPr>
        <w:t xml:space="preserve">2.1 </w:t>
      </w:r>
      <w:r w:rsidRPr="00011FC4">
        <w:rPr>
          <w:sz w:val="28"/>
        </w:rPr>
        <w:tab/>
        <w:t>расположение и структурные подразделения организации (бригады, фермы, участки, магазины, цеха и др.);</w:t>
      </w:r>
    </w:p>
    <w:p w:rsidR="00556D23" w:rsidRDefault="00745E63" w:rsidP="00745E63">
      <w:pPr>
        <w:shd w:val="clear" w:color="auto" w:fill="FFFFFF"/>
        <w:tabs>
          <w:tab w:val="left" w:pos="1134"/>
        </w:tabs>
        <w:ind w:firstLine="709"/>
        <w:jc w:val="both"/>
        <w:rPr>
          <w:sz w:val="28"/>
        </w:rPr>
      </w:pPr>
      <w:r>
        <w:rPr>
          <w:sz w:val="28"/>
        </w:rPr>
        <w:t>2.2</w:t>
      </w:r>
      <w:r w:rsidRPr="00011FC4">
        <w:rPr>
          <w:sz w:val="28"/>
        </w:rPr>
        <w:tab/>
      </w:r>
      <w:r>
        <w:rPr>
          <w:sz w:val="28"/>
        </w:rPr>
        <w:t>природно-климатические особенности территории, на которой расположена исследуемая организация</w:t>
      </w:r>
      <w:r w:rsidR="00556D23">
        <w:rPr>
          <w:sz w:val="28"/>
        </w:rPr>
        <w:t>;</w:t>
      </w:r>
    </w:p>
    <w:p w:rsidR="00380839" w:rsidRPr="00745E63" w:rsidRDefault="00556D23" w:rsidP="00745E63">
      <w:pPr>
        <w:shd w:val="clear" w:color="auto" w:fill="FFFFFF"/>
        <w:tabs>
          <w:tab w:val="left" w:pos="1134"/>
        </w:tabs>
        <w:ind w:firstLine="709"/>
        <w:jc w:val="both"/>
        <w:rPr>
          <w:sz w:val="28"/>
        </w:rPr>
      </w:pPr>
      <w:r>
        <w:rPr>
          <w:sz w:val="28"/>
        </w:rPr>
        <w:t>2.3 укомплектованность штатов, социальные гарантии и обеспеченность трудовыми ресурсами</w:t>
      </w:r>
      <w:r w:rsidR="00745E63">
        <w:rPr>
          <w:sz w:val="28"/>
        </w:rPr>
        <w:t>.</w:t>
      </w:r>
    </w:p>
    <w:p w:rsidR="00380839" w:rsidRPr="00EC6426" w:rsidRDefault="00380839" w:rsidP="00380839">
      <w:pPr>
        <w:ind w:firstLine="709"/>
        <w:jc w:val="both"/>
        <w:rPr>
          <w:sz w:val="28"/>
          <w:szCs w:val="28"/>
        </w:rPr>
      </w:pPr>
      <w:r w:rsidRPr="00EC6426">
        <w:rPr>
          <w:sz w:val="28"/>
          <w:szCs w:val="28"/>
        </w:rPr>
        <w:t>3. </w:t>
      </w:r>
      <w:r w:rsidR="00623FA2">
        <w:rPr>
          <w:sz w:val="28"/>
          <w:szCs w:val="28"/>
        </w:rPr>
        <w:t>Виды деятельности организации</w:t>
      </w:r>
      <w:r w:rsidR="00556D23">
        <w:rPr>
          <w:sz w:val="28"/>
          <w:szCs w:val="28"/>
        </w:rPr>
        <w:t xml:space="preserve"> </w:t>
      </w:r>
      <w:r w:rsidR="00556D23" w:rsidRPr="00011FC4">
        <w:rPr>
          <w:sz w:val="28"/>
        </w:rPr>
        <w:t>(производство продукции, оказание услуг, оптовая торговля, розничная торговля и пр.)</w:t>
      </w:r>
      <w:r w:rsidR="00623FA2">
        <w:rPr>
          <w:sz w:val="28"/>
          <w:szCs w:val="28"/>
        </w:rPr>
        <w:t>.</w:t>
      </w:r>
    </w:p>
    <w:p w:rsidR="00380839" w:rsidRPr="00EC6426" w:rsidRDefault="00380839" w:rsidP="00380839">
      <w:pPr>
        <w:ind w:firstLine="709"/>
        <w:jc w:val="both"/>
        <w:rPr>
          <w:sz w:val="28"/>
          <w:szCs w:val="28"/>
        </w:rPr>
      </w:pPr>
      <w:r w:rsidRPr="00EC6426">
        <w:rPr>
          <w:sz w:val="28"/>
          <w:szCs w:val="28"/>
        </w:rPr>
        <w:t>4. </w:t>
      </w:r>
      <w:r w:rsidR="00A14A06">
        <w:rPr>
          <w:sz w:val="28"/>
          <w:szCs w:val="28"/>
        </w:rPr>
        <w:t>Особенности производственного или торгового цикла</w:t>
      </w:r>
      <w:r w:rsidRPr="00EC6426">
        <w:rPr>
          <w:sz w:val="28"/>
          <w:szCs w:val="28"/>
        </w:rPr>
        <w:t>.</w:t>
      </w:r>
    </w:p>
    <w:p w:rsidR="00745E63" w:rsidRDefault="00380839" w:rsidP="00380839">
      <w:pPr>
        <w:ind w:firstLine="709"/>
        <w:jc w:val="both"/>
        <w:rPr>
          <w:sz w:val="28"/>
          <w:szCs w:val="28"/>
        </w:rPr>
      </w:pPr>
      <w:r w:rsidRPr="00EC6426">
        <w:rPr>
          <w:sz w:val="28"/>
          <w:szCs w:val="28"/>
        </w:rPr>
        <w:t>5. </w:t>
      </w:r>
      <w:r w:rsidR="00745E63">
        <w:rPr>
          <w:sz w:val="28"/>
          <w:szCs w:val="28"/>
        </w:rPr>
        <w:t>Положение на рынке, конкурентоспособность организации.</w:t>
      </w:r>
    </w:p>
    <w:p w:rsidR="00380839" w:rsidRPr="00EC6426" w:rsidRDefault="00380839" w:rsidP="00380839">
      <w:pPr>
        <w:ind w:firstLine="709"/>
        <w:jc w:val="both"/>
        <w:rPr>
          <w:sz w:val="28"/>
          <w:szCs w:val="28"/>
        </w:rPr>
      </w:pPr>
      <w:r w:rsidRPr="00EC6426">
        <w:rPr>
          <w:sz w:val="28"/>
          <w:szCs w:val="28"/>
        </w:rPr>
        <w:t>6. </w:t>
      </w:r>
      <w:r w:rsidR="00745E63">
        <w:rPr>
          <w:sz w:val="28"/>
          <w:szCs w:val="28"/>
        </w:rPr>
        <w:t>Стратегические партнеры (покупатели, поставщики)</w:t>
      </w:r>
      <w:r w:rsidRPr="00EC6426">
        <w:rPr>
          <w:sz w:val="28"/>
          <w:szCs w:val="28"/>
        </w:rPr>
        <w:t>.</w:t>
      </w:r>
    </w:p>
    <w:p w:rsidR="00380839" w:rsidRPr="00EC6426" w:rsidRDefault="00380839" w:rsidP="00380839">
      <w:pPr>
        <w:ind w:firstLine="709"/>
        <w:jc w:val="both"/>
        <w:rPr>
          <w:sz w:val="28"/>
          <w:szCs w:val="28"/>
        </w:rPr>
      </w:pPr>
      <w:r w:rsidRPr="00EC6426">
        <w:rPr>
          <w:sz w:val="28"/>
          <w:szCs w:val="28"/>
        </w:rPr>
        <w:t>7. Финансирование объектов капитальных вложений и капитального строительства.</w:t>
      </w:r>
    </w:p>
    <w:p w:rsidR="00745E63" w:rsidRPr="00EC6426" w:rsidRDefault="00380839" w:rsidP="00745E63">
      <w:pPr>
        <w:ind w:firstLine="709"/>
        <w:jc w:val="both"/>
        <w:rPr>
          <w:sz w:val="28"/>
          <w:szCs w:val="28"/>
        </w:rPr>
      </w:pPr>
      <w:r w:rsidRPr="00EC6426">
        <w:rPr>
          <w:sz w:val="28"/>
          <w:szCs w:val="28"/>
        </w:rPr>
        <w:t>8. </w:t>
      </w:r>
      <w:r w:rsidR="00745E63">
        <w:rPr>
          <w:sz w:val="28"/>
          <w:szCs w:val="28"/>
        </w:rPr>
        <w:t>Направления использования прибыли.</w:t>
      </w:r>
    </w:p>
    <w:p w:rsidR="00380839" w:rsidRPr="00EC6426" w:rsidRDefault="00380839" w:rsidP="00380839">
      <w:pPr>
        <w:ind w:firstLine="709"/>
        <w:jc w:val="both"/>
        <w:rPr>
          <w:sz w:val="28"/>
          <w:szCs w:val="28"/>
        </w:rPr>
      </w:pPr>
      <w:r w:rsidRPr="00EC6426">
        <w:rPr>
          <w:sz w:val="28"/>
          <w:szCs w:val="28"/>
        </w:rPr>
        <w:t>9. </w:t>
      </w:r>
      <w:r w:rsidR="00745E63">
        <w:rPr>
          <w:sz w:val="28"/>
          <w:szCs w:val="28"/>
        </w:rPr>
        <w:t>Финансовое состояние организации</w:t>
      </w:r>
      <w:r w:rsidRPr="00EC6426">
        <w:rPr>
          <w:sz w:val="28"/>
          <w:szCs w:val="28"/>
        </w:rPr>
        <w:t>.</w:t>
      </w:r>
    </w:p>
    <w:p w:rsidR="00380839" w:rsidRDefault="00380839" w:rsidP="00380839">
      <w:pPr>
        <w:ind w:firstLine="709"/>
        <w:jc w:val="both"/>
        <w:rPr>
          <w:sz w:val="28"/>
          <w:szCs w:val="28"/>
        </w:rPr>
      </w:pPr>
      <w:r w:rsidRPr="00EC6426">
        <w:rPr>
          <w:sz w:val="28"/>
          <w:szCs w:val="28"/>
        </w:rPr>
        <w:t>10. </w:t>
      </w:r>
      <w:r w:rsidR="00745E63">
        <w:rPr>
          <w:sz w:val="28"/>
          <w:szCs w:val="28"/>
        </w:rPr>
        <w:t>Материально – техническую базу</w:t>
      </w:r>
      <w:r w:rsidRPr="00EC6426">
        <w:rPr>
          <w:sz w:val="28"/>
          <w:szCs w:val="28"/>
        </w:rPr>
        <w:t>.</w:t>
      </w:r>
    </w:p>
    <w:p w:rsidR="0028730B" w:rsidRDefault="0028730B" w:rsidP="00FA39E4">
      <w:pPr>
        <w:ind w:firstLine="709"/>
        <w:jc w:val="both"/>
        <w:rPr>
          <w:sz w:val="28"/>
        </w:rPr>
      </w:pPr>
      <w:r w:rsidRPr="00FA39E4">
        <w:rPr>
          <w:sz w:val="28"/>
        </w:rPr>
        <w:lastRenderedPageBreak/>
        <w:t>Специальная часть отчета должна освещать порядок ведения бухгалтерского учета в исследуемой организации.</w:t>
      </w:r>
    </w:p>
    <w:p w:rsidR="0028730B" w:rsidRDefault="0028730B" w:rsidP="00FA39E4">
      <w:pPr>
        <w:ind w:firstLine="709"/>
        <w:jc w:val="both"/>
        <w:rPr>
          <w:sz w:val="28"/>
          <w:szCs w:val="28"/>
        </w:rPr>
      </w:pPr>
      <w:r>
        <w:rPr>
          <w:b/>
          <w:sz w:val="28"/>
          <w:szCs w:val="28"/>
        </w:rPr>
        <w:t>Второй</w:t>
      </w:r>
      <w:r w:rsidR="00FA39E4" w:rsidRPr="00B73366">
        <w:rPr>
          <w:b/>
          <w:sz w:val="28"/>
          <w:szCs w:val="28"/>
        </w:rPr>
        <w:t xml:space="preserve"> раздел </w:t>
      </w:r>
      <w:r w:rsidR="00FA39E4" w:rsidRPr="0028730B">
        <w:rPr>
          <w:b/>
          <w:sz w:val="28"/>
          <w:szCs w:val="28"/>
        </w:rPr>
        <w:t>«</w:t>
      </w:r>
      <w:r w:rsidRPr="0028730B">
        <w:rPr>
          <w:b/>
          <w:sz w:val="28"/>
        </w:rPr>
        <w:t>Учетная политика для целей бухгалтерского, управленческого и налогового учета</w:t>
      </w:r>
      <w:r w:rsidR="00FA39E4" w:rsidRPr="0028730B">
        <w:rPr>
          <w:b/>
          <w:sz w:val="28"/>
          <w:szCs w:val="28"/>
        </w:rPr>
        <w:t>».</w:t>
      </w:r>
      <w:r w:rsidR="00FA39E4">
        <w:rPr>
          <w:sz w:val="28"/>
          <w:szCs w:val="28"/>
        </w:rPr>
        <w:t xml:space="preserve"> </w:t>
      </w:r>
    </w:p>
    <w:p w:rsidR="0028730B" w:rsidRDefault="00FA39E4" w:rsidP="00FA39E4">
      <w:pPr>
        <w:ind w:firstLine="709"/>
        <w:jc w:val="both"/>
        <w:rPr>
          <w:sz w:val="28"/>
          <w:szCs w:val="28"/>
        </w:rPr>
      </w:pPr>
      <w:r>
        <w:rPr>
          <w:sz w:val="28"/>
          <w:szCs w:val="28"/>
        </w:rPr>
        <w:t xml:space="preserve">Организация бухгалтерского учета на предприятии. Структура аппарата бухгалтерии. Распределение обязанностей в бухгалтерии. Обязанности главного бухгалтера. Форма учета и перечень основных регистров синтетического учета. Содержание приказа об учетной практике предприятия (вынести в приложение копию приказа на текущий год). Степень компьютеризации учета. Используемые программные продукты по учету, аудиту и анализу. Особенности их применения. </w:t>
      </w:r>
    </w:p>
    <w:p w:rsidR="0028730B" w:rsidRDefault="0028730B" w:rsidP="00FA39E4">
      <w:pPr>
        <w:ind w:firstLine="709"/>
        <w:jc w:val="both"/>
        <w:rPr>
          <w:b/>
          <w:sz w:val="28"/>
        </w:rPr>
      </w:pPr>
      <w:r w:rsidRPr="0028730B">
        <w:rPr>
          <w:b/>
          <w:sz w:val="28"/>
          <w:szCs w:val="28"/>
        </w:rPr>
        <w:t xml:space="preserve">Третий раздел </w:t>
      </w:r>
      <w:r>
        <w:rPr>
          <w:b/>
          <w:sz w:val="28"/>
          <w:szCs w:val="28"/>
        </w:rPr>
        <w:t>«</w:t>
      </w:r>
      <w:r w:rsidRPr="0028730B">
        <w:rPr>
          <w:b/>
          <w:sz w:val="28"/>
        </w:rPr>
        <w:t>Организация системы внутреннего контроля, проведение процедур внутреннего и внешнего аудита</w:t>
      </w:r>
      <w:r>
        <w:rPr>
          <w:b/>
          <w:sz w:val="28"/>
        </w:rPr>
        <w:t>»</w:t>
      </w:r>
    </w:p>
    <w:p w:rsidR="00FA39E4" w:rsidRDefault="00FA39E4" w:rsidP="00FA39E4">
      <w:pPr>
        <w:ind w:firstLine="709"/>
        <w:jc w:val="both"/>
        <w:rPr>
          <w:sz w:val="28"/>
          <w:szCs w:val="28"/>
        </w:rPr>
      </w:pPr>
      <w:r w:rsidRPr="009B5A63">
        <w:rPr>
          <w:sz w:val="28"/>
          <w:szCs w:val="28"/>
        </w:rPr>
        <w:t>Организация системы внутреннего контроля.</w:t>
      </w:r>
      <w:r>
        <w:rPr>
          <w:sz w:val="28"/>
          <w:szCs w:val="28"/>
        </w:rPr>
        <w:t xml:space="preserve"> Организация внутреннего контроля. Содержание его элементов. Статус отдела внутреннего контроля. Контрольные процедуры. Права, обязанности и ответственность работников внутреннего контроля. Оценка эффективности работы отдела внутреннего контроля. Организация аналитической работы. Содержание ее элементов. Статус экономического отдела. Права, обязанности и ответственность работников экономического отдела. </w:t>
      </w:r>
    </w:p>
    <w:p w:rsidR="00FA39E4" w:rsidRDefault="00FA39E4" w:rsidP="00FA39E4">
      <w:pPr>
        <w:ind w:firstLine="709"/>
        <w:jc w:val="both"/>
        <w:rPr>
          <w:sz w:val="28"/>
          <w:szCs w:val="28"/>
        </w:rPr>
      </w:pPr>
      <w:r>
        <w:rPr>
          <w:sz w:val="28"/>
          <w:szCs w:val="28"/>
        </w:rPr>
        <w:t>Раздел</w:t>
      </w:r>
      <w:r w:rsidR="0028730B">
        <w:rPr>
          <w:sz w:val="28"/>
          <w:szCs w:val="28"/>
        </w:rPr>
        <w:t>ы</w:t>
      </w:r>
      <w:r>
        <w:rPr>
          <w:sz w:val="28"/>
          <w:szCs w:val="28"/>
        </w:rPr>
        <w:t xml:space="preserve"> целесообразно проиллюстрировать схемами организации бухгалтерского учета, внутреннего контроля и аналитической работы. </w:t>
      </w:r>
    </w:p>
    <w:p w:rsidR="00FA39E4" w:rsidRDefault="00FA39E4" w:rsidP="00FA39E4">
      <w:pPr>
        <w:ind w:firstLine="709"/>
        <w:jc w:val="both"/>
        <w:rPr>
          <w:sz w:val="28"/>
          <w:szCs w:val="28"/>
        </w:rPr>
      </w:pPr>
      <w:r>
        <w:rPr>
          <w:sz w:val="28"/>
          <w:szCs w:val="28"/>
        </w:rPr>
        <w:t>Содержание  четвертого раздела раскрывается в п. 7.</w:t>
      </w:r>
    </w:p>
    <w:p w:rsidR="00FA39E4" w:rsidRDefault="00FA39E4" w:rsidP="00FA39E4">
      <w:pPr>
        <w:ind w:firstLine="709"/>
        <w:jc w:val="both"/>
        <w:rPr>
          <w:sz w:val="28"/>
          <w:szCs w:val="28"/>
        </w:rPr>
      </w:pPr>
    </w:p>
    <w:p w:rsidR="00FA39E4" w:rsidRDefault="00FA39E4" w:rsidP="00FA39E4">
      <w:pPr>
        <w:widowControl w:val="0"/>
        <w:jc w:val="center"/>
        <w:rPr>
          <w:b/>
          <w:bCs/>
          <w:sz w:val="28"/>
          <w:szCs w:val="28"/>
        </w:rPr>
      </w:pPr>
      <w:r>
        <w:rPr>
          <w:b/>
          <w:bCs/>
          <w:sz w:val="28"/>
          <w:szCs w:val="28"/>
        </w:rPr>
        <w:t xml:space="preserve">7. </w:t>
      </w:r>
      <w:r w:rsidRPr="00A957F1">
        <w:rPr>
          <w:b/>
          <w:bCs/>
          <w:sz w:val="28"/>
          <w:szCs w:val="28"/>
        </w:rPr>
        <w:t xml:space="preserve">Индивидуальные задания по </w:t>
      </w:r>
      <w:r>
        <w:rPr>
          <w:b/>
          <w:bCs/>
          <w:sz w:val="28"/>
          <w:szCs w:val="28"/>
        </w:rPr>
        <w:t>теме бакалаврской работы</w:t>
      </w:r>
      <w:r w:rsidRPr="00A957F1">
        <w:rPr>
          <w:b/>
          <w:bCs/>
          <w:sz w:val="28"/>
          <w:szCs w:val="28"/>
        </w:rPr>
        <w:t xml:space="preserve"> с учетом особенностей базы практики</w:t>
      </w:r>
    </w:p>
    <w:p w:rsidR="00FA39E4" w:rsidRDefault="00FA39E4" w:rsidP="00FA39E4">
      <w:pPr>
        <w:widowControl w:val="0"/>
        <w:jc w:val="center"/>
        <w:rPr>
          <w:b/>
          <w:bCs/>
          <w:sz w:val="28"/>
          <w:szCs w:val="28"/>
        </w:rPr>
      </w:pPr>
    </w:p>
    <w:p w:rsidR="00757E3A" w:rsidRDefault="009A77B5" w:rsidP="00757E3A">
      <w:pPr>
        <w:ind w:firstLine="709"/>
        <w:jc w:val="both"/>
        <w:rPr>
          <w:sz w:val="28"/>
          <w:szCs w:val="28"/>
        </w:rPr>
      </w:pPr>
      <w:r w:rsidRPr="00355186">
        <w:rPr>
          <w:b/>
          <w:sz w:val="28"/>
          <w:szCs w:val="28"/>
        </w:rPr>
        <w:t>Четвертый раздел</w:t>
      </w:r>
      <w:r>
        <w:rPr>
          <w:sz w:val="28"/>
          <w:szCs w:val="28"/>
        </w:rPr>
        <w:t xml:space="preserve"> программы практики и отчета должен содержать р</w:t>
      </w:r>
      <w:r w:rsidR="00757E3A" w:rsidRPr="009B5A63">
        <w:rPr>
          <w:sz w:val="28"/>
          <w:szCs w:val="28"/>
        </w:rPr>
        <w:t>азвернут</w:t>
      </w:r>
      <w:r>
        <w:rPr>
          <w:sz w:val="28"/>
          <w:szCs w:val="28"/>
        </w:rPr>
        <w:t>ую</w:t>
      </w:r>
      <w:r w:rsidR="00757E3A" w:rsidRPr="009B5A63">
        <w:rPr>
          <w:sz w:val="28"/>
          <w:szCs w:val="28"/>
        </w:rPr>
        <w:t xml:space="preserve"> характеристик</w:t>
      </w:r>
      <w:r>
        <w:rPr>
          <w:sz w:val="28"/>
          <w:szCs w:val="28"/>
        </w:rPr>
        <w:t>у</w:t>
      </w:r>
      <w:r w:rsidR="00757E3A" w:rsidRPr="009B5A63">
        <w:rPr>
          <w:sz w:val="28"/>
          <w:szCs w:val="28"/>
        </w:rPr>
        <w:t xml:space="preserve"> объекта учета, анализа и аудита</w:t>
      </w:r>
      <w:r w:rsidR="00757E3A">
        <w:rPr>
          <w:sz w:val="28"/>
          <w:szCs w:val="28"/>
        </w:rPr>
        <w:t xml:space="preserve"> </w:t>
      </w:r>
      <w:r w:rsidR="00757E3A" w:rsidRPr="00355186">
        <w:rPr>
          <w:sz w:val="28"/>
          <w:szCs w:val="28"/>
          <w:u w:val="single"/>
        </w:rPr>
        <w:t xml:space="preserve">в соответствии с темой </w:t>
      </w:r>
      <w:r w:rsidR="000E1C68">
        <w:rPr>
          <w:sz w:val="28"/>
          <w:szCs w:val="28"/>
          <w:u w:val="single"/>
        </w:rPr>
        <w:t>бакалаврской</w:t>
      </w:r>
      <w:r w:rsidR="00757E3A" w:rsidRPr="00355186">
        <w:rPr>
          <w:sz w:val="28"/>
          <w:szCs w:val="28"/>
          <w:u w:val="single"/>
        </w:rPr>
        <w:t xml:space="preserve"> работы</w:t>
      </w:r>
      <w:r w:rsidR="00757E3A">
        <w:rPr>
          <w:sz w:val="28"/>
          <w:szCs w:val="28"/>
        </w:rPr>
        <w:t>.</w:t>
      </w:r>
      <w:r w:rsidR="00355186">
        <w:rPr>
          <w:sz w:val="28"/>
          <w:szCs w:val="28"/>
        </w:rPr>
        <w:t xml:space="preserve"> П</w:t>
      </w:r>
      <w:r w:rsidR="00023BA0">
        <w:rPr>
          <w:sz w:val="28"/>
          <w:szCs w:val="28"/>
        </w:rPr>
        <w:t>римерный п</w:t>
      </w:r>
      <w:r w:rsidR="00355186">
        <w:rPr>
          <w:sz w:val="28"/>
          <w:szCs w:val="28"/>
        </w:rPr>
        <w:t>орядок раскрытия основных объектов учета, анализа и аудита приведен далее.</w:t>
      </w:r>
      <w:r w:rsidR="000E1C68">
        <w:rPr>
          <w:sz w:val="28"/>
          <w:szCs w:val="28"/>
        </w:rPr>
        <w:t xml:space="preserve"> </w:t>
      </w:r>
    </w:p>
    <w:p w:rsidR="00757E3A" w:rsidRDefault="00757E3A" w:rsidP="00757E3A">
      <w:pPr>
        <w:ind w:firstLine="709"/>
        <w:jc w:val="both"/>
        <w:rPr>
          <w:sz w:val="28"/>
          <w:szCs w:val="28"/>
        </w:rPr>
      </w:pPr>
      <w:r w:rsidRPr="00355186">
        <w:rPr>
          <w:b/>
          <w:sz w:val="28"/>
          <w:szCs w:val="28"/>
        </w:rPr>
        <w:t>1. Учет денежных средств и финансовых вложений.</w:t>
      </w:r>
      <w:r>
        <w:rPr>
          <w:sz w:val="28"/>
          <w:szCs w:val="28"/>
        </w:rPr>
        <w:t xml:space="preserve"> Порядок учета денежных средств в кассе. Отчет кассира, обработка кассовой документации. Валютная касса. Порядок проведения ревизии кассы. Учет денежных средств на расчетных счетах. Первичные документы по безналичным расчетам, учетные регистры и порядок отражения в них операций по расчетному счету. Валютный счет предприятия в банке. Отражение в учете курсовых разниц по валютным операциям. Наличие и порядок хранения ценных бумаг, отражение их в учете. Ревизия, инвентаризация и аудиторская проверка денежных средств и ценных бумаг, порядок отражения результатов в бухгалтерском учете. </w:t>
      </w:r>
    </w:p>
    <w:p w:rsidR="00757E3A" w:rsidRDefault="00757E3A" w:rsidP="00757E3A">
      <w:pPr>
        <w:ind w:firstLine="709"/>
        <w:jc w:val="both"/>
        <w:rPr>
          <w:sz w:val="28"/>
          <w:szCs w:val="28"/>
        </w:rPr>
      </w:pPr>
      <w:r>
        <w:rPr>
          <w:sz w:val="28"/>
          <w:szCs w:val="28"/>
        </w:rPr>
        <w:t>Копии необходимых документов включить в приложение к отчету.</w:t>
      </w:r>
    </w:p>
    <w:p w:rsidR="00757E3A" w:rsidRDefault="00757E3A" w:rsidP="00757E3A">
      <w:pPr>
        <w:ind w:firstLine="709"/>
        <w:jc w:val="both"/>
        <w:rPr>
          <w:sz w:val="28"/>
          <w:szCs w:val="28"/>
        </w:rPr>
      </w:pPr>
      <w:r w:rsidRPr="00556D23">
        <w:rPr>
          <w:b/>
          <w:sz w:val="28"/>
          <w:szCs w:val="28"/>
        </w:rPr>
        <w:t>2. Учет расчетов.</w:t>
      </w:r>
      <w:r>
        <w:rPr>
          <w:sz w:val="28"/>
          <w:szCs w:val="28"/>
        </w:rPr>
        <w:t xml:space="preserve"> Виды и формы расчетов. Учет расчетов с подотчетными лицами. Документация подотчетных сумм, аналитический и синтетический учет. Порядок учета расчетов с поставщиками. Регистрация </w:t>
      </w:r>
      <w:r>
        <w:rPr>
          <w:sz w:val="28"/>
          <w:szCs w:val="28"/>
        </w:rPr>
        <w:lastRenderedPageBreak/>
        <w:t>документов, ведение учетных регистров. Оформление претензий. Ведение книги покупок. Порядок учета расчетов с покупателями. Заполнение счетов-фактур, их регистрация в книге продаж, организация аналитического и синтетического учета. Учет расчетов с бюджетом и внебюджетными фондами. Виды расчетов, объекты налогообложения, определение сумм начисления налогов и платежей. Отражение сумм в регистрах синтетического учета. Составление налоговой отчетности. Учет расчетов по другим операциям на основе первичного учета, схем</w:t>
      </w:r>
      <w:r w:rsidR="00524CD6">
        <w:rPr>
          <w:sz w:val="28"/>
          <w:szCs w:val="28"/>
        </w:rPr>
        <w:t>ы</w:t>
      </w:r>
      <w:r>
        <w:rPr>
          <w:sz w:val="28"/>
          <w:szCs w:val="28"/>
        </w:rPr>
        <w:t xml:space="preserve"> документооборота, регистр</w:t>
      </w:r>
      <w:r w:rsidR="00524CD6">
        <w:rPr>
          <w:sz w:val="28"/>
          <w:szCs w:val="28"/>
        </w:rPr>
        <w:t>ы</w:t>
      </w:r>
      <w:r>
        <w:rPr>
          <w:sz w:val="28"/>
          <w:szCs w:val="28"/>
        </w:rPr>
        <w:t xml:space="preserve"> синтетического учета. Анализ состояния дебиторской и кредиторской задолженности, анализ платежеспособности предприятия. Аудит расчетных операций.</w:t>
      </w:r>
    </w:p>
    <w:p w:rsidR="00757E3A" w:rsidRDefault="00757E3A" w:rsidP="00757E3A">
      <w:pPr>
        <w:ind w:firstLine="709"/>
        <w:jc w:val="both"/>
        <w:rPr>
          <w:sz w:val="28"/>
          <w:szCs w:val="28"/>
        </w:rPr>
      </w:pPr>
      <w:r>
        <w:rPr>
          <w:sz w:val="28"/>
          <w:szCs w:val="28"/>
        </w:rPr>
        <w:t>Копии документов или выписок, учетных регистров отразить в Отчете.</w:t>
      </w:r>
    </w:p>
    <w:p w:rsidR="00757E3A" w:rsidRDefault="00757E3A" w:rsidP="00757E3A">
      <w:pPr>
        <w:ind w:firstLine="709"/>
        <w:jc w:val="both"/>
        <w:rPr>
          <w:sz w:val="28"/>
          <w:szCs w:val="28"/>
        </w:rPr>
      </w:pPr>
      <w:r w:rsidRPr="00556D23">
        <w:rPr>
          <w:b/>
          <w:sz w:val="28"/>
          <w:szCs w:val="28"/>
        </w:rPr>
        <w:t>3. Учет производственных запасов.</w:t>
      </w:r>
      <w:r>
        <w:rPr>
          <w:sz w:val="28"/>
          <w:szCs w:val="28"/>
        </w:rPr>
        <w:t xml:space="preserve"> Оценка и классификация производственных запасов. Организация первичного учета приобретения, поступления и расходования материалов. Количественно-суммовой или оперативно-бухгалтерский методы учета материалов на складе и в бухгалтерии. Инвентаризация материалов. НДС по материалам и отражение его в первичных документах и учетных регистрах. Учет материалов в пути и неотфактурованных поставок. Материалы аудиторских проверок правильности хранения и учета производственных запасов. Анализ движения производственных запасов.</w:t>
      </w:r>
    </w:p>
    <w:p w:rsidR="00757E3A" w:rsidRDefault="00757E3A" w:rsidP="00757E3A">
      <w:pPr>
        <w:ind w:firstLine="709"/>
        <w:jc w:val="both"/>
        <w:rPr>
          <w:sz w:val="28"/>
          <w:szCs w:val="28"/>
        </w:rPr>
      </w:pPr>
      <w:r w:rsidRPr="00556D23">
        <w:rPr>
          <w:b/>
          <w:sz w:val="28"/>
          <w:szCs w:val="28"/>
        </w:rPr>
        <w:t>4. Учет основных средств и нематериальных активов.</w:t>
      </w:r>
      <w:r w:rsidRPr="009B5A63">
        <w:rPr>
          <w:sz w:val="28"/>
          <w:szCs w:val="28"/>
        </w:rPr>
        <w:t xml:space="preserve"> </w:t>
      </w:r>
      <w:r>
        <w:rPr>
          <w:sz w:val="28"/>
          <w:szCs w:val="28"/>
        </w:rPr>
        <w:t xml:space="preserve">Группировка основных средств в учете и их оценка. Документальное оформление и учет поступления и выбытия основных средств. Учет вложений во внеоборотные активы. Учет ремонта. Начисление </w:t>
      </w:r>
      <w:r w:rsidR="00556D23">
        <w:rPr>
          <w:sz w:val="28"/>
          <w:szCs w:val="28"/>
        </w:rPr>
        <w:t>амортизации</w:t>
      </w:r>
      <w:r>
        <w:rPr>
          <w:sz w:val="28"/>
          <w:szCs w:val="28"/>
        </w:rPr>
        <w:t xml:space="preserve">. Методы амортизации основных средств в финансовом и налоговом учете. Учет переоценки. Учет текущей и финансовой аренды. Инвентаризация основных средств. Оценка нематериальных активов. Учет приобретения, порядок списания и реализации. Амортизация нематериальных активов. Материалы инвентаризации, аудиторских проверок и отражение в учете их результатов. Анализ основных средств и нематериальных активов. </w:t>
      </w:r>
    </w:p>
    <w:p w:rsidR="00757E3A" w:rsidRDefault="00757E3A" w:rsidP="00757E3A">
      <w:pPr>
        <w:ind w:firstLine="709"/>
        <w:jc w:val="both"/>
        <w:rPr>
          <w:sz w:val="28"/>
          <w:szCs w:val="28"/>
        </w:rPr>
      </w:pPr>
      <w:r>
        <w:rPr>
          <w:sz w:val="28"/>
          <w:szCs w:val="28"/>
        </w:rPr>
        <w:t>Копии документов или выписок по учету основных средств и нематериальных активов, расчетов по начислению амортизации отразить в Отчете.</w:t>
      </w:r>
    </w:p>
    <w:p w:rsidR="00757E3A" w:rsidRDefault="00757E3A" w:rsidP="00757E3A">
      <w:pPr>
        <w:ind w:firstLine="709"/>
        <w:jc w:val="both"/>
        <w:rPr>
          <w:sz w:val="28"/>
          <w:szCs w:val="28"/>
        </w:rPr>
      </w:pPr>
      <w:r w:rsidRPr="00556D23">
        <w:rPr>
          <w:b/>
          <w:sz w:val="28"/>
          <w:szCs w:val="28"/>
        </w:rPr>
        <w:t>5. Учет труда и его оплаты.</w:t>
      </w:r>
      <w:r w:rsidRPr="009B5A63">
        <w:rPr>
          <w:sz w:val="28"/>
          <w:szCs w:val="28"/>
        </w:rPr>
        <w:t xml:space="preserve"> </w:t>
      </w:r>
      <w:r>
        <w:rPr>
          <w:sz w:val="28"/>
          <w:szCs w:val="28"/>
        </w:rPr>
        <w:t xml:space="preserve">Система организации оплаты труда. Внутренние документы организации: коллективный договор, трудовые договоры (контракты), приказы о премировании. Учет основной и дополнительной заработной платы. Документация по учету заработной платы. Порядок расчета заработной платы. Учет использования рабочего времени. Учет удержаний из заработной платы. Порядок составления расчетных и платежных ведомостей. Порядок депонирования заработной платы. Учет </w:t>
      </w:r>
      <w:r w:rsidR="00524CD6">
        <w:rPr>
          <w:sz w:val="28"/>
          <w:szCs w:val="28"/>
        </w:rPr>
        <w:t xml:space="preserve">расчетов по пособиям по </w:t>
      </w:r>
      <w:r>
        <w:rPr>
          <w:sz w:val="28"/>
          <w:szCs w:val="28"/>
        </w:rPr>
        <w:t xml:space="preserve">временной нетрудоспособности. Учет отчислений в государственные внебюджетные социальные фонды. Расчеты с физическими лицами по договорам гражданско-правового характера. Организация аналитического и синтетического учета по счету 70 «Расчеты с </w:t>
      </w:r>
      <w:r>
        <w:rPr>
          <w:sz w:val="28"/>
          <w:szCs w:val="28"/>
        </w:rPr>
        <w:lastRenderedPageBreak/>
        <w:t>персоналом по оплате труда», 69 «Расчеты по социальному страхованию и обеспечению». Материалы аудиторских проверок по расчетам с работниками по оплате труда. Анализ обеспеченности предприятия трудовыми ресурсами. Анализ трудоемкости продукции.</w:t>
      </w:r>
    </w:p>
    <w:p w:rsidR="00757E3A" w:rsidRDefault="00757E3A" w:rsidP="00757E3A">
      <w:pPr>
        <w:ind w:firstLine="709"/>
        <w:jc w:val="both"/>
        <w:rPr>
          <w:sz w:val="28"/>
          <w:szCs w:val="28"/>
        </w:rPr>
      </w:pPr>
      <w:r>
        <w:rPr>
          <w:sz w:val="28"/>
          <w:szCs w:val="28"/>
        </w:rPr>
        <w:t xml:space="preserve">Выписки из документов (лицевого счета, платежной ведомости, нарядов, табелей), регистров синтетического учета привести по тексту Отчета. </w:t>
      </w:r>
    </w:p>
    <w:p w:rsidR="00757E3A" w:rsidRDefault="00757E3A" w:rsidP="00757E3A">
      <w:pPr>
        <w:ind w:firstLine="709"/>
        <w:jc w:val="both"/>
        <w:rPr>
          <w:sz w:val="28"/>
          <w:szCs w:val="28"/>
        </w:rPr>
      </w:pPr>
      <w:r w:rsidRPr="00556D23">
        <w:rPr>
          <w:b/>
          <w:sz w:val="28"/>
          <w:szCs w:val="28"/>
        </w:rPr>
        <w:t>6. Учет затрат на производство.</w:t>
      </w:r>
      <w:r>
        <w:rPr>
          <w:sz w:val="28"/>
          <w:szCs w:val="28"/>
        </w:rPr>
        <w:t xml:space="preserve"> Система счетов для учета затрат на производство. Организация аналитического учета затрат на производство. Позаказный метод учета затрат и </w:t>
      </w:r>
      <w:r w:rsidR="00023BA0">
        <w:rPr>
          <w:sz w:val="28"/>
          <w:szCs w:val="28"/>
        </w:rPr>
        <w:t>исчисления</w:t>
      </w:r>
      <w:r>
        <w:rPr>
          <w:sz w:val="28"/>
          <w:szCs w:val="28"/>
        </w:rPr>
        <w:t xml:space="preserve"> себестоимости продукции. Попередельный метод. Нормативный метод учета затрат. Техника ведения накопительных ведомостей, журналов работ и составления производственных отчетов. Ведение регистров синтетического и аналитического учета по счетам 20 «Основное производство», 23 «Вспомогательное производство», 25 «Общепроизводственные расходы», 26 «Общехозяйственные расходы», 44 «Расходы на продажу». Распределение затрат по управлению и обслуживанию производства. Сметный контроль общепроизводственных и общехозяйственных расходов. Инвентаризация незавершенного производства. Материалы аудиторских проверок учета затрат. Анализ затрат на рубль товарной продукции, анализ себестоимости сравнимой и несравнимой товарной продукции, анализ прямых трудовых и материальных затрат, анализ косвенных затрат. Определение резервов снижения себестоимости продукции.</w:t>
      </w:r>
    </w:p>
    <w:p w:rsidR="00757E3A" w:rsidRDefault="00757E3A" w:rsidP="00757E3A">
      <w:pPr>
        <w:ind w:firstLine="709"/>
        <w:jc w:val="both"/>
        <w:rPr>
          <w:sz w:val="28"/>
          <w:szCs w:val="28"/>
        </w:rPr>
      </w:pPr>
      <w:r>
        <w:rPr>
          <w:sz w:val="28"/>
          <w:szCs w:val="28"/>
        </w:rPr>
        <w:t>По тексту или в приложение вынести выписки из документов, калькуляций, регистров аналитического и синтетического учета.</w:t>
      </w:r>
    </w:p>
    <w:p w:rsidR="00757E3A" w:rsidRDefault="00757E3A" w:rsidP="00757E3A">
      <w:pPr>
        <w:ind w:firstLine="709"/>
        <w:jc w:val="both"/>
        <w:rPr>
          <w:sz w:val="28"/>
          <w:szCs w:val="28"/>
        </w:rPr>
      </w:pPr>
      <w:r w:rsidRPr="00556D23">
        <w:rPr>
          <w:b/>
          <w:sz w:val="28"/>
          <w:szCs w:val="28"/>
        </w:rPr>
        <w:t xml:space="preserve">7. Учет выпуска и </w:t>
      </w:r>
      <w:r w:rsidR="00E60CF0" w:rsidRPr="00556D23">
        <w:rPr>
          <w:b/>
          <w:sz w:val="28"/>
          <w:szCs w:val="28"/>
        </w:rPr>
        <w:t>продажи</w:t>
      </w:r>
      <w:r w:rsidRPr="00556D23">
        <w:rPr>
          <w:b/>
          <w:sz w:val="28"/>
          <w:szCs w:val="28"/>
        </w:rPr>
        <w:t xml:space="preserve"> готовой продукции.</w:t>
      </w:r>
      <w:r>
        <w:rPr>
          <w:sz w:val="28"/>
          <w:szCs w:val="28"/>
        </w:rPr>
        <w:t xml:space="preserve"> Оценка готовой продукции. Методы учета выпуска готовой продукции из производства. Документальное оформление и учет товаров отгруженных, выполненных работ и оказанных услуг. Исчисление фактической себестоимости отгруженной продукции. Учет внепроизводственных расходов. Документальное оформление и учет </w:t>
      </w:r>
      <w:r w:rsidR="00D748C5">
        <w:rPr>
          <w:sz w:val="28"/>
          <w:szCs w:val="28"/>
        </w:rPr>
        <w:t>продажи</w:t>
      </w:r>
      <w:r>
        <w:rPr>
          <w:sz w:val="28"/>
          <w:szCs w:val="28"/>
        </w:rPr>
        <w:t xml:space="preserve"> продукции. Определение фактической себестоимости </w:t>
      </w:r>
      <w:r w:rsidR="00D748C5">
        <w:rPr>
          <w:sz w:val="28"/>
          <w:szCs w:val="28"/>
        </w:rPr>
        <w:t>проданной</w:t>
      </w:r>
      <w:r>
        <w:rPr>
          <w:sz w:val="28"/>
          <w:szCs w:val="28"/>
        </w:rPr>
        <w:t xml:space="preserve"> продукции. Учет налога на добавленную стоимость, акцизов. Синтетический учет реализации и налоговых платежей. Инвентаризация продукции. Оперативный учет выполнения плана поставок. Анализ объема и ассортимента и структуры продукции. Анализ ритмичности поставок и выполнения договорных обязательств.</w:t>
      </w:r>
    </w:p>
    <w:p w:rsidR="00757E3A" w:rsidRDefault="00757E3A" w:rsidP="00757E3A">
      <w:pPr>
        <w:ind w:firstLine="709"/>
        <w:jc w:val="both"/>
        <w:rPr>
          <w:sz w:val="28"/>
          <w:szCs w:val="28"/>
        </w:rPr>
      </w:pPr>
      <w:r>
        <w:rPr>
          <w:sz w:val="28"/>
          <w:szCs w:val="28"/>
        </w:rPr>
        <w:t xml:space="preserve">В приложении вынести копии документов по отгрузке и </w:t>
      </w:r>
      <w:r w:rsidR="00E60CF0">
        <w:rPr>
          <w:sz w:val="28"/>
          <w:szCs w:val="28"/>
        </w:rPr>
        <w:t>продажам</w:t>
      </w:r>
      <w:r>
        <w:rPr>
          <w:sz w:val="28"/>
          <w:szCs w:val="28"/>
        </w:rPr>
        <w:t>.</w:t>
      </w:r>
    </w:p>
    <w:p w:rsidR="00757E3A" w:rsidRDefault="00757E3A" w:rsidP="00757E3A">
      <w:pPr>
        <w:ind w:firstLine="709"/>
        <w:jc w:val="both"/>
        <w:rPr>
          <w:sz w:val="28"/>
          <w:szCs w:val="28"/>
        </w:rPr>
      </w:pPr>
      <w:r w:rsidRPr="00556D23">
        <w:rPr>
          <w:b/>
          <w:sz w:val="28"/>
          <w:szCs w:val="28"/>
        </w:rPr>
        <w:t>8. Учет финансовых результатов и распределения прибыли.</w:t>
      </w:r>
      <w:r>
        <w:rPr>
          <w:sz w:val="28"/>
          <w:szCs w:val="28"/>
        </w:rPr>
        <w:t xml:space="preserve"> Порядок определения финансового результата в соответствии с основными нормативными документами бухгалтерского учета. Учет распределения (использования) прибыли. Нераспределенная прибыль (непокрытый убыток). Списание непокрытого убытка отчетного года (прошлых лет). Налоговые платежи из прибыли. Формирование величины финансового результата для целей налогообложения. Материалы аудиторских проверок формирования и </w:t>
      </w:r>
      <w:r>
        <w:rPr>
          <w:sz w:val="28"/>
          <w:szCs w:val="28"/>
        </w:rPr>
        <w:lastRenderedPageBreak/>
        <w:t>использования прибыли. Анализ финансовых результатов от реализации продукции и прочих видов деятельности. Анализ рентабельности. Резервы увеличения суммы прибыли и рентабельности. Анализ прибыльности и рентабельности с использованием международных стандартов.</w:t>
      </w:r>
    </w:p>
    <w:p w:rsidR="00757E3A" w:rsidRDefault="00757E3A" w:rsidP="00757E3A">
      <w:pPr>
        <w:ind w:firstLine="709"/>
        <w:jc w:val="both"/>
        <w:rPr>
          <w:sz w:val="28"/>
          <w:szCs w:val="28"/>
        </w:rPr>
      </w:pPr>
      <w:r>
        <w:rPr>
          <w:sz w:val="28"/>
          <w:szCs w:val="28"/>
        </w:rPr>
        <w:t>В тексте привести выписки из расчетов и справок бухгалтерии по учету прибыли.</w:t>
      </w:r>
    </w:p>
    <w:p w:rsidR="00757E3A" w:rsidRDefault="00757E3A" w:rsidP="00757E3A">
      <w:pPr>
        <w:ind w:firstLine="709"/>
        <w:jc w:val="both"/>
        <w:rPr>
          <w:sz w:val="28"/>
          <w:szCs w:val="28"/>
        </w:rPr>
      </w:pPr>
      <w:r w:rsidRPr="00556D23">
        <w:rPr>
          <w:b/>
          <w:sz w:val="28"/>
          <w:szCs w:val="28"/>
        </w:rPr>
        <w:t>9. Учет собственного капитала и резервов.</w:t>
      </w:r>
      <w:r w:rsidRPr="009B5A63">
        <w:rPr>
          <w:sz w:val="28"/>
          <w:szCs w:val="28"/>
        </w:rPr>
        <w:t xml:space="preserve"> </w:t>
      </w:r>
      <w:r>
        <w:rPr>
          <w:sz w:val="28"/>
          <w:szCs w:val="28"/>
        </w:rPr>
        <w:t>Учет уставного капитала и приравненных к нему средств. Образование, пополнение и назначение резервного капитала. Учет добавочного капитала и его экономическое значение. Эмиссионный доход при формировании уставного капитала. Учет реинвестированной прибыли. Анализ движения источников собственных средств. Анализ привлечения дополнительных источников финансовых ресурсов и их использования. Анализ рентабельности собственных средств.</w:t>
      </w:r>
    </w:p>
    <w:p w:rsidR="00757E3A" w:rsidRDefault="00757E3A" w:rsidP="00757E3A">
      <w:pPr>
        <w:ind w:firstLine="709"/>
        <w:jc w:val="both"/>
        <w:rPr>
          <w:sz w:val="28"/>
          <w:szCs w:val="28"/>
        </w:rPr>
      </w:pPr>
      <w:r w:rsidRPr="00556D23">
        <w:rPr>
          <w:b/>
          <w:sz w:val="28"/>
          <w:szCs w:val="28"/>
        </w:rPr>
        <w:t>10. Учет кредитов и займов.</w:t>
      </w:r>
      <w:r>
        <w:rPr>
          <w:sz w:val="28"/>
          <w:szCs w:val="28"/>
        </w:rPr>
        <w:t xml:space="preserve"> Учет краткосрочных кредитов и </w:t>
      </w:r>
      <w:r w:rsidR="00204483">
        <w:rPr>
          <w:sz w:val="28"/>
          <w:szCs w:val="28"/>
        </w:rPr>
        <w:t>займов</w:t>
      </w:r>
      <w:r>
        <w:rPr>
          <w:sz w:val="28"/>
          <w:szCs w:val="28"/>
        </w:rPr>
        <w:t>. Учет долгосрочных кредитов</w:t>
      </w:r>
      <w:r w:rsidR="00204483">
        <w:rPr>
          <w:sz w:val="28"/>
          <w:szCs w:val="28"/>
        </w:rPr>
        <w:t xml:space="preserve"> и займов</w:t>
      </w:r>
      <w:r>
        <w:rPr>
          <w:sz w:val="28"/>
          <w:szCs w:val="28"/>
        </w:rPr>
        <w:t xml:space="preserve">. Учет процентов </w:t>
      </w:r>
      <w:r w:rsidR="00204483">
        <w:rPr>
          <w:sz w:val="28"/>
          <w:szCs w:val="28"/>
        </w:rPr>
        <w:t>по заемным средствам</w:t>
      </w:r>
      <w:r>
        <w:rPr>
          <w:sz w:val="28"/>
          <w:szCs w:val="28"/>
        </w:rPr>
        <w:t xml:space="preserve">. Вексельный кредит. Учет кредитов банка для работников. Учет заемных средств путем выпуска ценных бумаг (облигации предприятия). Материалы инвентаризации и аудиторских проверок учета движения заемных средств. Оценка эффективности использования заемного капитала. Эффект финансового рычага. </w:t>
      </w:r>
    </w:p>
    <w:p w:rsidR="003174CF" w:rsidRPr="003174CF" w:rsidRDefault="003174CF" w:rsidP="003174CF">
      <w:pPr>
        <w:autoSpaceDE w:val="0"/>
        <w:autoSpaceDN w:val="0"/>
        <w:adjustRightInd w:val="0"/>
        <w:ind w:firstLine="720"/>
        <w:rPr>
          <w:color w:val="000000"/>
          <w:sz w:val="28"/>
          <w:szCs w:val="28"/>
        </w:rPr>
      </w:pPr>
      <w:r w:rsidRPr="003174CF">
        <w:rPr>
          <w:b/>
          <w:bCs/>
          <w:iCs/>
          <w:color w:val="000000"/>
          <w:sz w:val="28"/>
          <w:szCs w:val="28"/>
        </w:rPr>
        <w:t>11. Бухгалтерская отчетность</w:t>
      </w:r>
      <w:r>
        <w:rPr>
          <w:b/>
          <w:bCs/>
          <w:iCs/>
          <w:color w:val="000000"/>
          <w:sz w:val="28"/>
          <w:szCs w:val="28"/>
        </w:rPr>
        <w:t>.</w:t>
      </w:r>
      <w:r w:rsidRPr="003174CF">
        <w:rPr>
          <w:b/>
          <w:bCs/>
          <w:iCs/>
          <w:color w:val="000000"/>
          <w:sz w:val="28"/>
          <w:szCs w:val="28"/>
        </w:rPr>
        <w:t xml:space="preserve"> </w:t>
      </w:r>
    </w:p>
    <w:p w:rsidR="003174CF" w:rsidRPr="003174CF" w:rsidRDefault="003174CF" w:rsidP="003174CF">
      <w:pPr>
        <w:autoSpaceDE w:val="0"/>
        <w:autoSpaceDN w:val="0"/>
        <w:adjustRightInd w:val="0"/>
        <w:jc w:val="both"/>
        <w:rPr>
          <w:color w:val="000000"/>
          <w:sz w:val="28"/>
          <w:szCs w:val="28"/>
        </w:rPr>
      </w:pPr>
      <w:r>
        <w:rPr>
          <w:color w:val="000000"/>
          <w:sz w:val="28"/>
          <w:szCs w:val="28"/>
        </w:rPr>
        <w:t>Б</w:t>
      </w:r>
      <w:r w:rsidRPr="003174CF">
        <w:rPr>
          <w:color w:val="000000"/>
          <w:sz w:val="28"/>
          <w:szCs w:val="28"/>
        </w:rPr>
        <w:t>ухгалтерская</w:t>
      </w:r>
      <w:r>
        <w:rPr>
          <w:color w:val="000000"/>
          <w:sz w:val="28"/>
          <w:szCs w:val="28"/>
        </w:rPr>
        <w:t xml:space="preserve"> (финансовая)</w:t>
      </w:r>
      <w:r w:rsidRPr="003174CF">
        <w:rPr>
          <w:color w:val="000000"/>
          <w:sz w:val="28"/>
          <w:szCs w:val="28"/>
        </w:rPr>
        <w:t xml:space="preserve"> отчетность, ее состав. Порядок закрытия счетов.</w:t>
      </w:r>
    </w:p>
    <w:p w:rsidR="003174CF" w:rsidRPr="003174CF" w:rsidRDefault="003174CF" w:rsidP="003174CF">
      <w:pPr>
        <w:autoSpaceDE w:val="0"/>
        <w:autoSpaceDN w:val="0"/>
        <w:adjustRightInd w:val="0"/>
        <w:jc w:val="both"/>
        <w:rPr>
          <w:color w:val="000000"/>
          <w:sz w:val="28"/>
          <w:szCs w:val="28"/>
        </w:rPr>
      </w:pPr>
      <w:r w:rsidRPr="003174CF">
        <w:rPr>
          <w:color w:val="000000"/>
          <w:sz w:val="28"/>
          <w:szCs w:val="28"/>
        </w:rPr>
        <w:t xml:space="preserve">Основные требования, предъявляемые к внешней бухгалтерской отчетности. Правила оценки статей бухгалтерского баланса. Отчет о </w:t>
      </w:r>
      <w:r>
        <w:rPr>
          <w:color w:val="000000"/>
          <w:sz w:val="28"/>
          <w:szCs w:val="28"/>
        </w:rPr>
        <w:t>финансовых результатах</w:t>
      </w:r>
      <w:r w:rsidRPr="003174CF">
        <w:rPr>
          <w:color w:val="000000"/>
          <w:sz w:val="28"/>
          <w:szCs w:val="28"/>
        </w:rPr>
        <w:t>. Отчет о движении денежных средств. Отчетность о движении капитала. Приложения и примечания к бухгалтерской отчетности, их роль и значение для понимания отчетности пользователями. Пояснительная записка к годо</w:t>
      </w:r>
      <w:r w:rsidRPr="003174CF">
        <w:rPr>
          <w:color w:val="000000"/>
          <w:sz w:val="28"/>
          <w:szCs w:val="28"/>
        </w:rPr>
        <w:softHyphen/>
        <w:t>вому отчету, ее содержание. Порядок раскрытия статей бухгалтерской отчетности.</w:t>
      </w:r>
      <w:r>
        <w:rPr>
          <w:color w:val="000000"/>
          <w:sz w:val="28"/>
          <w:szCs w:val="28"/>
        </w:rPr>
        <w:t xml:space="preserve"> </w:t>
      </w:r>
      <w:r w:rsidRPr="003174CF">
        <w:rPr>
          <w:color w:val="000000"/>
          <w:sz w:val="28"/>
          <w:szCs w:val="28"/>
        </w:rPr>
        <w:t>Специализированные формы отчетности.</w:t>
      </w:r>
    </w:p>
    <w:p w:rsidR="00500CCA" w:rsidRDefault="00500CCA" w:rsidP="00500CCA">
      <w:pPr>
        <w:shd w:val="clear" w:color="auto" w:fill="FFFFFF"/>
        <w:ind w:firstLine="709"/>
        <w:jc w:val="both"/>
        <w:rPr>
          <w:sz w:val="28"/>
        </w:rPr>
      </w:pPr>
      <w:r w:rsidRPr="0028730B">
        <w:rPr>
          <w:sz w:val="28"/>
        </w:rPr>
        <w:t xml:space="preserve">Завершается отчет </w:t>
      </w:r>
      <w:r w:rsidR="009B58D3">
        <w:rPr>
          <w:bCs/>
          <w:sz w:val="28"/>
        </w:rPr>
        <w:t>Заключением</w:t>
      </w:r>
      <w:r w:rsidRPr="0028730B">
        <w:rPr>
          <w:bCs/>
          <w:sz w:val="28"/>
        </w:rPr>
        <w:t xml:space="preserve">, </w:t>
      </w:r>
      <w:r w:rsidRPr="0028730B">
        <w:rPr>
          <w:sz w:val="28"/>
        </w:rPr>
        <w:t>котор</w:t>
      </w:r>
      <w:r w:rsidR="009B58D3">
        <w:rPr>
          <w:sz w:val="28"/>
        </w:rPr>
        <w:t>ое</w:t>
      </w:r>
      <w:r w:rsidRPr="0028730B">
        <w:rPr>
          <w:sz w:val="28"/>
        </w:rPr>
        <w:t xml:space="preserve"> должн</w:t>
      </w:r>
      <w:r w:rsidR="009B58D3">
        <w:rPr>
          <w:sz w:val="28"/>
        </w:rPr>
        <w:t>о</w:t>
      </w:r>
      <w:r w:rsidRPr="0028730B">
        <w:rPr>
          <w:sz w:val="28"/>
        </w:rPr>
        <w:t xml:space="preserve"> содержать конкретные умозаключения, сделанные в результате проведенных исследований, а также рекомендации по совершенствованию учетной работы.</w:t>
      </w:r>
    </w:p>
    <w:p w:rsidR="00BB0FD4" w:rsidRPr="00972697" w:rsidRDefault="00BB0FD4" w:rsidP="00BB0FD4">
      <w:pPr>
        <w:autoSpaceDE w:val="0"/>
        <w:autoSpaceDN w:val="0"/>
        <w:adjustRightInd w:val="0"/>
        <w:ind w:firstLine="709"/>
        <w:jc w:val="both"/>
        <w:rPr>
          <w:rFonts w:eastAsia="Calibri"/>
          <w:color w:val="000000"/>
          <w:sz w:val="28"/>
          <w:szCs w:val="28"/>
        </w:rPr>
      </w:pPr>
      <w:r w:rsidRPr="00BB0FD4">
        <w:rPr>
          <w:rFonts w:eastAsia="Calibri"/>
          <w:color w:val="000000"/>
          <w:sz w:val="28"/>
          <w:szCs w:val="28"/>
          <w:highlight w:val="yellow"/>
        </w:rPr>
        <w:t>Список использованных источников литературы должен быть не менее 20 (в соответствии с ГОСТ 7.1-2003 - Приложение 20);</w:t>
      </w:r>
      <w:r w:rsidRPr="00972697">
        <w:rPr>
          <w:rFonts w:eastAsia="Calibri"/>
          <w:color w:val="000000"/>
          <w:sz w:val="28"/>
          <w:szCs w:val="28"/>
        </w:rPr>
        <w:t xml:space="preserve"> </w:t>
      </w:r>
    </w:p>
    <w:p w:rsidR="00500CCA" w:rsidRPr="0028730B" w:rsidRDefault="00500CCA" w:rsidP="00500CCA">
      <w:pPr>
        <w:shd w:val="clear" w:color="auto" w:fill="FFFFFF"/>
        <w:ind w:firstLine="709"/>
        <w:jc w:val="both"/>
        <w:rPr>
          <w:sz w:val="28"/>
          <w:szCs w:val="28"/>
        </w:rPr>
      </w:pPr>
      <w:r w:rsidRPr="0028730B">
        <w:rPr>
          <w:sz w:val="28"/>
        </w:rPr>
        <w:t xml:space="preserve">После </w:t>
      </w:r>
      <w:r w:rsidR="00BB0FD4">
        <w:rPr>
          <w:sz w:val="28"/>
        </w:rPr>
        <w:t>списка использованных источников литературы</w:t>
      </w:r>
      <w:r w:rsidRPr="0028730B">
        <w:rPr>
          <w:sz w:val="28"/>
        </w:rPr>
        <w:t xml:space="preserve"> должны быть помещены п</w:t>
      </w:r>
      <w:r w:rsidRPr="0028730B">
        <w:rPr>
          <w:sz w:val="28"/>
          <w:szCs w:val="28"/>
        </w:rPr>
        <w:t>риложения, которые не включаются в общий объем отчета по практике. В приложении следует размещать:</w:t>
      </w:r>
    </w:p>
    <w:p w:rsidR="00500CCA" w:rsidRPr="0028730B" w:rsidRDefault="00500CCA" w:rsidP="00500CCA">
      <w:pPr>
        <w:numPr>
          <w:ilvl w:val="0"/>
          <w:numId w:val="17"/>
        </w:numPr>
        <w:shd w:val="clear" w:color="auto" w:fill="FFFFFF"/>
        <w:tabs>
          <w:tab w:val="left" w:pos="851"/>
        </w:tabs>
        <w:ind w:left="0" w:firstLine="360"/>
        <w:jc w:val="both"/>
        <w:rPr>
          <w:sz w:val="28"/>
          <w:szCs w:val="28"/>
        </w:rPr>
      </w:pPr>
      <w:r w:rsidRPr="0028730B">
        <w:rPr>
          <w:sz w:val="28"/>
          <w:szCs w:val="28"/>
        </w:rPr>
        <w:t>формы первичных сводных и иных документов, а также формы учетных регистров, используемые в организации, самостоятельно разработанные для внедрения (или уже внедренные) в практику ведения бухгалтерского учета;</w:t>
      </w:r>
    </w:p>
    <w:p w:rsidR="00500CCA" w:rsidRPr="0028730B" w:rsidRDefault="00500CCA" w:rsidP="00500CCA">
      <w:pPr>
        <w:numPr>
          <w:ilvl w:val="0"/>
          <w:numId w:val="17"/>
        </w:numPr>
        <w:shd w:val="clear" w:color="auto" w:fill="FFFFFF"/>
        <w:tabs>
          <w:tab w:val="left" w:pos="851"/>
        </w:tabs>
        <w:ind w:left="0" w:firstLine="360"/>
        <w:jc w:val="both"/>
        <w:rPr>
          <w:sz w:val="28"/>
          <w:szCs w:val="28"/>
        </w:rPr>
      </w:pPr>
      <w:r w:rsidRPr="0028730B">
        <w:rPr>
          <w:sz w:val="28"/>
          <w:szCs w:val="28"/>
        </w:rPr>
        <w:t>справочный материал, служащий исходной базой для расчетов и вычислений при характеристике экономического состояния изучаемого субъекта;</w:t>
      </w:r>
    </w:p>
    <w:p w:rsidR="00500CCA" w:rsidRPr="0028730B" w:rsidRDefault="00500CCA" w:rsidP="00500CCA">
      <w:pPr>
        <w:numPr>
          <w:ilvl w:val="0"/>
          <w:numId w:val="17"/>
        </w:numPr>
        <w:shd w:val="clear" w:color="auto" w:fill="FFFFFF"/>
        <w:tabs>
          <w:tab w:val="left" w:pos="851"/>
        </w:tabs>
        <w:ind w:left="0" w:firstLine="360"/>
        <w:jc w:val="both"/>
        <w:rPr>
          <w:sz w:val="28"/>
          <w:szCs w:val="28"/>
        </w:rPr>
      </w:pPr>
      <w:r w:rsidRPr="0028730B">
        <w:rPr>
          <w:sz w:val="28"/>
          <w:szCs w:val="28"/>
        </w:rPr>
        <w:lastRenderedPageBreak/>
        <w:t>вспомогательные (развернутые) таблицы, в которых количество граф и строк превышает установленные нормы, использованные для составления таблиц, помещенных в тексте отчета;</w:t>
      </w:r>
    </w:p>
    <w:p w:rsidR="00500CCA" w:rsidRPr="0028730B" w:rsidRDefault="00500CCA" w:rsidP="00500CCA">
      <w:pPr>
        <w:numPr>
          <w:ilvl w:val="0"/>
          <w:numId w:val="17"/>
        </w:numPr>
        <w:shd w:val="clear" w:color="auto" w:fill="FFFFFF"/>
        <w:tabs>
          <w:tab w:val="left" w:pos="851"/>
        </w:tabs>
        <w:ind w:left="0" w:firstLine="360"/>
        <w:jc w:val="both"/>
        <w:rPr>
          <w:sz w:val="28"/>
          <w:szCs w:val="28"/>
        </w:rPr>
      </w:pPr>
      <w:r w:rsidRPr="0028730B">
        <w:rPr>
          <w:sz w:val="28"/>
          <w:szCs w:val="28"/>
        </w:rPr>
        <w:t>формы бухгалтерской и статистической отчетности организации.</w:t>
      </w:r>
    </w:p>
    <w:p w:rsidR="00500CCA" w:rsidRPr="0028730B" w:rsidRDefault="00500CCA" w:rsidP="00500CCA">
      <w:pPr>
        <w:shd w:val="clear" w:color="auto" w:fill="FFFFFF"/>
        <w:ind w:firstLine="709"/>
        <w:jc w:val="both"/>
        <w:rPr>
          <w:sz w:val="28"/>
          <w:szCs w:val="28"/>
        </w:rPr>
      </w:pPr>
      <w:r w:rsidRPr="0028730B">
        <w:rPr>
          <w:sz w:val="28"/>
          <w:szCs w:val="28"/>
        </w:rPr>
        <w:t>Все приложения начинаются на новом листе с надписи в верхнем углу «Приложение» с указанием порядкового номера (арабскими цифрами без указания значка «№»), копии первичных документов могут быть пронумерованы ручкой, черными чернилами.</w:t>
      </w:r>
    </w:p>
    <w:p w:rsidR="00500CCA" w:rsidRDefault="00500CCA" w:rsidP="00A957F1">
      <w:pPr>
        <w:widowControl w:val="0"/>
        <w:jc w:val="center"/>
        <w:rPr>
          <w:b/>
          <w:bCs/>
          <w:sz w:val="28"/>
          <w:szCs w:val="28"/>
        </w:rPr>
      </w:pPr>
    </w:p>
    <w:p w:rsidR="001D2AA7" w:rsidRDefault="009B58D3" w:rsidP="00A957F1">
      <w:pPr>
        <w:widowControl w:val="0"/>
        <w:jc w:val="center"/>
        <w:rPr>
          <w:b/>
          <w:bCs/>
          <w:sz w:val="28"/>
          <w:szCs w:val="28"/>
        </w:rPr>
      </w:pPr>
      <w:r>
        <w:rPr>
          <w:b/>
          <w:bCs/>
          <w:sz w:val="28"/>
          <w:szCs w:val="28"/>
        </w:rPr>
        <w:t>7</w:t>
      </w:r>
      <w:r w:rsidR="001A4DC3">
        <w:rPr>
          <w:b/>
          <w:bCs/>
          <w:sz w:val="28"/>
          <w:szCs w:val="28"/>
        </w:rPr>
        <w:t xml:space="preserve">. </w:t>
      </w:r>
      <w:r w:rsidR="001D2AA7" w:rsidRPr="00A957F1">
        <w:rPr>
          <w:b/>
          <w:bCs/>
          <w:sz w:val="28"/>
          <w:szCs w:val="28"/>
        </w:rPr>
        <w:t>Оформление результатов практики</w:t>
      </w:r>
    </w:p>
    <w:p w:rsidR="001A4DC3" w:rsidRDefault="001A4DC3" w:rsidP="00A957F1">
      <w:pPr>
        <w:widowControl w:val="0"/>
        <w:jc w:val="center"/>
        <w:rPr>
          <w:b/>
          <w:bCs/>
          <w:sz w:val="28"/>
          <w:szCs w:val="28"/>
        </w:rPr>
      </w:pPr>
    </w:p>
    <w:p w:rsidR="001A4DC3" w:rsidRDefault="008E3EED" w:rsidP="009B58D3">
      <w:pPr>
        <w:ind w:firstLine="567"/>
        <w:jc w:val="both"/>
        <w:rPr>
          <w:sz w:val="28"/>
          <w:szCs w:val="28"/>
        </w:rPr>
      </w:pPr>
      <w:r>
        <w:rPr>
          <w:sz w:val="28"/>
          <w:szCs w:val="28"/>
        </w:rPr>
        <w:t xml:space="preserve">По окончании практики студент должен предоставить на кафедру следующие документы: </w:t>
      </w:r>
    </w:p>
    <w:p w:rsidR="003174CF" w:rsidRDefault="006322A1" w:rsidP="003174CF">
      <w:pPr>
        <w:numPr>
          <w:ilvl w:val="0"/>
          <w:numId w:val="20"/>
        </w:numPr>
        <w:jc w:val="both"/>
        <w:rPr>
          <w:sz w:val="28"/>
          <w:szCs w:val="28"/>
        </w:rPr>
      </w:pPr>
      <w:r>
        <w:rPr>
          <w:sz w:val="28"/>
          <w:szCs w:val="28"/>
        </w:rPr>
        <w:t>Отчет о прохождении пре</w:t>
      </w:r>
      <w:r w:rsidR="009B58D3">
        <w:rPr>
          <w:sz w:val="28"/>
          <w:szCs w:val="28"/>
        </w:rPr>
        <w:t>ддипломной практики</w:t>
      </w:r>
      <w:r w:rsidR="003174CF">
        <w:rPr>
          <w:sz w:val="28"/>
          <w:szCs w:val="28"/>
        </w:rPr>
        <w:t>;</w:t>
      </w:r>
    </w:p>
    <w:p w:rsidR="003174CF" w:rsidRDefault="003174CF" w:rsidP="003174CF">
      <w:pPr>
        <w:numPr>
          <w:ilvl w:val="0"/>
          <w:numId w:val="20"/>
        </w:numPr>
        <w:jc w:val="both"/>
        <w:rPr>
          <w:sz w:val="28"/>
          <w:szCs w:val="28"/>
        </w:rPr>
      </w:pPr>
      <w:r>
        <w:rPr>
          <w:sz w:val="28"/>
          <w:szCs w:val="28"/>
        </w:rPr>
        <w:t>Дневник преддипломной практики;</w:t>
      </w:r>
    </w:p>
    <w:p w:rsidR="003174CF" w:rsidRDefault="003174CF" w:rsidP="003174CF">
      <w:pPr>
        <w:numPr>
          <w:ilvl w:val="0"/>
          <w:numId w:val="20"/>
        </w:numPr>
        <w:jc w:val="both"/>
        <w:rPr>
          <w:sz w:val="28"/>
          <w:szCs w:val="28"/>
        </w:rPr>
      </w:pPr>
      <w:r>
        <w:rPr>
          <w:sz w:val="28"/>
          <w:szCs w:val="28"/>
        </w:rPr>
        <w:t>Характеристику с места практики;</w:t>
      </w:r>
    </w:p>
    <w:p w:rsidR="003174CF" w:rsidRDefault="003174CF" w:rsidP="003174CF">
      <w:pPr>
        <w:numPr>
          <w:ilvl w:val="0"/>
          <w:numId w:val="20"/>
        </w:numPr>
        <w:jc w:val="both"/>
        <w:rPr>
          <w:sz w:val="28"/>
          <w:szCs w:val="28"/>
        </w:rPr>
      </w:pPr>
      <w:r>
        <w:rPr>
          <w:sz w:val="28"/>
          <w:szCs w:val="28"/>
        </w:rPr>
        <w:t>Справку от организации.</w:t>
      </w:r>
    </w:p>
    <w:p w:rsidR="008678E3" w:rsidRDefault="008678E3" w:rsidP="003174CF">
      <w:pPr>
        <w:numPr>
          <w:ilvl w:val="0"/>
          <w:numId w:val="20"/>
        </w:numPr>
        <w:jc w:val="both"/>
        <w:rPr>
          <w:sz w:val="28"/>
          <w:szCs w:val="28"/>
        </w:rPr>
      </w:pPr>
      <w:r>
        <w:rPr>
          <w:sz w:val="28"/>
          <w:szCs w:val="28"/>
        </w:rPr>
        <w:t>Индивидуальное задание</w:t>
      </w:r>
    </w:p>
    <w:p w:rsidR="008E3EED" w:rsidRDefault="009B58D3" w:rsidP="009B58D3">
      <w:pPr>
        <w:ind w:firstLine="567"/>
        <w:jc w:val="both"/>
        <w:rPr>
          <w:sz w:val="28"/>
          <w:szCs w:val="28"/>
        </w:rPr>
      </w:pPr>
      <w:r>
        <w:rPr>
          <w:sz w:val="28"/>
          <w:szCs w:val="28"/>
        </w:rPr>
        <w:t xml:space="preserve">Отчет должен содержать следующие </w:t>
      </w:r>
      <w:r w:rsidR="006322A1">
        <w:rPr>
          <w:sz w:val="28"/>
          <w:szCs w:val="28"/>
        </w:rPr>
        <w:t>разделы:</w:t>
      </w:r>
    </w:p>
    <w:p w:rsidR="0028730B" w:rsidRPr="0028730B" w:rsidRDefault="0028730B" w:rsidP="0028730B">
      <w:pPr>
        <w:widowControl w:val="0"/>
        <w:shd w:val="clear" w:color="auto" w:fill="FFFFFF"/>
        <w:tabs>
          <w:tab w:val="left" w:pos="612"/>
        </w:tabs>
        <w:autoSpaceDE w:val="0"/>
        <w:autoSpaceDN w:val="0"/>
        <w:adjustRightInd w:val="0"/>
        <w:ind w:firstLine="612"/>
        <w:jc w:val="both"/>
        <w:rPr>
          <w:sz w:val="28"/>
        </w:rPr>
      </w:pPr>
      <w:r w:rsidRPr="0028730B">
        <w:rPr>
          <w:sz w:val="28"/>
        </w:rPr>
        <w:t>Введение;</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1 Организационно-экономическая характеристика субъекта исследования.</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1.1 Организационная характеристика.</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1.2 Экономическая характеристика.</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2 Учетная политика для целей бухгалтерского, управленческого и налогового учета.</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3 Организация системы внутреннего контроля, проведение процедур внутреннего и внешнего аудита.</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 xml:space="preserve">4 Индивидуальное задание (характеристика объекта учета, анализа, аудита в зависимости от темы исследования бакалаврской работы), согласованное с руководителем. </w:t>
      </w:r>
    </w:p>
    <w:p w:rsid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Заключение.</w:t>
      </w:r>
    </w:p>
    <w:p w:rsidR="00BB0FD4" w:rsidRPr="00972697" w:rsidRDefault="00BB0FD4" w:rsidP="00BB0FD4">
      <w:pPr>
        <w:autoSpaceDE w:val="0"/>
        <w:autoSpaceDN w:val="0"/>
        <w:adjustRightInd w:val="0"/>
        <w:ind w:firstLine="567"/>
        <w:jc w:val="both"/>
        <w:rPr>
          <w:rFonts w:eastAsia="Calibri"/>
          <w:color w:val="000000"/>
          <w:sz w:val="28"/>
          <w:szCs w:val="28"/>
        </w:rPr>
      </w:pPr>
      <w:r>
        <w:rPr>
          <w:rFonts w:eastAsia="Calibri"/>
          <w:color w:val="000000"/>
          <w:sz w:val="28"/>
          <w:szCs w:val="28"/>
        </w:rPr>
        <w:t xml:space="preserve"> С</w:t>
      </w:r>
      <w:r w:rsidRPr="00972697">
        <w:rPr>
          <w:rFonts w:eastAsia="Calibri"/>
          <w:color w:val="000000"/>
          <w:sz w:val="28"/>
          <w:szCs w:val="28"/>
        </w:rPr>
        <w:t>писок использованных источников</w:t>
      </w:r>
      <w:r>
        <w:rPr>
          <w:rFonts w:eastAsia="Calibri"/>
          <w:color w:val="000000"/>
          <w:sz w:val="28"/>
          <w:szCs w:val="28"/>
        </w:rPr>
        <w:t xml:space="preserve"> литературы </w:t>
      </w:r>
    </w:p>
    <w:p w:rsidR="00EF5709" w:rsidRPr="0028730B" w:rsidRDefault="0028730B" w:rsidP="0028730B">
      <w:pPr>
        <w:widowControl w:val="0"/>
        <w:shd w:val="clear" w:color="auto" w:fill="FFFFFF"/>
        <w:tabs>
          <w:tab w:val="left" w:pos="612"/>
        </w:tabs>
        <w:autoSpaceDE w:val="0"/>
        <w:autoSpaceDN w:val="0"/>
        <w:adjustRightInd w:val="0"/>
        <w:ind w:firstLine="612"/>
        <w:jc w:val="both"/>
        <w:rPr>
          <w:sz w:val="28"/>
        </w:rPr>
      </w:pPr>
      <w:r>
        <w:rPr>
          <w:sz w:val="28"/>
        </w:rPr>
        <w:t>П</w:t>
      </w:r>
      <w:r w:rsidRPr="008B574A">
        <w:rPr>
          <w:sz w:val="28"/>
        </w:rPr>
        <w:t>риложения.</w:t>
      </w:r>
    </w:p>
    <w:p w:rsidR="00E24F3B" w:rsidRDefault="006A0B7B" w:rsidP="007714CA">
      <w:pPr>
        <w:ind w:firstLine="709"/>
        <w:jc w:val="both"/>
        <w:rPr>
          <w:sz w:val="28"/>
          <w:szCs w:val="28"/>
        </w:rPr>
      </w:pPr>
      <w:r w:rsidRPr="00EC4EBF">
        <w:rPr>
          <w:sz w:val="28"/>
          <w:szCs w:val="28"/>
        </w:rPr>
        <w:t xml:space="preserve">Материал следует излагать в соответствии с целевой установкой, логически стройно и последовательно. Цель работы состоит не в простом описании поставленных в плане параграфов, а в </w:t>
      </w:r>
      <w:r>
        <w:rPr>
          <w:sz w:val="28"/>
          <w:szCs w:val="28"/>
        </w:rPr>
        <w:t xml:space="preserve">описании порядка организации бухгалтерского учета исследуемом экономическом субъекте, </w:t>
      </w:r>
      <w:r w:rsidRPr="00EC4EBF">
        <w:rPr>
          <w:sz w:val="28"/>
          <w:szCs w:val="28"/>
        </w:rPr>
        <w:t>анализе существующих проблем</w:t>
      </w:r>
      <w:r>
        <w:rPr>
          <w:sz w:val="28"/>
          <w:szCs w:val="28"/>
        </w:rPr>
        <w:t xml:space="preserve"> в его деятельности</w:t>
      </w:r>
      <w:r w:rsidRPr="00EC4EBF">
        <w:rPr>
          <w:sz w:val="28"/>
          <w:szCs w:val="28"/>
        </w:rPr>
        <w:t xml:space="preserve"> и обосновании предложений по решению этих проблем. Разработка каждой составной части работы имеет свои особенности. </w:t>
      </w:r>
      <w:r w:rsidRPr="00011FC4">
        <w:rPr>
          <w:sz w:val="28"/>
        </w:rPr>
        <w:t xml:space="preserve">Содержание </w:t>
      </w:r>
      <w:r>
        <w:rPr>
          <w:sz w:val="28"/>
        </w:rPr>
        <w:t>отчета</w:t>
      </w:r>
      <w:r w:rsidRPr="00011FC4">
        <w:rPr>
          <w:sz w:val="28"/>
        </w:rPr>
        <w:t xml:space="preserve"> должно отражать практическую значимость</w:t>
      </w:r>
      <w:r>
        <w:rPr>
          <w:sz w:val="28"/>
        </w:rPr>
        <w:t xml:space="preserve"> и представлять собой комплексное изучение порядка и особенностей ведения бухгалтерского учета, аудита и налогового учета в исследуемой организации (учреждении)</w:t>
      </w:r>
      <w:r w:rsidRPr="00011FC4">
        <w:rPr>
          <w:sz w:val="28"/>
        </w:rPr>
        <w:t>.</w:t>
      </w:r>
    </w:p>
    <w:p w:rsidR="00C853BD" w:rsidRDefault="00915639" w:rsidP="007714CA">
      <w:pPr>
        <w:ind w:firstLine="709"/>
        <w:jc w:val="both"/>
        <w:rPr>
          <w:sz w:val="28"/>
          <w:szCs w:val="28"/>
        </w:rPr>
      </w:pPr>
      <w:r>
        <w:rPr>
          <w:sz w:val="28"/>
          <w:szCs w:val="28"/>
        </w:rPr>
        <w:lastRenderedPageBreak/>
        <w:t>В д</w:t>
      </w:r>
      <w:r w:rsidR="009B58D3">
        <w:rPr>
          <w:sz w:val="28"/>
          <w:szCs w:val="28"/>
        </w:rPr>
        <w:t>невнике преддипломной практики обучающийся</w:t>
      </w:r>
      <w:r>
        <w:rPr>
          <w:sz w:val="28"/>
          <w:szCs w:val="28"/>
        </w:rPr>
        <w:t xml:space="preserve"> раскрывает</w:t>
      </w:r>
      <w:r w:rsidR="00204483">
        <w:rPr>
          <w:sz w:val="28"/>
          <w:szCs w:val="28"/>
        </w:rPr>
        <w:t xml:space="preserve"> выполняемую работу с указанием отдела и сроков (пример дневника приведен в </w:t>
      </w:r>
      <w:r w:rsidR="00204483" w:rsidRPr="00EA11DB">
        <w:rPr>
          <w:sz w:val="28"/>
          <w:szCs w:val="28"/>
        </w:rPr>
        <w:t xml:space="preserve">приложении </w:t>
      </w:r>
      <w:r w:rsidR="009B58D3">
        <w:rPr>
          <w:sz w:val="28"/>
          <w:szCs w:val="28"/>
        </w:rPr>
        <w:t>2</w:t>
      </w:r>
      <w:r w:rsidR="00204483" w:rsidRPr="00EA11DB">
        <w:rPr>
          <w:sz w:val="28"/>
          <w:szCs w:val="28"/>
        </w:rPr>
        <w:t>)</w:t>
      </w:r>
      <w:r w:rsidR="003724EB" w:rsidRPr="00EA11DB">
        <w:rPr>
          <w:sz w:val="28"/>
          <w:szCs w:val="28"/>
        </w:rPr>
        <w:t>.</w:t>
      </w:r>
    </w:p>
    <w:p w:rsidR="008D54D3" w:rsidRPr="008D54D3" w:rsidRDefault="00204483" w:rsidP="008D54D3">
      <w:pPr>
        <w:ind w:firstLine="709"/>
        <w:jc w:val="both"/>
        <w:rPr>
          <w:sz w:val="28"/>
          <w:szCs w:val="28"/>
        </w:rPr>
      </w:pPr>
      <w:r>
        <w:rPr>
          <w:sz w:val="28"/>
          <w:szCs w:val="28"/>
        </w:rPr>
        <w:t xml:space="preserve">Характеристика </w:t>
      </w:r>
      <w:r w:rsidR="009B58D3">
        <w:rPr>
          <w:sz w:val="28"/>
          <w:szCs w:val="28"/>
        </w:rPr>
        <w:t>обучающегося</w:t>
      </w:r>
      <w:r w:rsidR="008978DB">
        <w:rPr>
          <w:sz w:val="28"/>
          <w:szCs w:val="28"/>
        </w:rPr>
        <w:t xml:space="preserve"> </w:t>
      </w:r>
      <w:r>
        <w:rPr>
          <w:sz w:val="28"/>
          <w:szCs w:val="28"/>
        </w:rPr>
        <w:t xml:space="preserve">предоставляется руководителем </w:t>
      </w:r>
      <w:r w:rsidR="008978DB">
        <w:rPr>
          <w:sz w:val="28"/>
          <w:szCs w:val="28"/>
        </w:rPr>
        <w:t xml:space="preserve">с места практики. В ней дается оценка уровня теоретической и практической подготовки </w:t>
      </w:r>
      <w:r w:rsidR="009B58D3">
        <w:rPr>
          <w:sz w:val="28"/>
          <w:szCs w:val="28"/>
        </w:rPr>
        <w:t>обучающегося</w:t>
      </w:r>
      <w:r w:rsidR="008978DB">
        <w:rPr>
          <w:sz w:val="28"/>
          <w:szCs w:val="28"/>
        </w:rPr>
        <w:t xml:space="preserve">. </w:t>
      </w:r>
      <w:r w:rsidR="008D54D3">
        <w:rPr>
          <w:sz w:val="28"/>
          <w:szCs w:val="28"/>
        </w:rPr>
        <w:t xml:space="preserve">Характеристика </w:t>
      </w:r>
      <w:r w:rsidR="008D54D3" w:rsidRPr="008D54D3">
        <w:rPr>
          <w:sz w:val="28"/>
          <w:szCs w:val="28"/>
        </w:rPr>
        <w:t xml:space="preserve">оформляется на бланке организации, являющейся базой практики, или на обычном листе с печатью этой организации по форме, приведенной в Приложении </w:t>
      </w:r>
      <w:r w:rsidR="009B58D3">
        <w:rPr>
          <w:sz w:val="28"/>
          <w:szCs w:val="28"/>
        </w:rPr>
        <w:t>5</w:t>
      </w:r>
      <w:r w:rsidR="008D54D3" w:rsidRPr="008D54D3">
        <w:rPr>
          <w:sz w:val="28"/>
          <w:szCs w:val="28"/>
        </w:rPr>
        <w:t xml:space="preserve">. </w:t>
      </w:r>
      <w:r w:rsidR="008D54D3">
        <w:rPr>
          <w:sz w:val="28"/>
          <w:szCs w:val="28"/>
        </w:rPr>
        <w:t>Характеристика</w:t>
      </w:r>
      <w:r w:rsidR="008D54D3" w:rsidRPr="008D54D3">
        <w:rPr>
          <w:sz w:val="28"/>
          <w:szCs w:val="28"/>
        </w:rPr>
        <w:t xml:space="preserve"> подписывается руководителем от базы практики и заверяется печатью.</w:t>
      </w:r>
    </w:p>
    <w:p w:rsidR="008D54D3" w:rsidRPr="008D54D3" w:rsidRDefault="008D54D3" w:rsidP="008D54D3">
      <w:pPr>
        <w:ind w:firstLine="709"/>
        <w:jc w:val="both"/>
        <w:rPr>
          <w:sz w:val="28"/>
          <w:szCs w:val="28"/>
        </w:rPr>
      </w:pPr>
      <w:r w:rsidRPr="008D54D3">
        <w:rPr>
          <w:sz w:val="28"/>
          <w:szCs w:val="28"/>
        </w:rPr>
        <w:t xml:space="preserve">Организация, которая выдает </w:t>
      </w:r>
      <w:r>
        <w:rPr>
          <w:sz w:val="28"/>
          <w:szCs w:val="28"/>
        </w:rPr>
        <w:t>Характеристику</w:t>
      </w:r>
      <w:r w:rsidRPr="008D54D3">
        <w:rPr>
          <w:sz w:val="28"/>
          <w:szCs w:val="28"/>
        </w:rPr>
        <w:t xml:space="preserve"> практиканта, должна соответствовать приказу о направлении </w:t>
      </w:r>
      <w:r w:rsidR="009B58D3">
        <w:rPr>
          <w:sz w:val="28"/>
          <w:szCs w:val="28"/>
        </w:rPr>
        <w:t>обучающихся</w:t>
      </w:r>
      <w:r w:rsidRPr="008D54D3">
        <w:rPr>
          <w:sz w:val="28"/>
          <w:szCs w:val="28"/>
        </w:rPr>
        <w:t xml:space="preserve"> для прохождения преддипломной практики. В случае несовпадения (если </w:t>
      </w:r>
      <w:r w:rsidR="009B58D3">
        <w:rPr>
          <w:sz w:val="28"/>
          <w:szCs w:val="28"/>
        </w:rPr>
        <w:t>обучающийся</w:t>
      </w:r>
      <w:r w:rsidRPr="008D54D3">
        <w:rPr>
          <w:sz w:val="28"/>
          <w:szCs w:val="28"/>
        </w:rPr>
        <w:t xml:space="preserve"> представляет </w:t>
      </w:r>
      <w:r>
        <w:rPr>
          <w:sz w:val="28"/>
          <w:szCs w:val="28"/>
        </w:rPr>
        <w:t>Характеристику</w:t>
      </w:r>
      <w:r w:rsidRPr="008D54D3">
        <w:rPr>
          <w:sz w:val="28"/>
          <w:szCs w:val="28"/>
        </w:rPr>
        <w:t xml:space="preserve"> и Отчет не из той организации, которая закреплена как база практики по приказу), прохождение практики не засчитывается.</w:t>
      </w:r>
    </w:p>
    <w:p w:rsidR="006A0B7B" w:rsidRPr="009236A5" w:rsidRDefault="006A0B7B" w:rsidP="006A0B7B">
      <w:pPr>
        <w:shd w:val="clear" w:color="auto" w:fill="FFFFFF"/>
        <w:ind w:firstLine="709"/>
        <w:jc w:val="both"/>
        <w:rPr>
          <w:sz w:val="28"/>
          <w:szCs w:val="28"/>
        </w:rPr>
      </w:pPr>
      <w:r>
        <w:rPr>
          <w:sz w:val="28"/>
          <w:szCs w:val="28"/>
        </w:rPr>
        <w:t xml:space="preserve">Оформление отчета должно соответствовать следующим требованиям. </w:t>
      </w:r>
      <w:r w:rsidRPr="009236A5">
        <w:rPr>
          <w:sz w:val="28"/>
          <w:szCs w:val="28"/>
        </w:rPr>
        <w:t>Все приложения начинаются на новом листе с надписи в верхнем углу «Приложение» с указанием порядкового номера (арабскими цифрами без указания значка «№»)</w:t>
      </w:r>
      <w:r>
        <w:rPr>
          <w:sz w:val="28"/>
          <w:szCs w:val="28"/>
        </w:rPr>
        <w:t xml:space="preserve">, </w:t>
      </w:r>
      <w:r w:rsidRPr="008D297A">
        <w:rPr>
          <w:sz w:val="28"/>
          <w:szCs w:val="28"/>
        </w:rPr>
        <w:t>копии первичных документов могут быть пронумерованы ручкой, черными чернилами.</w:t>
      </w:r>
    </w:p>
    <w:p w:rsidR="006A0B7B" w:rsidRPr="00011FC4" w:rsidRDefault="006A0B7B" w:rsidP="006A0B7B">
      <w:pPr>
        <w:shd w:val="clear" w:color="auto" w:fill="FFFFFF"/>
        <w:ind w:firstLine="709"/>
        <w:jc w:val="both"/>
        <w:rPr>
          <w:sz w:val="28"/>
        </w:rPr>
      </w:pPr>
      <w:r w:rsidRPr="00011FC4">
        <w:rPr>
          <w:sz w:val="28"/>
        </w:rPr>
        <w:t xml:space="preserve">Текст </w:t>
      </w:r>
      <w:r>
        <w:rPr>
          <w:sz w:val="28"/>
        </w:rPr>
        <w:t>отчета</w:t>
      </w:r>
      <w:r w:rsidRPr="00011FC4">
        <w:rPr>
          <w:sz w:val="28"/>
        </w:rPr>
        <w:t xml:space="preserve"> должен быть изложен деловым грамотным языком, отличаться ясностью, четкостью и сжатостью изложения. Не следует допускать частого повторения одних и тех же слов и оборотов речи.</w:t>
      </w:r>
      <w:r>
        <w:rPr>
          <w:sz w:val="28"/>
        </w:rPr>
        <w:t xml:space="preserve"> </w:t>
      </w:r>
      <w:r w:rsidRPr="00011FC4">
        <w:rPr>
          <w:sz w:val="28"/>
        </w:rPr>
        <w:t xml:space="preserve">Все слова в </w:t>
      </w:r>
      <w:r>
        <w:rPr>
          <w:sz w:val="28"/>
        </w:rPr>
        <w:t>отчете</w:t>
      </w:r>
      <w:r w:rsidRPr="00011FC4">
        <w:rPr>
          <w:sz w:val="28"/>
        </w:rPr>
        <w:t xml:space="preserve"> пишутся полностью. Нельзя допускать непринятых сокращений слов, например: РПО (райпо), </w:t>
      </w:r>
      <w:r w:rsidRPr="00011FC4">
        <w:rPr>
          <w:bCs/>
          <w:sz w:val="28"/>
        </w:rPr>
        <w:t xml:space="preserve">ЖОФУ </w:t>
      </w:r>
      <w:r w:rsidRPr="00011FC4">
        <w:rPr>
          <w:sz w:val="28"/>
        </w:rPr>
        <w:t>(журнально-ордерная форма учета) и др.</w:t>
      </w:r>
    </w:p>
    <w:p w:rsidR="006A0B7B" w:rsidRPr="00011FC4" w:rsidRDefault="006A0B7B" w:rsidP="006A0B7B">
      <w:pPr>
        <w:shd w:val="clear" w:color="auto" w:fill="FFFFFF"/>
        <w:ind w:firstLine="709"/>
        <w:jc w:val="both"/>
        <w:rPr>
          <w:sz w:val="28"/>
        </w:rPr>
      </w:pPr>
      <w:r w:rsidRPr="00011FC4">
        <w:rPr>
          <w:sz w:val="28"/>
        </w:rPr>
        <w:t xml:space="preserve">Главы </w:t>
      </w:r>
      <w:r>
        <w:rPr>
          <w:sz w:val="28"/>
        </w:rPr>
        <w:t xml:space="preserve">отчета </w:t>
      </w:r>
      <w:r w:rsidRPr="00011FC4">
        <w:rPr>
          <w:sz w:val="28"/>
        </w:rPr>
        <w:t xml:space="preserve">нумеруют последовательно арабскими цифрами. Введение и </w:t>
      </w:r>
      <w:r>
        <w:rPr>
          <w:sz w:val="28"/>
        </w:rPr>
        <w:t>выводы и предложения</w:t>
      </w:r>
      <w:r w:rsidRPr="00011FC4">
        <w:rPr>
          <w:sz w:val="28"/>
        </w:rPr>
        <w:t xml:space="preserve"> не нумеруются. После цифрового номера главы ставят точку. Номера параграфов, из которых состоит глава, состоят из двух арабских цифр, разделенных точкой. Первая цифр</w:t>
      </w:r>
      <w:r>
        <w:rPr>
          <w:sz w:val="28"/>
        </w:rPr>
        <w:t>а означает номер главы, вторая –</w:t>
      </w:r>
      <w:r w:rsidRPr="00011FC4">
        <w:rPr>
          <w:sz w:val="28"/>
        </w:rPr>
        <w:t xml:space="preserve"> номер параграфа в главе. Например, цифровая запись 2.3 означает «третий параграф во второй главе». В конце номера параграфа точку</w:t>
      </w:r>
      <w:r>
        <w:rPr>
          <w:sz w:val="28"/>
        </w:rPr>
        <w:t xml:space="preserve"> не</w:t>
      </w:r>
      <w:r w:rsidRPr="0076192C">
        <w:rPr>
          <w:sz w:val="28"/>
        </w:rPr>
        <w:t xml:space="preserve"> </w:t>
      </w:r>
      <w:r w:rsidRPr="00011FC4">
        <w:rPr>
          <w:sz w:val="28"/>
        </w:rPr>
        <w:t>ставят. Номер главы или параграфа указывают перед их заголовком.</w:t>
      </w:r>
    </w:p>
    <w:p w:rsidR="006A0B7B" w:rsidRPr="00011FC4" w:rsidRDefault="006A0B7B" w:rsidP="006A0B7B">
      <w:pPr>
        <w:shd w:val="clear" w:color="auto" w:fill="FFFFFF"/>
        <w:ind w:firstLine="709"/>
        <w:jc w:val="both"/>
        <w:rPr>
          <w:sz w:val="28"/>
        </w:rPr>
      </w:pPr>
      <w:r w:rsidRPr="00011FC4">
        <w:rPr>
          <w:sz w:val="28"/>
        </w:rPr>
        <w:t>Введение, каждую новую главу, выводы и предложения начинают с новой страницы. Их заголовки пишут или печатают прописными (заглавными) буквами без подчеркивания, заголовки параграфов пишут строчными буквами, кроме первой прописной буквы.</w:t>
      </w:r>
    </w:p>
    <w:p w:rsidR="006A0B7B" w:rsidRPr="00011FC4" w:rsidRDefault="006A0B7B" w:rsidP="006A0B7B">
      <w:pPr>
        <w:shd w:val="clear" w:color="auto" w:fill="FFFFFF"/>
        <w:ind w:firstLine="709"/>
        <w:jc w:val="both"/>
        <w:rPr>
          <w:sz w:val="28"/>
        </w:rPr>
      </w:pPr>
      <w:r w:rsidRPr="00011FC4">
        <w:rPr>
          <w:sz w:val="28"/>
        </w:rPr>
        <w:t xml:space="preserve">Расстояние между заголовком и </w:t>
      </w:r>
      <w:r>
        <w:rPr>
          <w:sz w:val="28"/>
        </w:rPr>
        <w:t xml:space="preserve">последующим </w:t>
      </w:r>
      <w:r w:rsidRPr="00011FC4">
        <w:rPr>
          <w:sz w:val="28"/>
        </w:rPr>
        <w:t xml:space="preserve">текстом должно быть равно </w:t>
      </w:r>
      <w:r>
        <w:rPr>
          <w:sz w:val="28"/>
        </w:rPr>
        <w:t>2</w:t>
      </w:r>
      <w:r w:rsidRPr="00011FC4">
        <w:rPr>
          <w:sz w:val="28"/>
        </w:rPr>
        <w:t>-</w:t>
      </w:r>
      <w:r>
        <w:rPr>
          <w:sz w:val="28"/>
        </w:rPr>
        <w:t>3</w:t>
      </w:r>
      <w:r w:rsidRPr="00011FC4">
        <w:rPr>
          <w:sz w:val="28"/>
        </w:rPr>
        <w:t xml:space="preserve"> </w:t>
      </w:r>
      <w:r>
        <w:rPr>
          <w:sz w:val="28"/>
        </w:rPr>
        <w:t xml:space="preserve">межстрочным </w:t>
      </w:r>
      <w:r w:rsidRPr="00011FC4">
        <w:rPr>
          <w:sz w:val="28"/>
        </w:rPr>
        <w:t>интервалам</w:t>
      </w:r>
      <w:r>
        <w:rPr>
          <w:sz w:val="28"/>
        </w:rPr>
        <w:t>, а между последней строкой текста и последующим заголовком – 3-4 межстрочным интервалам</w:t>
      </w:r>
      <w:r w:rsidRPr="00011FC4">
        <w:rPr>
          <w:sz w:val="28"/>
        </w:rPr>
        <w:t>.</w:t>
      </w:r>
    </w:p>
    <w:p w:rsidR="006A0B7B" w:rsidRPr="00011FC4" w:rsidRDefault="006A0B7B" w:rsidP="006A0B7B">
      <w:pPr>
        <w:shd w:val="clear" w:color="auto" w:fill="FFFFFF"/>
        <w:ind w:firstLine="709"/>
        <w:jc w:val="both"/>
        <w:rPr>
          <w:sz w:val="28"/>
        </w:rPr>
      </w:pPr>
      <w:r w:rsidRPr="00011FC4">
        <w:rPr>
          <w:sz w:val="28"/>
        </w:rPr>
        <w:t xml:space="preserve">Нумерация страниц работы производится арабскими цифрами посередине (наверху) начиная с </w:t>
      </w:r>
      <w:r w:rsidRPr="00011FC4">
        <w:rPr>
          <w:bCs/>
          <w:sz w:val="28"/>
        </w:rPr>
        <w:t xml:space="preserve">Введения, </w:t>
      </w:r>
      <w:r w:rsidRPr="00011FC4">
        <w:rPr>
          <w:sz w:val="28"/>
        </w:rPr>
        <w:t>которое независимо от количества страниц, расположенных впереди, должно иметь цифру 3.</w:t>
      </w:r>
    </w:p>
    <w:p w:rsidR="006A0B7B" w:rsidRPr="00011FC4" w:rsidRDefault="006A0B7B" w:rsidP="006A0B7B">
      <w:pPr>
        <w:ind w:firstLine="709"/>
        <w:jc w:val="both"/>
        <w:rPr>
          <w:sz w:val="28"/>
        </w:rPr>
      </w:pPr>
      <w:r w:rsidRPr="00011FC4">
        <w:rPr>
          <w:sz w:val="28"/>
        </w:rPr>
        <w:t xml:space="preserve">Цифровой материал </w:t>
      </w:r>
      <w:r>
        <w:rPr>
          <w:sz w:val="28"/>
        </w:rPr>
        <w:t xml:space="preserve">отчета </w:t>
      </w:r>
      <w:r w:rsidRPr="00011FC4">
        <w:rPr>
          <w:sz w:val="28"/>
        </w:rPr>
        <w:t xml:space="preserve">оформляют, как правило, в виде таблицы. Не рекомендуется перегружать таблицы множеством показателей: не более </w:t>
      </w:r>
      <w:r w:rsidRPr="00011FC4">
        <w:rPr>
          <w:sz w:val="28"/>
        </w:rPr>
        <w:lastRenderedPageBreak/>
        <w:t>12 граф и не более 12 строк. Таблицы сопровождаются текстом с соответствующими выводами. Таблица должна иметь четкий тематический заголовок.</w:t>
      </w:r>
      <w:r>
        <w:rPr>
          <w:sz w:val="28"/>
        </w:rPr>
        <w:t xml:space="preserve"> </w:t>
      </w:r>
      <w:r w:rsidRPr="00011FC4">
        <w:rPr>
          <w:sz w:val="28"/>
        </w:rPr>
        <w:t xml:space="preserve">Перед тематическим заголовком таблицы помещают подпись «Таблица» без сокращения и арабской цифрой указывают ее номер. Нумерация таблиц производится </w:t>
      </w:r>
      <w:r w:rsidRPr="00011FC4">
        <w:rPr>
          <w:bCs/>
          <w:sz w:val="28"/>
        </w:rPr>
        <w:t xml:space="preserve">сплошным (сквозным) методом </w:t>
      </w:r>
      <w:r>
        <w:rPr>
          <w:sz w:val="28"/>
        </w:rPr>
        <w:t>без использования знака «№»</w:t>
      </w:r>
      <w:r w:rsidRPr="00011FC4">
        <w:rPr>
          <w:sz w:val="28"/>
        </w:rPr>
        <w:t>.</w:t>
      </w:r>
      <w:r>
        <w:rPr>
          <w:sz w:val="28"/>
        </w:rPr>
        <w:t xml:space="preserve"> </w:t>
      </w:r>
      <w:r w:rsidRPr="00011FC4">
        <w:rPr>
          <w:sz w:val="28"/>
        </w:rPr>
        <w:t>При переносе части таблицы на другую страницу ее графы должны быть пронумерованы. На новой странице указывается нумерация граф без их названий</w:t>
      </w:r>
      <w:r>
        <w:rPr>
          <w:sz w:val="28"/>
        </w:rPr>
        <w:t xml:space="preserve">, перед таблицей на новой странице необходимо указать фразу: </w:t>
      </w:r>
      <w:r w:rsidRPr="00011FC4">
        <w:rPr>
          <w:sz w:val="28"/>
        </w:rPr>
        <w:t>«</w:t>
      </w:r>
      <w:r>
        <w:rPr>
          <w:sz w:val="28"/>
        </w:rPr>
        <w:t>п</w:t>
      </w:r>
      <w:r w:rsidRPr="00011FC4">
        <w:rPr>
          <w:sz w:val="28"/>
        </w:rPr>
        <w:t>родолжение таблицы». Нумерация граф возможна, если в дальнейшем осуществляется ссылка на расчет показателей и таблице.</w:t>
      </w:r>
      <w:r>
        <w:rPr>
          <w:sz w:val="28"/>
        </w:rPr>
        <w:t xml:space="preserve"> </w:t>
      </w:r>
      <w:r w:rsidRPr="00011FC4">
        <w:rPr>
          <w:sz w:val="28"/>
        </w:rPr>
        <w:t>Заголовки граф таблицы начинаются с прописных букв, подзаголовки граф – со строчных букв. Высота строк в таблице должна быть не менее 8 мм. Таблицу размещают после первого упоминания о ней в тексте.</w:t>
      </w:r>
      <w:r>
        <w:rPr>
          <w:sz w:val="28"/>
        </w:rPr>
        <w:t xml:space="preserve"> </w:t>
      </w:r>
      <w:r w:rsidRPr="00011FC4">
        <w:rPr>
          <w:sz w:val="28"/>
        </w:rPr>
        <w:t>Текстовой заголовок таблицы располагается над таблицей. В конце заголовка точка не ставится. Некоторые вспомогательные таблицы могут не иметь заголовка.</w:t>
      </w:r>
    </w:p>
    <w:p w:rsidR="006A0B7B" w:rsidRPr="00011FC4" w:rsidRDefault="006A0B7B" w:rsidP="006A0B7B">
      <w:pPr>
        <w:shd w:val="clear" w:color="auto" w:fill="FFFFFF"/>
        <w:ind w:firstLine="709"/>
        <w:jc w:val="both"/>
        <w:rPr>
          <w:sz w:val="28"/>
        </w:rPr>
      </w:pPr>
      <w:r w:rsidRPr="00011FC4">
        <w:rPr>
          <w:sz w:val="28"/>
        </w:rPr>
        <w:t>Заголовки таблицы и граф должны соответствовать помещенным в них данным. Основные заголовки пишутся с прописной буквы, а подчиненные – со строчной.</w:t>
      </w:r>
      <w:r>
        <w:rPr>
          <w:sz w:val="28"/>
        </w:rPr>
        <w:t xml:space="preserve"> </w:t>
      </w:r>
      <w:r w:rsidRPr="00011FC4">
        <w:rPr>
          <w:sz w:val="28"/>
        </w:rPr>
        <w:t xml:space="preserve">Все включенные в </w:t>
      </w:r>
      <w:r>
        <w:rPr>
          <w:sz w:val="28"/>
        </w:rPr>
        <w:t>отчет</w:t>
      </w:r>
      <w:r w:rsidRPr="00011FC4">
        <w:rPr>
          <w:sz w:val="28"/>
        </w:rPr>
        <w:t xml:space="preserve"> таблицы должны быть построены однотипно. Обязательным условием является сопоставимость данных, помещенных в таблице. При этом целесообразно сочетать абсолютные и относительные показатели, что облегчает анализ данных.</w:t>
      </w:r>
      <w:r>
        <w:rPr>
          <w:sz w:val="28"/>
        </w:rPr>
        <w:t xml:space="preserve"> </w:t>
      </w:r>
      <w:r w:rsidRPr="00011FC4">
        <w:rPr>
          <w:sz w:val="28"/>
        </w:rPr>
        <w:t>Таблицы располагаются вертикально. Однако некоторые большие таблицы могут быть расположены горизонтально. Их заголовки должны быть направлены в сторону сшива.</w:t>
      </w:r>
      <w:r>
        <w:rPr>
          <w:sz w:val="28"/>
        </w:rPr>
        <w:t xml:space="preserve"> </w:t>
      </w:r>
      <w:r w:rsidRPr="00011FC4">
        <w:rPr>
          <w:sz w:val="28"/>
        </w:rPr>
        <w:t>Все подписи в таблицах делаются без сокращений. Допускаются лишь общепринятые сокращения.</w:t>
      </w:r>
    </w:p>
    <w:p w:rsidR="006A0B7B" w:rsidRPr="00011FC4" w:rsidRDefault="006A0B7B" w:rsidP="006A0B7B">
      <w:pPr>
        <w:ind w:firstLine="709"/>
        <w:jc w:val="both"/>
        <w:rPr>
          <w:sz w:val="28"/>
        </w:rPr>
      </w:pPr>
      <w:r w:rsidRPr="00011FC4">
        <w:rPr>
          <w:sz w:val="28"/>
        </w:rPr>
        <w:t>Единицы измерения пишутся в сокращенном виде. Общая единица измерения выносится в заголовок таблицы или указывается отдельной строкой над таблицей. При наличии нескольких единиц измерения они помещаются в заголовках граф или приводятся в тексте боковой части таблицы. В этом случае перед единицами измерения ставится запятая.</w:t>
      </w:r>
    </w:p>
    <w:p w:rsidR="006A0B7B" w:rsidRPr="00011FC4" w:rsidRDefault="006A0B7B" w:rsidP="006A0B7B">
      <w:pPr>
        <w:shd w:val="clear" w:color="auto" w:fill="FFFFFF"/>
        <w:ind w:firstLine="709"/>
        <w:jc w:val="both"/>
        <w:rPr>
          <w:sz w:val="28"/>
        </w:rPr>
      </w:pPr>
      <w:r w:rsidRPr="00011FC4">
        <w:rPr>
          <w:sz w:val="28"/>
        </w:rPr>
        <w:t>В настоящее время в соответствии со стандартами принято называть вес – массой, привес животного – приростом живой массы, обозначать сокращенно:</w:t>
      </w:r>
    </w:p>
    <w:p w:rsidR="006A0B7B" w:rsidRPr="00011FC4" w:rsidRDefault="006A0B7B" w:rsidP="006A0B7B">
      <w:pPr>
        <w:pStyle w:val="af4"/>
        <w:widowControl w:val="0"/>
        <w:numPr>
          <w:ilvl w:val="0"/>
          <w:numId w:val="13"/>
        </w:numPr>
        <w:shd w:val="clear" w:color="auto" w:fill="FFFFFF"/>
        <w:tabs>
          <w:tab w:val="left" w:pos="709"/>
          <w:tab w:val="left" w:pos="1134"/>
        </w:tabs>
        <w:autoSpaceDE w:val="0"/>
        <w:autoSpaceDN w:val="0"/>
        <w:adjustRightInd w:val="0"/>
        <w:spacing w:after="0" w:line="240" w:lineRule="auto"/>
        <w:ind w:left="0" w:firstLine="426"/>
        <w:jc w:val="both"/>
        <w:rPr>
          <w:rFonts w:ascii="Times New Roman" w:eastAsia="Times New Roman" w:hAnsi="Times New Roman"/>
          <w:sz w:val="28"/>
        </w:rPr>
      </w:pPr>
      <w:r w:rsidRPr="00011FC4">
        <w:rPr>
          <w:rFonts w:ascii="Times New Roman" w:eastAsia="Times New Roman" w:hAnsi="Times New Roman"/>
          <w:sz w:val="28"/>
        </w:rPr>
        <w:t>единицы измерения массы: грамм – г, килограмм – кг, центнер – ц, тонна – т;</w:t>
      </w:r>
    </w:p>
    <w:p w:rsidR="006A0B7B" w:rsidRPr="00011FC4" w:rsidRDefault="006A0B7B" w:rsidP="006A0B7B">
      <w:pPr>
        <w:pStyle w:val="af4"/>
        <w:widowControl w:val="0"/>
        <w:numPr>
          <w:ilvl w:val="0"/>
          <w:numId w:val="13"/>
        </w:numPr>
        <w:shd w:val="clear" w:color="auto" w:fill="FFFFFF"/>
        <w:tabs>
          <w:tab w:val="left" w:pos="709"/>
          <w:tab w:val="left" w:pos="1134"/>
        </w:tabs>
        <w:autoSpaceDE w:val="0"/>
        <w:autoSpaceDN w:val="0"/>
        <w:adjustRightInd w:val="0"/>
        <w:spacing w:after="0" w:line="240" w:lineRule="auto"/>
        <w:ind w:left="0" w:firstLine="426"/>
        <w:jc w:val="both"/>
        <w:rPr>
          <w:rFonts w:ascii="Times New Roman" w:eastAsia="Times New Roman" w:hAnsi="Times New Roman"/>
          <w:sz w:val="28"/>
        </w:rPr>
      </w:pPr>
      <w:r w:rsidRPr="00011FC4">
        <w:rPr>
          <w:rFonts w:ascii="Times New Roman" w:eastAsia="Times New Roman" w:hAnsi="Times New Roman"/>
          <w:sz w:val="28"/>
        </w:rPr>
        <w:t>единицы измерения времени: секунда – с, минута – мин, час – ч;</w:t>
      </w:r>
    </w:p>
    <w:p w:rsidR="006A0B7B" w:rsidRPr="00011FC4" w:rsidRDefault="006A0B7B" w:rsidP="006A0B7B">
      <w:pPr>
        <w:pStyle w:val="af4"/>
        <w:widowControl w:val="0"/>
        <w:numPr>
          <w:ilvl w:val="0"/>
          <w:numId w:val="13"/>
        </w:numPr>
        <w:shd w:val="clear" w:color="auto" w:fill="FFFFFF"/>
        <w:tabs>
          <w:tab w:val="left" w:pos="709"/>
          <w:tab w:val="left" w:pos="1134"/>
        </w:tabs>
        <w:autoSpaceDE w:val="0"/>
        <w:autoSpaceDN w:val="0"/>
        <w:adjustRightInd w:val="0"/>
        <w:spacing w:after="0" w:line="240" w:lineRule="auto"/>
        <w:ind w:left="0" w:firstLine="426"/>
        <w:jc w:val="both"/>
        <w:rPr>
          <w:rFonts w:ascii="Times New Roman" w:eastAsia="Times New Roman" w:hAnsi="Times New Roman"/>
          <w:sz w:val="28"/>
        </w:rPr>
      </w:pPr>
      <w:r w:rsidRPr="00011FC4">
        <w:rPr>
          <w:rFonts w:ascii="Times New Roman" w:eastAsia="Times New Roman" w:hAnsi="Times New Roman"/>
          <w:sz w:val="28"/>
        </w:rPr>
        <w:t>единицы измерения затрат труда: человеко-час – чел.-ч., человеко-день – чел.-день;</w:t>
      </w:r>
    </w:p>
    <w:p w:rsidR="006A0B7B" w:rsidRPr="00011FC4" w:rsidRDefault="006A0B7B" w:rsidP="006A0B7B">
      <w:pPr>
        <w:pStyle w:val="af4"/>
        <w:widowControl w:val="0"/>
        <w:numPr>
          <w:ilvl w:val="0"/>
          <w:numId w:val="13"/>
        </w:numPr>
        <w:shd w:val="clear" w:color="auto" w:fill="FFFFFF"/>
        <w:tabs>
          <w:tab w:val="left" w:pos="709"/>
          <w:tab w:val="left" w:pos="1134"/>
        </w:tabs>
        <w:autoSpaceDE w:val="0"/>
        <w:autoSpaceDN w:val="0"/>
        <w:adjustRightInd w:val="0"/>
        <w:spacing w:after="0" w:line="240" w:lineRule="auto"/>
        <w:ind w:left="0" w:firstLine="426"/>
        <w:jc w:val="both"/>
        <w:rPr>
          <w:rFonts w:ascii="Times New Roman" w:eastAsia="Times New Roman" w:hAnsi="Times New Roman"/>
          <w:sz w:val="28"/>
        </w:rPr>
      </w:pPr>
      <w:r w:rsidRPr="00011FC4">
        <w:rPr>
          <w:rFonts w:ascii="Times New Roman" w:eastAsia="Times New Roman" w:hAnsi="Times New Roman"/>
          <w:sz w:val="28"/>
        </w:rPr>
        <w:t>единицы измерения длины: миллиметр – мм, сантиметр – см, метр – м, километр – км;</w:t>
      </w:r>
    </w:p>
    <w:p w:rsidR="006A0B7B" w:rsidRPr="00011FC4" w:rsidRDefault="006A0B7B" w:rsidP="006A0B7B">
      <w:pPr>
        <w:pStyle w:val="af4"/>
        <w:widowControl w:val="0"/>
        <w:numPr>
          <w:ilvl w:val="0"/>
          <w:numId w:val="13"/>
        </w:numPr>
        <w:shd w:val="clear" w:color="auto" w:fill="FFFFFF"/>
        <w:tabs>
          <w:tab w:val="left" w:pos="709"/>
          <w:tab w:val="left" w:pos="1134"/>
        </w:tabs>
        <w:autoSpaceDE w:val="0"/>
        <w:autoSpaceDN w:val="0"/>
        <w:adjustRightInd w:val="0"/>
        <w:spacing w:after="0" w:line="240" w:lineRule="auto"/>
        <w:ind w:left="0" w:firstLine="426"/>
        <w:jc w:val="both"/>
        <w:rPr>
          <w:rFonts w:ascii="Times New Roman" w:eastAsia="Times New Roman" w:hAnsi="Times New Roman"/>
          <w:sz w:val="28"/>
        </w:rPr>
      </w:pPr>
      <w:r w:rsidRPr="00011FC4">
        <w:rPr>
          <w:rFonts w:ascii="Times New Roman" w:eastAsia="Times New Roman" w:hAnsi="Times New Roman"/>
          <w:sz w:val="28"/>
        </w:rPr>
        <w:t>единицы измерения площади: квадратный метр – м</w:t>
      </w:r>
      <w:r w:rsidRPr="00011FC4">
        <w:rPr>
          <w:rFonts w:ascii="Times New Roman" w:eastAsia="Times New Roman" w:hAnsi="Times New Roman"/>
          <w:sz w:val="28"/>
          <w:vertAlign w:val="superscript"/>
        </w:rPr>
        <w:t>2</w:t>
      </w:r>
      <w:r w:rsidRPr="00011FC4">
        <w:rPr>
          <w:rFonts w:ascii="Times New Roman" w:eastAsia="Times New Roman" w:hAnsi="Times New Roman"/>
          <w:sz w:val="28"/>
        </w:rPr>
        <w:t>, гектар – га.</w:t>
      </w:r>
    </w:p>
    <w:p w:rsidR="006A0B7B" w:rsidRPr="00011FC4" w:rsidRDefault="006A0B7B" w:rsidP="006A0B7B">
      <w:pPr>
        <w:shd w:val="clear" w:color="auto" w:fill="FFFFFF"/>
        <w:ind w:firstLine="709"/>
        <w:jc w:val="both"/>
        <w:rPr>
          <w:sz w:val="28"/>
        </w:rPr>
      </w:pPr>
      <w:r w:rsidRPr="00011FC4">
        <w:rPr>
          <w:sz w:val="28"/>
        </w:rPr>
        <w:t xml:space="preserve">Денежные единицы измерения обозначаются сточкой: коп., руб., а денежные суммы в сокращенном виде обозначаются: тыс. руб.;  млн руб.; </w:t>
      </w:r>
      <w:r w:rsidRPr="00011FC4">
        <w:rPr>
          <w:sz w:val="28"/>
        </w:rPr>
        <w:lastRenderedPageBreak/>
        <w:t>млрд руб. Если в сокращенном слове имеется гласная буква (тыс.), то ставится точка, а если гласная буква отсутствует (млн), то точка не ставится. Не ставится точка при сокращении слова до одной буквы (т, г</w:t>
      </w:r>
      <w:r>
        <w:rPr>
          <w:sz w:val="28"/>
        </w:rPr>
        <w:t xml:space="preserve"> </w:t>
      </w:r>
      <w:r w:rsidRPr="00011FC4">
        <w:rPr>
          <w:sz w:val="28"/>
        </w:rPr>
        <w:t>и</w:t>
      </w:r>
      <w:r>
        <w:rPr>
          <w:sz w:val="28"/>
        </w:rPr>
        <w:t xml:space="preserve"> </w:t>
      </w:r>
      <w:r w:rsidRPr="00011FC4">
        <w:rPr>
          <w:sz w:val="28"/>
        </w:rPr>
        <w:t>т.д.) и до двух букв (км, кг и т.д.).</w:t>
      </w:r>
    </w:p>
    <w:p w:rsidR="006A0B7B" w:rsidRDefault="006A0B7B" w:rsidP="006A0B7B">
      <w:pPr>
        <w:shd w:val="clear" w:color="auto" w:fill="FFFFFF"/>
        <w:ind w:firstLine="709"/>
        <w:jc w:val="both"/>
        <w:rPr>
          <w:sz w:val="28"/>
        </w:rPr>
      </w:pPr>
      <w:r w:rsidRPr="00011FC4">
        <w:rPr>
          <w:sz w:val="28"/>
        </w:rPr>
        <w:t xml:space="preserve">Если в таблице приводятся различные варианты расчетов, то постоянные для всех вариантов данные не указываются в таблице, а отражаются в тексте. Числовые пределы цифр обозначаются предлогами </w:t>
      </w:r>
      <w:r w:rsidRPr="00011FC4">
        <w:rPr>
          <w:iCs/>
          <w:sz w:val="28"/>
        </w:rPr>
        <w:t xml:space="preserve">от </w:t>
      </w:r>
      <w:r w:rsidRPr="00011FC4">
        <w:rPr>
          <w:sz w:val="28"/>
        </w:rPr>
        <w:t xml:space="preserve">и </w:t>
      </w:r>
      <w:r w:rsidRPr="00011FC4">
        <w:rPr>
          <w:iCs/>
          <w:sz w:val="28"/>
        </w:rPr>
        <w:t xml:space="preserve">до. </w:t>
      </w:r>
      <w:r w:rsidRPr="00011FC4">
        <w:rPr>
          <w:sz w:val="28"/>
        </w:rPr>
        <w:t>Число знаков после запятой для каждого столбца или строки должно быть одинаково. При написании цифр, отражающих один показатель, классы чисел располагаются один под другим. Числовые значения разных показателей пишутся таким образом, чтобы числа были посередине. При отсутствии данных ставится тире.</w:t>
      </w:r>
      <w:r>
        <w:rPr>
          <w:sz w:val="28"/>
        </w:rPr>
        <w:t xml:space="preserve"> </w:t>
      </w:r>
    </w:p>
    <w:p w:rsidR="006A0B7B" w:rsidRPr="00011FC4" w:rsidRDefault="006A0B7B" w:rsidP="006A0B7B">
      <w:pPr>
        <w:shd w:val="clear" w:color="auto" w:fill="FFFFFF"/>
        <w:ind w:firstLine="709"/>
        <w:jc w:val="both"/>
        <w:rPr>
          <w:sz w:val="28"/>
        </w:rPr>
      </w:pPr>
      <w:r w:rsidRPr="00011FC4">
        <w:rPr>
          <w:sz w:val="28"/>
        </w:rPr>
        <w:t>После оформления таблицы необходимо проверить итоги, сопоставить с соответствующими данными других таблиц. Слово «итого» относится к частным итогам, а «всего» – к суммирующим.</w:t>
      </w:r>
    </w:p>
    <w:p w:rsidR="006A0B7B" w:rsidRPr="00AA3519" w:rsidRDefault="006A0B7B" w:rsidP="006A0B7B">
      <w:pPr>
        <w:shd w:val="clear" w:color="auto" w:fill="FFFFFF"/>
        <w:ind w:firstLine="709"/>
        <w:jc w:val="both"/>
        <w:rPr>
          <w:sz w:val="28"/>
        </w:rPr>
      </w:pPr>
      <w:r w:rsidRPr="00011FC4">
        <w:rPr>
          <w:sz w:val="28"/>
        </w:rPr>
        <w:t xml:space="preserve">Образцы различного оформления табличного материала в виде иллюстрации (фотографии, схемы, </w:t>
      </w:r>
      <w:r w:rsidRPr="00AA3519">
        <w:rPr>
          <w:sz w:val="28"/>
        </w:rPr>
        <w:t xml:space="preserve">чертежи и пр.) именуются рисунками, которые также нумеруются сквозным методом арабскими цифрами, например </w:t>
      </w:r>
      <w:r w:rsidRPr="00AA3519">
        <w:rPr>
          <w:iCs/>
          <w:sz w:val="28"/>
        </w:rPr>
        <w:t>«Рисунок 1</w:t>
      </w:r>
      <w:r w:rsidRPr="00AA3519">
        <w:rPr>
          <w:sz w:val="28"/>
        </w:rPr>
        <w:t xml:space="preserve">», аналогично производится и ссылка на рисунок – </w:t>
      </w:r>
      <w:r w:rsidRPr="00AA3519">
        <w:rPr>
          <w:iCs/>
          <w:sz w:val="28"/>
        </w:rPr>
        <w:t xml:space="preserve">(рисунок 1). </w:t>
      </w:r>
      <w:r w:rsidRPr="00AA3519">
        <w:rPr>
          <w:sz w:val="28"/>
        </w:rPr>
        <w:t>Каждый рисунок должен иметь название, которое выравнивается по центру под ним. Пример оформления рисунков приведен в приложении 1</w:t>
      </w:r>
      <w:r w:rsidR="009B58D3">
        <w:rPr>
          <w:sz w:val="28"/>
        </w:rPr>
        <w:t>5</w:t>
      </w:r>
    </w:p>
    <w:p w:rsidR="006A0B7B" w:rsidRPr="00011FC4" w:rsidRDefault="006A0B7B" w:rsidP="006A0B7B">
      <w:pPr>
        <w:shd w:val="clear" w:color="auto" w:fill="FFFFFF"/>
        <w:ind w:firstLine="709"/>
        <w:jc w:val="both"/>
        <w:rPr>
          <w:sz w:val="28"/>
        </w:rPr>
      </w:pPr>
      <w:r w:rsidRPr="00AA3519">
        <w:rPr>
          <w:sz w:val="28"/>
        </w:rPr>
        <w:t>Весь цифровой материал располагается в аналитических таблицах. Аналитические таблицы являются одним из составных элементов отчета. Они позволяют в компактном виде представить экономические показатели, характеризующие объект исследования, различные методики их расчета.</w:t>
      </w:r>
      <w:r w:rsidRPr="00011FC4">
        <w:rPr>
          <w:sz w:val="28"/>
        </w:rPr>
        <w:t xml:space="preserve"> Использование таблиц и рисунков упрощает и ускоряет анализ материала.</w:t>
      </w:r>
      <w:r>
        <w:rPr>
          <w:sz w:val="28"/>
        </w:rPr>
        <w:t xml:space="preserve"> </w:t>
      </w:r>
      <w:r w:rsidRPr="00011FC4">
        <w:rPr>
          <w:sz w:val="28"/>
        </w:rPr>
        <w:t>Обязательными требованиями, предъявляемыми к таблицам, являются доходчивость, компактность, логичность построения.</w:t>
      </w:r>
    </w:p>
    <w:p w:rsidR="006A0B7B" w:rsidRDefault="006A0B7B" w:rsidP="006A0B7B">
      <w:pPr>
        <w:shd w:val="clear" w:color="auto" w:fill="FFFFFF"/>
        <w:ind w:firstLine="709"/>
        <w:jc w:val="both"/>
        <w:rPr>
          <w:sz w:val="28"/>
          <w:szCs w:val="28"/>
        </w:rPr>
      </w:pPr>
      <w:r>
        <w:rPr>
          <w:sz w:val="28"/>
          <w:szCs w:val="28"/>
        </w:rPr>
        <w:t xml:space="preserve">В выводах и предложениях отчета автором должны быть сформулированы основные </w:t>
      </w:r>
      <w:r w:rsidRPr="00F84451">
        <w:rPr>
          <w:sz w:val="28"/>
          <w:szCs w:val="28"/>
        </w:rPr>
        <w:t xml:space="preserve">выводы по теме, определяется достигнута ли цель и задачи. Заключение носит форму синтеза полученных в </w:t>
      </w:r>
      <w:r>
        <w:rPr>
          <w:sz w:val="28"/>
          <w:szCs w:val="28"/>
        </w:rPr>
        <w:t xml:space="preserve">рамках производственной преддипломной практики знаний и </w:t>
      </w:r>
      <w:r w:rsidRPr="00F84451">
        <w:rPr>
          <w:sz w:val="28"/>
          <w:szCs w:val="28"/>
        </w:rPr>
        <w:t>результатов</w:t>
      </w:r>
      <w:r>
        <w:rPr>
          <w:sz w:val="28"/>
          <w:szCs w:val="28"/>
        </w:rPr>
        <w:t xml:space="preserve"> личных наблюдений. Этот синтез –</w:t>
      </w:r>
      <w:r w:rsidRPr="00F84451">
        <w:rPr>
          <w:sz w:val="28"/>
          <w:szCs w:val="28"/>
        </w:rPr>
        <w:t xml:space="preserve"> последовательное, логически стройное изложение полученных выводов и их соотношение с целью работы и конкретными задачами, поставленными и сформулированными во введении. Именно в заключении наиболее ярко проявляется </w:t>
      </w:r>
      <w:r w:rsidRPr="00F84451">
        <w:rPr>
          <w:spacing w:val="-1"/>
          <w:sz w:val="28"/>
          <w:szCs w:val="28"/>
        </w:rPr>
        <w:t xml:space="preserve">способность (или неспособность) автора ясно мыслить и </w:t>
      </w:r>
      <w:r w:rsidRPr="00F84451">
        <w:rPr>
          <w:sz w:val="28"/>
          <w:szCs w:val="28"/>
        </w:rPr>
        <w:t xml:space="preserve">излагать материал. </w:t>
      </w:r>
    </w:p>
    <w:p w:rsidR="006A0B7B" w:rsidRDefault="006A0B7B" w:rsidP="006A0B7B">
      <w:pPr>
        <w:shd w:val="clear" w:color="auto" w:fill="FFFFFF"/>
        <w:ind w:firstLine="709"/>
        <w:jc w:val="both"/>
        <w:rPr>
          <w:sz w:val="28"/>
        </w:rPr>
      </w:pPr>
      <w:r>
        <w:rPr>
          <w:sz w:val="28"/>
        </w:rPr>
        <w:t>На последней странице текста отчета студент ставит дату окончания работы и свою подпись.</w:t>
      </w:r>
    </w:p>
    <w:p w:rsidR="006A0B7B" w:rsidRDefault="006A0B7B" w:rsidP="006A0B7B">
      <w:pPr>
        <w:shd w:val="clear" w:color="auto" w:fill="FFFFFF"/>
        <w:ind w:firstLine="709"/>
        <w:jc w:val="both"/>
      </w:pPr>
      <w:r w:rsidRPr="00011FC4">
        <w:rPr>
          <w:sz w:val="28"/>
        </w:rPr>
        <w:t>В настоящее время для офо</w:t>
      </w:r>
      <w:r>
        <w:rPr>
          <w:sz w:val="28"/>
        </w:rPr>
        <w:t>рмления работы действуют следую</w:t>
      </w:r>
      <w:r w:rsidRPr="00011FC4">
        <w:rPr>
          <w:sz w:val="28"/>
        </w:rPr>
        <w:t xml:space="preserve">щие Государственные стандарты (ГОСТ), имеющиеся в библиотеке. В соответствии с требованиями работа выполняется на стандартных листах белой бумаги формата А4 размером 210x297 мм. Работа пишется на одной стороне листа и оформляется в твердую обложку, на обложке не следует делать надписи и наклейки. На каждом листе при вертикальном его </w:t>
      </w:r>
      <w:r w:rsidRPr="00011FC4">
        <w:rPr>
          <w:sz w:val="28"/>
        </w:rPr>
        <w:lastRenderedPageBreak/>
        <w:t>расп</w:t>
      </w:r>
      <w:r>
        <w:rPr>
          <w:sz w:val="28"/>
        </w:rPr>
        <w:t>оложении оставляют поля: слева –</w:t>
      </w:r>
      <w:r w:rsidRPr="00011FC4">
        <w:rPr>
          <w:sz w:val="28"/>
        </w:rPr>
        <w:t xml:space="preserve"> 30 мм, справа 15 мм, сверху 20 мм, снизу 20 мм.</w:t>
      </w:r>
      <w:r>
        <w:rPr>
          <w:sz w:val="28"/>
        </w:rPr>
        <w:t xml:space="preserve"> Отчет</w:t>
      </w:r>
      <w:r w:rsidRPr="00011FC4">
        <w:rPr>
          <w:sz w:val="28"/>
        </w:rPr>
        <w:t xml:space="preserve"> </w:t>
      </w:r>
      <w:r>
        <w:rPr>
          <w:sz w:val="28"/>
        </w:rPr>
        <w:t>должен</w:t>
      </w:r>
      <w:r w:rsidRPr="00011FC4">
        <w:rPr>
          <w:sz w:val="28"/>
        </w:rPr>
        <w:t xml:space="preserve"> быть выполнен в </w:t>
      </w:r>
      <w:r>
        <w:rPr>
          <w:sz w:val="28"/>
        </w:rPr>
        <w:t xml:space="preserve">машинописном виде </w:t>
      </w:r>
      <w:r w:rsidRPr="00011FC4">
        <w:rPr>
          <w:sz w:val="28"/>
        </w:rPr>
        <w:t>через 1,5 интер</w:t>
      </w:r>
      <w:r>
        <w:rPr>
          <w:sz w:val="28"/>
        </w:rPr>
        <w:t xml:space="preserve">вала (шрифт </w:t>
      </w:r>
      <w:r>
        <w:rPr>
          <w:sz w:val="28"/>
          <w:lang w:val="en-US"/>
        </w:rPr>
        <w:t>Times</w:t>
      </w:r>
      <w:r w:rsidRPr="0024232E">
        <w:rPr>
          <w:sz w:val="28"/>
        </w:rPr>
        <w:t xml:space="preserve"> </w:t>
      </w:r>
      <w:r>
        <w:rPr>
          <w:sz w:val="28"/>
          <w:lang w:val="en-US"/>
        </w:rPr>
        <w:t>New</w:t>
      </w:r>
      <w:r w:rsidRPr="0024232E">
        <w:rPr>
          <w:sz w:val="28"/>
        </w:rPr>
        <w:t xml:space="preserve"> </w:t>
      </w:r>
      <w:r>
        <w:rPr>
          <w:sz w:val="28"/>
          <w:lang w:val="en-US"/>
        </w:rPr>
        <w:t>Roman</w:t>
      </w:r>
      <w:r>
        <w:rPr>
          <w:sz w:val="28"/>
        </w:rPr>
        <w:t>, кегль 14)</w:t>
      </w:r>
      <w:r w:rsidRPr="00011FC4">
        <w:rPr>
          <w:sz w:val="28"/>
        </w:rPr>
        <w:t xml:space="preserve">. </w:t>
      </w:r>
    </w:p>
    <w:p w:rsidR="009B58D3" w:rsidRDefault="009B58D3" w:rsidP="009B58D3">
      <w:pPr>
        <w:autoSpaceDE w:val="0"/>
        <w:autoSpaceDN w:val="0"/>
        <w:adjustRightInd w:val="0"/>
        <w:ind w:firstLine="709"/>
        <w:jc w:val="both"/>
        <w:rPr>
          <w:rFonts w:ascii="TimesNewRomanPSMT" w:eastAsia="Calibri" w:hAnsi="TimesNewRomanPSMT" w:cs="TimesNewRomanPSMT"/>
          <w:sz w:val="28"/>
          <w:szCs w:val="28"/>
        </w:rPr>
      </w:pPr>
      <w:r w:rsidRPr="00772AC5">
        <w:rPr>
          <w:sz w:val="28"/>
          <w:szCs w:val="28"/>
        </w:rPr>
        <w:t>Объ</w:t>
      </w:r>
      <w:r>
        <w:rPr>
          <w:sz w:val="28"/>
          <w:szCs w:val="28"/>
        </w:rPr>
        <w:t>е</w:t>
      </w:r>
      <w:r w:rsidRPr="00772AC5">
        <w:rPr>
          <w:sz w:val="28"/>
          <w:szCs w:val="28"/>
        </w:rPr>
        <w:t>м отч</w:t>
      </w:r>
      <w:r>
        <w:rPr>
          <w:sz w:val="28"/>
          <w:szCs w:val="28"/>
        </w:rPr>
        <w:t>е</w:t>
      </w:r>
      <w:r w:rsidRPr="00772AC5">
        <w:rPr>
          <w:sz w:val="28"/>
          <w:szCs w:val="28"/>
        </w:rPr>
        <w:t>та должен составлять не менее 35 страниц текста</w:t>
      </w:r>
      <w:r w:rsidRPr="00772AC5">
        <w:rPr>
          <w:rFonts w:ascii="TimesNewRomanPSMT" w:eastAsia="Calibri" w:hAnsi="TimesNewRomanPSMT" w:cs="TimesNewRomanPSMT"/>
          <w:sz w:val="28"/>
          <w:szCs w:val="28"/>
        </w:rPr>
        <w:t>.</w:t>
      </w:r>
    </w:p>
    <w:p w:rsidR="008E3EED" w:rsidRDefault="008E3EED" w:rsidP="007714CA">
      <w:pPr>
        <w:ind w:firstLine="709"/>
        <w:jc w:val="both"/>
        <w:rPr>
          <w:sz w:val="28"/>
          <w:szCs w:val="28"/>
        </w:rPr>
      </w:pPr>
    </w:p>
    <w:p w:rsidR="000123FF" w:rsidRDefault="000123FF" w:rsidP="00A957F1">
      <w:pPr>
        <w:widowControl w:val="0"/>
        <w:jc w:val="center"/>
        <w:rPr>
          <w:b/>
          <w:bCs/>
          <w:sz w:val="28"/>
          <w:szCs w:val="28"/>
        </w:rPr>
      </w:pPr>
    </w:p>
    <w:p w:rsidR="001D2AA7" w:rsidRPr="00A957F1" w:rsidRDefault="000123FF" w:rsidP="00A957F1">
      <w:pPr>
        <w:widowControl w:val="0"/>
        <w:jc w:val="center"/>
        <w:rPr>
          <w:b/>
          <w:bCs/>
          <w:sz w:val="28"/>
          <w:szCs w:val="28"/>
        </w:rPr>
      </w:pPr>
      <w:r>
        <w:rPr>
          <w:b/>
          <w:bCs/>
          <w:sz w:val="28"/>
          <w:szCs w:val="28"/>
        </w:rPr>
        <w:t>8</w:t>
      </w:r>
      <w:r w:rsidR="001A4DC3">
        <w:rPr>
          <w:b/>
          <w:bCs/>
          <w:sz w:val="28"/>
          <w:szCs w:val="28"/>
        </w:rPr>
        <w:t xml:space="preserve">. </w:t>
      </w:r>
      <w:r w:rsidR="001D2AA7" w:rsidRPr="00A957F1">
        <w:rPr>
          <w:b/>
          <w:bCs/>
          <w:sz w:val="28"/>
          <w:szCs w:val="28"/>
        </w:rPr>
        <w:t>Порядок защиты итогов практики</w:t>
      </w:r>
    </w:p>
    <w:p w:rsidR="001D2AA7" w:rsidRPr="007714CA" w:rsidRDefault="001D2AA7" w:rsidP="007714CA">
      <w:pPr>
        <w:ind w:firstLine="709"/>
        <w:jc w:val="both"/>
        <w:rPr>
          <w:bCs/>
          <w:caps/>
          <w:sz w:val="28"/>
          <w:szCs w:val="28"/>
        </w:rPr>
      </w:pPr>
    </w:p>
    <w:p w:rsidR="00C853BD" w:rsidRPr="00C853BD" w:rsidRDefault="00C853BD" w:rsidP="00C853BD">
      <w:pPr>
        <w:ind w:firstLine="720"/>
        <w:jc w:val="both"/>
        <w:rPr>
          <w:sz w:val="28"/>
          <w:szCs w:val="28"/>
        </w:rPr>
      </w:pPr>
      <w:r w:rsidRPr="00C853BD">
        <w:rPr>
          <w:sz w:val="28"/>
          <w:szCs w:val="28"/>
        </w:rPr>
        <w:t>Оформленн</w:t>
      </w:r>
      <w:r w:rsidR="008978DB">
        <w:rPr>
          <w:sz w:val="28"/>
          <w:szCs w:val="28"/>
        </w:rPr>
        <w:t>ый</w:t>
      </w:r>
      <w:r w:rsidRPr="00C853BD">
        <w:rPr>
          <w:sz w:val="28"/>
          <w:szCs w:val="28"/>
        </w:rPr>
        <w:t xml:space="preserve"> </w:t>
      </w:r>
      <w:r w:rsidR="008978DB">
        <w:rPr>
          <w:sz w:val="28"/>
          <w:szCs w:val="28"/>
        </w:rPr>
        <w:t xml:space="preserve">отчет вместе с дневником и характеристикой </w:t>
      </w:r>
      <w:r w:rsidRPr="00C853BD">
        <w:rPr>
          <w:sz w:val="28"/>
          <w:szCs w:val="28"/>
        </w:rPr>
        <w:t xml:space="preserve">представляется </w:t>
      </w:r>
      <w:r w:rsidR="000123FF">
        <w:rPr>
          <w:sz w:val="28"/>
          <w:szCs w:val="28"/>
        </w:rPr>
        <w:t>обучающимся</w:t>
      </w:r>
      <w:r w:rsidRPr="00C853BD">
        <w:rPr>
          <w:sz w:val="28"/>
          <w:szCs w:val="28"/>
        </w:rPr>
        <w:t xml:space="preserve"> </w:t>
      </w:r>
      <w:r w:rsidR="00ED7899">
        <w:rPr>
          <w:sz w:val="28"/>
          <w:szCs w:val="28"/>
        </w:rPr>
        <w:t xml:space="preserve">на кафедру сразу после окончания преддипломной практики </w:t>
      </w:r>
      <w:r w:rsidRPr="00C853BD">
        <w:rPr>
          <w:sz w:val="28"/>
          <w:szCs w:val="28"/>
        </w:rPr>
        <w:t xml:space="preserve">для проверки преподавателем-руководителем, назначаемым кафедрой. </w:t>
      </w:r>
    </w:p>
    <w:p w:rsidR="00C853BD" w:rsidRPr="00C853BD" w:rsidRDefault="00C853BD" w:rsidP="00C853BD">
      <w:pPr>
        <w:ind w:firstLine="720"/>
        <w:jc w:val="both"/>
        <w:rPr>
          <w:sz w:val="28"/>
          <w:szCs w:val="28"/>
        </w:rPr>
      </w:pPr>
      <w:r w:rsidRPr="00C853BD">
        <w:rPr>
          <w:sz w:val="28"/>
          <w:szCs w:val="28"/>
        </w:rPr>
        <w:t xml:space="preserve">Качество </w:t>
      </w:r>
      <w:r w:rsidR="008978DB">
        <w:rPr>
          <w:sz w:val="28"/>
          <w:szCs w:val="28"/>
        </w:rPr>
        <w:t>отчета</w:t>
      </w:r>
      <w:r w:rsidRPr="00C853BD">
        <w:rPr>
          <w:sz w:val="28"/>
          <w:szCs w:val="28"/>
        </w:rPr>
        <w:t xml:space="preserve"> оценивается с учетом теоретического и практического содержания</w:t>
      </w:r>
      <w:r w:rsidR="008978DB">
        <w:rPr>
          <w:sz w:val="28"/>
          <w:szCs w:val="28"/>
        </w:rPr>
        <w:t xml:space="preserve">, соответствия его </w:t>
      </w:r>
      <w:r w:rsidR="00104FB2">
        <w:rPr>
          <w:sz w:val="28"/>
          <w:szCs w:val="28"/>
        </w:rPr>
        <w:t>методическим указаниям</w:t>
      </w:r>
      <w:r w:rsidRPr="00C853BD">
        <w:rPr>
          <w:sz w:val="28"/>
          <w:szCs w:val="28"/>
        </w:rPr>
        <w:t xml:space="preserve">. </w:t>
      </w:r>
    </w:p>
    <w:p w:rsidR="00556D23" w:rsidRDefault="00556D23" w:rsidP="00556D23">
      <w:pPr>
        <w:ind w:firstLine="567"/>
        <w:jc w:val="both"/>
        <w:rPr>
          <w:sz w:val="28"/>
          <w:szCs w:val="28"/>
        </w:rPr>
      </w:pPr>
      <w:r w:rsidRPr="004D076F">
        <w:rPr>
          <w:sz w:val="28"/>
          <w:szCs w:val="28"/>
        </w:rPr>
        <w:t xml:space="preserve">Контроль за выполнением программы </w:t>
      </w:r>
      <w:r>
        <w:rPr>
          <w:sz w:val="28"/>
          <w:szCs w:val="28"/>
        </w:rPr>
        <w:t>преддипломной</w:t>
      </w:r>
      <w:r w:rsidRPr="004D076F">
        <w:rPr>
          <w:sz w:val="28"/>
          <w:szCs w:val="28"/>
        </w:rPr>
        <w:t xml:space="preserve"> практики осуществляется </w:t>
      </w:r>
      <w:r w:rsidR="000123FF">
        <w:rPr>
          <w:sz w:val="28"/>
          <w:szCs w:val="28"/>
        </w:rPr>
        <w:t>в форме аттестации. Аттестация обучающегося</w:t>
      </w:r>
      <w:r w:rsidRPr="004D076F">
        <w:rPr>
          <w:sz w:val="28"/>
          <w:szCs w:val="28"/>
        </w:rPr>
        <w:t xml:space="preserve"> по результатам </w:t>
      </w:r>
      <w:r>
        <w:rPr>
          <w:sz w:val="28"/>
          <w:szCs w:val="28"/>
        </w:rPr>
        <w:t xml:space="preserve"> </w:t>
      </w:r>
      <w:r w:rsidRPr="004D076F">
        <w:rPr>
          <w:sz w:val="28"/>
          <w:szCs w:val="28"/>
        </w:rPr>
        <w:t xml:space="preserve">практики осуществляется при защите отчета на основе оценки степени решения </w:t>
      </w:r>
      <w:r w:rsidR="000123FF">
        <w:rPr>
          <w:sz w:val="28"/>
          <w:szCs w:val="28"/>
        </w:rPr>
        <w:t>обучающимся</w:t>
      </w:r>
      <w:r w:rsidRPr="004D076F">
        <w:rPr>
          <w:sz w:val="28"/>
          <w:szCs w:val="28"/>
        </w:rPr>
        <w:t xml:space="preserve"> задач практики и отзыва руководителя от базы практики о приобретенных </w:t>
      </w:r>
      <w:r w:rsidR="000123FF">
        <w:rPr>
          <w:sz w:val="28"/>
          <w:szCs w:val="28"/>
        </w:rPr>
        <w:t>обучающимся</w:t>
      </w:r>
      <w:r w:rsidRPr="004D076F">
        <w:rPr>
          <w:sz w:val="28"/>
          <w:szCs w:val="28"/>
        </w:rPr>
        <w:t xml:space="preserve"> умениях и профессиональных навыках. </w:t>
      </w:r>
    </w:p>
    <w:p w:rsidR="000123FF" w:rsidRPr="00F155BE" w:rsidRDefault="000123FF" w:rsidP="000123FF">
      <w:pPr>
        <w:ind w:firstLine="709"/>
        <w:jc w:val="both"/>
        <w:rPr>
          <w:rFonts w:ascii="TimesNewRomanPSMT" w:eastAsia="Calibri" w:hAnsi="TimesNewRomanPSMT" w:cs="TimesNewRomanPSMT"/>
          <w:sz w:val="28"/>
          <w:szCs w:val="28"/>
        </w:rPr>
      </w:pPr>
      <w:r w:rsidRPr="00F155BE">
        <w:rPr>
          <w:rFonts w:ascii="TimesNewRomanPSMT" w:eastAsia="Calibri" w:hAnsi="TimesNewRomanPSMT" w:cs="TimesNewRomanPSMT"/>
          <w:sz w:val="28"/>
          <w:szCs w:val="28"/>
        </w:rPr>
        <w:t>Защита отч</w:t>
      </w:r>
      <w:r>
        <w:rPr>
          <w:rFonts w:ascii="TimesNewRomanPSMT" w:eastAsia="Calibri" w:hAnsi="TimesNewRomanPSMT" w:cs="TimesNewRomanPSMT"/>
          <w:sz w:val="28"/>
          <w:szCs w:val="28"/>
        </w:rPr>
        <w:t>е</w:t>
      </w:r>
      <w:r w:rsidRPr="00F155BE">
        <w:rPr>
          <w:rFonts w:ascii="TimesNewRomanPSMT" w:eastAsia="Calibri" w:hAnsi="TimesNewRomanPSMT" w:cs="TimesNewRomanPSMT"/>
          <w:sz w:val="28"/>
          <w:szCs w:val="28"/>
        </w:rPr>
        <w:t xml:space="preserve">тов по практике проводится </w:t>
      </w:r>
      <w:r>
        <w:rPr>
          <w:rFonts w:ascii="TimesNewRomanPSMT" w:eastAsia="Calibri" w:hAnsi="TimesNewRomanPSMT" w:cs="TimesNewRomanPSMT"/>
          <w:sz w:val="28"/>
          <w:szCs w:val="28"/>
        </w:rPr>
        <w:t>после окончания практики</w:t>
      </w:r>
      <w:r w:rsidRPr="00F155BE">
        <w:rPr>
          <w:rFonts w:ascii="TimesNewRomanPSMT" w:eastAsia="Calibri" w:hAnsi="TimesNewRomanPSMT" w:cs="TimesNewRomanPSMT"/>
          <w:sz w:val="28"/>
          <w:szCs w:val="28"/>
        </w:rPr>
        <w:t xml:space="preserve"> </w:t>
      </w:r>
      <w:r>
        <w:rPr>
          <w:rFonts w:ascii="TimesNewRomanPSMT" w:eastAsia="Calibri" w:hAnsi="TimesNewRomanPSMT" w:cs="TimesNewRomanPSMT"/>
          <w:sz w:val="28"/>
          <w:szCs w:val="28"/>
        </w:rPr>
        <w:t>перед комиссией</w:t>
      </w:r>
      <w:r w:rsidRPr="00F155BE">
        <w:rPr>
          <w:rFonts w:ascii="TimesNewRomanPSMT" w:eastAsia="Calibri" w:hAnsi="TimesNewRomanPSMT" w:cs="TimesNewRomanPSMT"/>
          <w:sz w:val="28"/>
          <w:szCs w:val="28"/>
        </w:rPr>
        <w:t>.</w:t>
      </w:r>
    </w:p>
    <w:p w:rsidR="000123FF" w:rsidRDefault="000123FF" w:rsidP="000123FF">
      <w:pPr>
        <w:ind w:firstLine="709"/>
        <w:jc w:val="both"/>
        <w:rPr>
          <w:rFonts w:ascii="TimesNewRomanPSMT" w:eastAsia="Calibri" w:hAnsi="TimesNewRomanPSMT" w:cs="TimesNewRomanPSMT"/>
          <w:sz w:val="28"/>
          <w:szCs w:val="28"/>
        </w:rPr>
      </w:pPr>
      <w:r w:rsidRPr="00F155BE">
        <w:rPr>
          <w:rFonts w:ascii="TimesNewRomanPSMT" w:eastAsia="Calibri" w:hAnsi="TimesNewRomanPSMT" w:cs="TimesNewRomanPSMT"/>
          <w:sz w:val="28"/>
          <w:szCs w:val="28"/>
        </w:rPr>
        <w:t xml:space="preserve">Состав комиссии определяет </w:t>
      </w:r>
      <w:r>
        <w:rPr>
          <w:rFonts w:ascii="TimesNewRomanPSMT" w:eastAsia="Calibri" w:hAnsi="TimesNewRomanPSMT" w:cs="TimesNewRomanPSMT"/>
          <w:sz w:val="28"/>
          <w:szCs w:val="28"/>
        </w:rPr>
        <w:t>деканат учетно-финансового факультета</w:t>
      </w:r>
      <w:r w:rsidRPr="00F155BE">
        <w:rPr>
          <w:rFonts w:ascii="TimesNewRomanPSMT" w:eastAsia="Calibri" w:hAnsi="TimesNewRomanPSMT" w:cs="TimesNewRomanPSMT"/>
          <w:sz w:val="28"/>
          <w:szCs w:val="28"/>
        </w:rPr>
        <w:t>. В не</w:t>
      </w:r>
      <w:r>
        <w:rPr>
          <w:rFonts w:ascii="TimesNewRomanPSMT" w:eastAsia="Calibri" w:hAnsi="TimesNewRomanPSMT" w:cs="TimesNewRomanPSMT"/>
          <w:sz w:val="28"/>
          <w:szCs w:val="28"/>
        </w:rPr>
        <w:t>е</w:t>
      </w:r>
      <w:r w:rsidRPr="00F155BE">
        <w:rPr>
          <w:rFonts w:ascii="TimesNewRomanPSMT" w:eastAsia="Calibri" w:hAnsi="TimesNewRomanPSMT" w:cs="TimesNewRomanPSMT"/>
          <w:sz w:val="28"/>
          <w:szCs w:val="28"/>
        </w:rPr>
        <w:t xml:space="preserve"> входят</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 xml:space="preserve">преподаватели </w:t>
      </w:r>
      <w:r>
        <w:rPr>
          <w:rFonts w:ascii="TimesNewRomanPSMT" w:eastAsia="Calibri" w:hAnsi="TimesNewRomanPSMT" w:cs="TimesNewRomanPSMT"/>
          <w:sz w:val="28"/>
          <w:szCs w:val="28"/>
        </w:rPr>
        <w:t>выпускающих</w:t>
      </w:r>
      <w:r w:rsidRPr="00F155BE">
        <w:rPr>
          <w:rFonts w:ascii="TimesNewRomanPSMT" w:eastAsia="Calibri" w:hAnsi="TimesNewRomanPSMT" w:cs="TimesNewRomanPSMT"/>
          <w:sz w:val="28"/>
          <w:szCs w:val="28"/>
        </w:rPr>
        <w:t xml:space="preserve"> кафедр (в том числе и руководитель практики), а</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также могут входить</w:t>
      </w:r>
      <w:r>
        <w:rPr>
          <w:rFonts w:ascii="TimesNewRomanPSMT" w:eastAsia="Calibri" w:hAnsi="TimesNewRomanPSMT" w:cs="TimesNewRomanPSMT"/>
          <w:sz w:val="28"/>
          <w:szCs w:val="28"/>
        </w:rPr>
        <w:t xml:space="preserve"> представители бизнес-сообщества, </w:t>
      </w:r>
      <w:r w:rsidRPr="00F155BE">
        <w:rPr>
          <w:rFonts w:ascii="TimesNewRomanPSMT" w:eastAsia="Calibri" w:hAnsi="TimesNewRomanPSMT" w:cs="TimesNewRomanPSMT"/>
          <w:sz w:val="28"/>
          <w:szCs w:val="28"/>
        </w:rPr>
        <w:t xml:space="preserve"> преподаватели других кафедр университета</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 xml:space="preserve">руководитель практики от </w:t>
      </w:r>
      <w:r>
        <w:rPr>
          <w:rFonts w:ascii="TimesNewRomanPSMT" w:eastAsia="Calibri" w:hAnsi="TimesNewRomanPSMT" w:cs="TimesNewRomanPSMT"/>
          <w:sz w:val="28"/>
          <w:szCs w:val="28"/>
        </w:rPr>
        <w:t>организации</w:t>
      </w:r>
      <w:r w:rsidRPr="00F155BE">
        <w:rPr>
          <w:rFonts w:ascii="TimesNewRomanPSMT" w:eastAsia="Calibri" w:hAnsi="TimesNewRomanPSMT" w:cs="TimesNewRomanPSMT"/>
          <w:sz w:val="28"/>
          <w:szCs w:val="28"/>
        </w:rPr>
        <w:t>. Комиссия оценивает качество и</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степень самостоятельности выполнения отч</w:t>
      </w:r>
      <w:r>
        <w:rPr>
          <w:rFonts w:ascii="TimesNewRomanPSMT" w:eastAsia="Calibri" w:hAnsi="TimesNewRomanPSMT" w:cs="TimesNewRomanPSMT"/>
          <w:sz w:val="28"/>
          <w:szCs w:val="28"/>
        </w:rPr>
        <w:t>е</w:t>
      </w:r>
      <w:r w:rsidRPr="00F155BE">
        <w:rPr>
          <w:rFonts w:ascii="TimesNewRomanPSMT" w:eastAsia="Calibri" w:hAnsi="TimesNewRomanPSMT" w:cs="TimesNewRomanPSMT"/>
          <w:sz w:val="28"/>
          <w:szCs w:val="28"/>
        </w:rPr>
        <w:t>та, его объ</w:t>
      </w:r>
      <w:r>
        <w:rPr>
          <w:rFonts w:ascii="TimesNewRomanPSMT" w:eastAsia="Calibri" w:hAnsi="TimesNewRomanPSMT" w:cs="TimesNewRomanPSMT"/>
          <w:sz w:val="28"/>
          <w:szCs w:val="28"/>
        </w:rPr>
        <w:t>е</w:t>
      </w:r>
      <w:r w:rsidRPr="00F155BE">
        <w:rPr>
          <w:rFonts w:ascii="TimesNewRomanPSMT" w:eastAsia="Calibri" w:hAnsi="TimesNewRomanPSMT" w:cs="TimesNewRomanPSMT"/>
          <w:sz w:val="28"/>
          <w:szCs w:val="28"/>
        </w:rPr>
        <w:t>м и внешнее</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оформление, степень освоения основного практического и теоретического материала, полученного за период практики. Оценка результатов</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прохождения практики зависит от качества представленного отч</w:t>
      </w:r>
      <w:r>
        <w:rPr>
          <w:rFonts w:ascii="TimesNewRomanPSMT" w:eastAsia="Calibri" w:hAnsi="TimesNewRomanPSMT" w:cs="TimesNewRomanPSMT"/>
          <w:sz w:val="28"/>
          <w:szCs w:val="28"/>
        </w:rPr>
        <w:t>е</w:t>
      </w:r>
      <w:r w:rsidRPr="00F155BE">
        <w:rPr>
          <w:rFonts w:ascii="TimesNewRomanPSMT" w:eastAsia="Calibri" w:hAnsi="TimesNewRomanPSMT" w:cs="TimesNewRomanPSMT"/>
          <w:sz w:val="28"/>
          <w:szCs w:val="28"/>
        </w:rPr>
        <w:t>та,</w:t>
      </w:r>
      <w:r>
        <w:rPr>
          <w:rFonts w:ascii="TimesNewRomanPSMT" w:eastAsia="Calibri" w:hAnsi="TimesNewRomanPSMT" w:cs="TimesNewRomanPSMT"/>
          <w:sz w:val="28"/>
          <w:szCs w:val="28"/>
        </w:rPr>
        <w:t xml:space="preserve"> отзыва</w:t>
      </w:r>
      <w:r w:rsidRPr="00F155BE">
        <w:rPr>
          <w:rFonts w:ascii="TimesNewRomanPSMT" w:eastAsia="Calibri" w:hAnsi="TimesNewRomanPSMT" w:cs="TimesNewRomanPSMT"/>
          <w:sz w:val="28"/>
          <w:szCs w:val="28"/>
        </w:rPr>
        <w:t xml:space="preserve"> о работе студента и его ответов на вопросы,</w:t>
      </w:r>
      <w:r>
        <w:rPr>
          <w:rFonts w:ascii="TimesNewRomanPSMT" w:eastAsia="Calibri" w:hAnsi="TimesNewRomanPSMT" w:cs="TimesNewRomanPSMT"/>
          <w:sz w:val="28"/>
          <w:szCs w:val="28"/>
        </w:rPr>
        <w:t xml:space="preserve"> </w:t>
      </w:r>
      <w:r w:rsidRPr="00F155BE">
        <w:rPr>
          <w:rFonts w:ascii="TimesNewRomanPSMT" w:eastAsia="Calibri" w:hAnsi="TimesNewRomanPSMT" w:cs="TimesNewRomanPSMT"/>
          <w:sz w:val="28"/>
          <w:szCs w:val="28"/>
        </w:rPr>
        <w:t>заданные во время защиты.</w:t>
      </w:r>
    </w:p>
    <w:p w:rsidR="00556D23" w:rsidRPr="00F13A76" w:rsidRDefault="00556D23" w:rsidP="00556D23">
      <w:pPr>
        <w:ind w:firstLine="720"/>
        <w:jc w:val="both"/>
        <w:rPr>
          <w:sz w:val="28"/>
          <w:szCs w:val="28"/>
        </w:rPr>
      </w:pPr>
      <w:r w:rsidRPr="00F13A76">
        <w:rPr>
          <w:sz w:val="28"/>
          <w:szCs w:val="28"/>
        </w:rPr>
        <w:t>В процессе защиты выявляется:</w:t>
      </w:r>
    </w:p>
    <w:p w:rsidR="00556D23" w:rsidRPr="00F13A76" w:rsidRDefault="00556D23" w:rsidP="00556D23">
      <w:pPr>
        <w:ind w:firstLine="720"/>
        <w:jc w:val="both"/>
        <w:rPr>
          <w:sz w:val="28"/>
          <w:szCs w:val="28"/>
        </w:rPr>
      </w:pPr>
      <w:r w:rsidRPr="00F13A76">
        <w:rPr>
          <w:sz w:val="28"/>
          <w:szCs w:val="28"/>
        </w:rPr>
        <w:t>качественный уровень прохождения практики;</w:t>
      </w:r>
    </w:p>
    <w:p w:rsidR="00556D23" w:rsidRPr="00F13A76" w:rsidRDefault="00556D23" w:rsidP="00556D23">
      <w:pPr>
        <w:ind w:firstLine="720"/>
        <w:jc w:val="both"/>
        <w:rPr>
          <w:sz w:val="28"/>
          <w:szCs w:val="28"/>
        </w:rPr>
      </w:pPr>
      <w:r w:rsidRPr="00F13A76">
        <w:rPr>
          <w:sz w:val="28"/>
          <w:szCs w:val="28"/>
        </w:rPr>
        <w:t xml:space="preserve">инициативность </w:t>
      </w:r>
      <w:r w:rsidR="000123FF">
        <w:rPr>
          <w:sz w:val="28"/>
          <w:szCs w:val="28"/>
        </w:rPr>
        <w:t>обучающихся</w:t>
      </w:r>
      <w:r w:rsidRPr="00F13A76">
        <w:rPr>
          <w:sz w:val="28"/>
          <w:szCs w:val="28"/>
        </w:rPr>
        <w:t>, проявленная в период прохождения практики, высказанные предложения по улучшению работы учреждения.</w:t>
      </w:r>
    </w:p>
    <w:p w:rsidR="00556D23" w:rsidRPr="004D076F" w:rsidRDefault="00556D23" w:rsidP="00556D23">
      <w:pPr>
        <w:pStyle w:val="12"/>
        <w:ind w:firstLine="709"/>
        <w:jc w:val="both"/>
        <w:rPr>
          <w:sz w:val="28"/>
          <w:szCs w:val="28"/>
        </w:rPr>
      </w:pPr>
      <w:r w:rsidRPr="004D076F">
        <w:rPr>
          <w:sz w:val="28"/>
          <w:szCs w:val="28"/>
        </w:rPr>
        <w:t xml:space="preserve">По результатам защиты отчета по </w:t>
      </w:r>
      <w:r>
        <w:rPr>
          <w:sz w:val="28"/>
          <w:szCs w:val="28"/>
        </w:rPr>
        <w:t>преддипломной</w:t>
      </w:r>
      <w:r w:rsidRPr="004D076F">
        <w:rPr>
          <w:sz w:val="28"/>
          <w:szCs w:val="28"/>
        </w:rPr>
        <w:t xml:space="preserve"> практике выставляется дифференцированная оценка в баллах. Дифференцированная оценка определяется по 100-балльной шкале в соответствии с критериями СтГАУ:</w:t>
      </w:r>
    </w:p>
    <w:p w:rsidR="00556D23" w:rsidRPr="004D076F" w:rsidRDefault="00556D23" w:rsidP="00556D23">
      <w:pPr>
        <w:pStyle w:val="12"/>
        <w:numPr>
          <w:ilvl w:val="0"/>
          <w:numId w:val="18"/>
        </w:numPr>
        <w:tabs>
          <w:tab w:val="num" w:pos="0"/>
        </w:tabs>
        <w:jc w:val="both"/>
        <w:rPr>
          <w:sz w:val="28"/>
          <w:szCs w:val="28"/>
        </w:rPr>
      </w:pPr>
      <w:r w:rsidRPr="004D076F">
        <w:rPr>
          <w:sz w:val="28"/>
          <w:szCs w:val="28"/>
        </w:rPr>
        <w:t>45-55 баллов — «неудовлетворительно»;</w:t>
      </w:r>
    </w:p>
    <w:p w:rsidR="00556D23" w:rsidRPr="004D076F" w:rsidRDefault="00556D23" w:rsidP="00556D23">
      <w:pPr>
        <w:pStyle w:val="12"/>
        <w:numPr>
          <w:ilvl w:val="0"/>
          <w:numId w:val="18"/>
        </w:numPr>
        <w:tabs>
          <w:tab w:val="num" w:pos="0"/>
        </w:tabs>
        <w:jc w:val="both"/>
        <w:rPr>
          <w:sz w:val="28"/>
          <w:szCs w:val="28"/>
        </w:rPr>
      </w:pPr>
      <w:r w:rsidRPr="004D076F">
        <w:rPr>
          <w:sz w:val="28"/>
          <w:szCs w:val="28"/>
        </w:rPr>
        <w:t>от 55 до 65 — «удовлетворительно»;</w:t>
      </w:r>
    </w:p>
    <w:p w:rsidR="00556D23" w:rsidRPr="004D076F" w:rsidRDefault="00556D23" w:rsidP="00556D23">
      <w:pPr>
        <w:pStyle w:val="12"/>
        <w:numPr>
          <w:ilvl w:val="0"/>
          <w:numId w:val="18"/>
        </w:numPr>
        <w:tabs>
          <w:tab w:val="num" w:pos="0"/>
        </w:tabs>
        <w:jc w:val="both"/>
        <w:rPr>
          <w:sz w:val="28"/>
          <w:szCs w:val="28"/>
        </w:rPr>
      </w:pPr>
      <w:r w:rsidRPr="004D076F">
        <w:rPr>
          <w:sz w:val="28"/>
          <w:szCs w:val="28"/>
        </w:rPr>
        <w:t>от 66 до 85 — «хорошо»;</w:t>
      </w:r>
    </w:p>
    <w:p w:rsidR="00556D23" w:rsidRPr="004D076F" w:rsidRDefault="00556D23" w:rsidP="00556D23">
      <w:pPr>
        <w:pStyle w:val="12"/>
        <w:numPr>
          <w:ilvl w:val="0"/>
          <w:numId w:val="18"/>
        </w:numPr>
        <w:tabs>
          <w:tab w:val="num" w:pos="0"/>
        </w:tabs>
        <w:jc w:val="both"/>
        <w:rPr>
          <w:sz w:val="28"/>
          <w:szCs w:val="28"/>
        </w:rPr>
      </w:pPr>
      <w:r w:rsidRPr="004D076F">
        <w:rPr>
          <w:sz w:val="28"/>
          <w:szCs w:val="28"/>
        </w:rPr>
        <w:t>от 86 до 100 — «отлично».</w:t>
      </w:r>
    </w:p>
    <w:p w:rsidR="000123FF" w:rsidRPr="00B352DD" w:rsidRDefault="000123FF" w:rsidP="00CE01C9">
      <w:pPr>
        <w:ind w:left="720"/>
        <w:jc w:val="both"/>
        <w:rPr>
          <w:i/>
          <w:iCs/>
          <w:sz w:val="28"/>
          <w:szCs w:val="28"/>
        </w:rPr>
      </w:pPr>
      <w:r w:rsidRPr="00B352DD">
        <w:rPr>
          <w:i/>
          <w:iCs/>
          <w:sz w:val="28"/>
          <w:szCs w:val="28"/>
        </w:rPr>
        <w:t>Критерии оценки за отчет по результатам преддипломной практики.</w:t>
      </w:r>
    </w:p>
    <w:p w:rsidR="000123FF" w:rsidRPr="00B352DD" w:rsidRDefault="000123FF" w:rsidP="000123FF">
      <w:pPr>
        <w:numPr>
          <w:ilvl w:val="0"/>
          <w:numId w:val="18"/>
        </w:numPr>
        <w:autoSpaceDE w:val="0"/>
        <w:autoSpaceDN w:val="0"/>
        <w:adjustRightInd w:val="0"/>
        <w:jc w:val="both"/>
        <w:rPr>
          <w:rFonts w:eastAsia="Calibri"/>
          <w:sz w:val="28"/>
          <w:szCs w:val="28"/>
        </w:rPr>
      </w:pPr>
      <w:r w:rsidRPr="00B352DD">
        <w:rPr>
          <w:rFonts w:eastAsia="Calibri"/>
          <w:sz w:val="28"/>
          <w:szCs w:val="28"/>
        </w:rPr>
        <w:lastRenderedPageBreak/>
        <w:t xml:space="preserve">Оценка «отлично» выставляется </w:t>
      </w:r>
      <w:r>
        <w:rPr>
          <w:rFonts w:eastAsia="Calibri"/>
          <w:sz w:val="28"/>
          <w:szCs w:val="28"/>
        </w:rPr>
        <w:t xml:space="preserve">обучающемуся, у которого, содержание и </w:t>
      </w:r>
      <w:r w:rsidRPr="00B352DD">
        <w:rPr>
          <w:rFonts w:eastAsia="Calibri"/>
          <w:sz w:val="28"/>
          <w:szCs w:val="28"/>
        </w:rPr>
        <w:t>оформление</w:t>
      </w:r>
      <w:r>
        <w:rPr>
          <w:rFonts w:eastAsia="Calibri"/>
          <w:sz w:val="28"/>
          <w:szCs w:val="28"/>
        </w:rPr>
        <w:t xml:space="preserve"> </w:t>
      </w:r>
      <w:r w:rsidRPr="00B352DD">
        <w:rPr>
          <w:rFonts w:eastAsia="Calibri"/>
          <w:sz w:val="28"/>
          <w:szCs w:val="28"/>
        </w:rPr>
        <w:t>отчета</w:t>
      </w:r>
      <w:r>
        <w:rPr>
          <w:rFonts w:eastAsia="Calibri"/>
          <w:sz w:val="28"/>
          <w:szCs w:val="28"/>
        </w:rPr>
        <w:t xml:space="preserve"> </w:t>
      </w:r>
      <w:r w:rsidRPr="00B352DD">
        <w:rPr>
          <w:rFonts w:eastAsia="Calibri"/>
          <w:sz w:val="28"/>
          <w:szCs w:val="28"/>
        </w:rPr>
        <w:t>о</w:t>
      </w:r>
      <w:r>
        <w:rPr>
          <w:rFonts w:eastAsia="Calibri"/>
          <w:sz w:val="28"/>
          <w:szCs w:val="28"/>
        </w:rPr>
        <w:t xml:space="preserve"> </w:t>
      </w:r>
      <w:r w:rsidRPr="00B352DD">
        <w:rPr>
          <w:rFonts w:eastAsia="Calibri"/>
          <w:sz w:val="28"/>
          <w:szCs w:val="28"/>
        </w:rPr>
        <w:t>практике</w:t>
      </w:r>
      <w:r>
        <w:rPr>
          <w:rFonts w:eastAsia="Calibri"/>
          <w:sz w:val="28"/>
          <w:szCs w:val="28"/>
        </w:rPr>
        <w:t xml:space="preserve"> </w:t>
      </w:r>
      <w:r w:rsidRPr="00B352DD">
        <w:rPr>
          <w:rFonts w:eastAsia="Calibri"/>
          <w:sz w:val="28"/>
          <w:szCs w:val="28"/>
        </w:rPr>
        <w:t>и</w:t>
      </w:r>
      <w:r>
        <w:rPr>
          <w:rFonts w:eastAsia="Calibri"/>
          <w:sz w:val="28"/>
          <w:szCs w:val="28"/>
        </w:rPr>
        <w:t xml:space="preserve"> </w:t>
      </w:r>
      <w:r w:rsidRPr="00B352DD">
        <w:rPr>
          <w:rFonts w:eastAsia="Calibri"/>
          <w:sz w:val="28"/>
          <w:szCs w:val="28"/>
        </w:rPr>
        <w:t>дневника</w:t>
      </w:r>
      <w:r>
        <w:rPr>
          <w:rFonts w:eastAsia="Calibri"/>
          <w:sz w:val="28"/>
          <w:szCs w:val="28"/>
        </w:rPr>
        <w:t xml:space="preserve"> прохождения практики полностью соот</w:t>
      </w:r>
      <w:r w:rsidRPr="00B352DD">
        <w:rPr>
          <w:rFonts w:eastAsia="Calibri"/>
          <w:sz w:val="28"/>
          <w:szCs w:val="28"/>
        </w:rPr>
        <w:t>ветствуют</w:t>
      </w:r>
      <w:r>
        <w:rPr>
          <w:rFonts w:eastAsia="Calibri"/>
          <w:sz w:val="28"/>
          <w:szCs w:val="28"/>
        </w:rPr>
        <w:t xml:space="preserve"> </w:t>
      </w:r>
      <w:r w:rsidRPr="00B352DD">
        <w:rPr>
          <w:rFonts w:eastAsia="Calibri"/>
          <w:sz w:val="28"/>
          <w:szCs w:val="28"/>
        </w:rPr>
        <w:t>предъявляемым</w:t>
      </w:r>
      <w:r>
        <w:rPr>
          <w:rFonts w:eastAsia="Calibri"/>
          <w:sz w:val="28"/>
          <w:szCs w:val="28"/>
        </w:rPr>
        <w:t xml:space="preserve"> </w:t>
      </w:r>
      <w:r w:rsidRPr="00B352DD">
        <w:rPr>
          <w:rFonts w:eastAsia="Calibri"/>
          <w:sz w:val="28"/>
          <w:szCs w:val="28"/>
        </w:rPr>
        <w:t xml:space="preserve">требованиям, имеется научная часть, характеристики </w:t>
      </w:r>
      <w:r>
        <w:rPr>
          <w:rFonts w:eastAsia="Calibri"/>
          <w:sz w:val="28"/>
          <w:szCs w:val="28"/>
        </w:rPr>
        <w:t>обучающегося</w:t>
      </w:r>
      <w:r w:rsidRPr="00B352DD">
        <w:rPr>
          <w:rFonts w:eastAsia="Calibri"/>
          <w:sz w:val="28"/>
          <w:szCs w:val="28"/>
        </w:rPr>
        <w:t xml:space="preserve"> положительные, ответы на вопросы комиссии по программе практики полные и точные. </w:t>
      </w:r>
    </w:p>
    <w:p w:rsidR="000123FF" w:rsidRPr="00B352DD" w:rsidRDefault="000123FF" w:rsidP="000123FF">
      <w:pPr>
        <w:numPr>
          <w:ilvl w:val="0"/>
          <w:numId w:val="18"/>
        </w:numPr>
        <w:jc w:val="both"/>
        <w:rPr>
          <w:rFonts w:eastAsia="Calibri"/>
          <w:sz w:val="28"/>
          <w:szCs w:val="28"/>
        </w:rPr>
      </w:pPr>
      <w:r w:rsidRPr="00B352DD">
        <w:rPr>
          <w:rFonts w:eastAsia="Calibri"/>
          <w:sz w:val="28"/>
          <w:szCs w:val="28"/>
        </w:rPr>
        <w:t xml:space="preserve">Оценка «хорошо» ставится </w:t>
      </w:r>
      <w:r>
        <w:rPr>
          <w:rFonts w:eastAsia="Calibri"/>
          <w:sz w:val="28"/>
          <w:szCs w:val="28"/>
        </w:rPr>
        <w:t>обучающемуся</w:t>
      </w:r>
      <w:r w:rsidRPr="00B352DD">
        <w:rPr>
          <w:rFonts w:eastAsia="Calibri"/>
          <w:sz w:val="28"/>
          <w:szCs w:val="28"/>
        </w:rPr>
        <w:t>, у которого, содержание и оформление отчета 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комиссии по программе практики полные и точные, при этом могут быть несущественные замечания по содержанию и формам отчета и дневника, некоторые неточности при ответах на вопросы.</w:t>
      </w:r>
    </w:p>
    <w:p w:rsidR="000123FF" w:rsidRPr="00B352DD" w:rsidRDefault="000123FF" w:rsidP="000123FF">
      <w:pPr>
        <w:numPr>
          <w:ilvl w:val="0"/>
          <w:numId w:val="18"/>
        </w:numPr>
        <w:autoSpaceDE w:val="0"/>
        <w:autoSpaceDN w:val="0"/>
        <w:adjustRightInd w:val="0"/>
        <w:jc w:val="both"/>
        <w:rPr>
          <w:rFonts w:eastAsia="Calibri"/>
          <w:sz w:val="28"/>
          <w:szCs w:val="28"/>
        </w:rPr>
      </w:pPr>
      <w:r w:rsidRPr="00B352DD">
        <w:rPr>
          <w:rFonts w:eastAsia="Calibri"/>
          <w:sz w:val="28"/>
          <w:szCs w:val="28"/>
        </w:rPr>
        <w:t xml:space="preserve">Оценка «удовлетворительно» выставляется </w:t>
      </w:r>
      <w:r>
        <w:rPr>
          <w:rFonts w:eastAsia="Calibri"/>
          <w:sz w:val="28"/>
          <w:szCs w:val="28"/>
        </w:rPr>
        <w:t>обучающемуся</w:t>
      </w:r>
      <w:r w:rsidRPr="00B352DD">
        <w:rPr>
          <w:rFonts w:eastAsia="Calibri"/>
          <w:sz w:val="28"/>
          <w:szCs w:val="28"/>
        </w:rPr>
        <w:t xml:space="preserve">, у которого, содержание и оформление отчета о практике и дневника прохождения практики в основном соответствуют предъявляемым требованиям, характеристики студента положительные, при этом в ответах на вопросы студент демонстрирует только знания основного программного материала, но не усвоил его деталей, допускает неточности в формулировках, имеются нарушения последовательности в изложении материала. </w:t>
      </w:r>
    </w:p>
    <w:p w:rsidR="000123FF" w:rsidRPr="00B352DD" w:rsidRDefault="000123FF" w:rsidP="000123FF">
      <w:pPr>
        <w:numPr>
          <w:ilvl w:val="0"/>
          <w:numId w:val="18"/>
        </w:numPr>
        <w:jc w:val="both"/>
        <w:rPr>
          <w:rFonts w:eastAsia="Calibri"/>
          <w:sz w:val="28"/>
          <w:szCs w:val="28"/>
        </w:rPr>
      </w:pPr>
      <w:r w:rsidRPr="00B352DD">
        <w:rPr>
          <w:rFonts w:eastAsia="Calibri"/>
          <w:sz w:val="28"/>
          <w:szCs w:val="28"/>
        </w:rPr>
        <w:t>Оценка «неудовлетворительно» выставляется студенту, если в отчете освещены не все разделы программы практики, на вопросы комиссии студент не дает удовлетворительных ответов, не имеет четкого представления о функциях служб организации управления, не владеет практическими навыками анализа и оценки, допущено грубое нарушение трудового распорядка на предприятии или техники безопасности.</w:t>
      </w:r>
    </w:p>
    <w:p w:rsidR="00556D23" w:rsidRDefault="000123FF" w:rsidP="00556D23">
      <w:pPr>
        <w:ind w:firstLine="720"/>
        <w:jc w:val="both"/>
        <w:rPr>
          <w:color w:val="000000"/>
          <w:sz w:val="28"/>
          <w:szCs w:val="28"/>
        </w:rPr>
      </w:pPr>
      <w:r>
        <w:rPr>
          <w:sz w:val="28"/>
          <w:szCs w:val="28"/>
        </w:rPr>
        <w:t>Обучающийся</w:t>
      </w:r>
      <w:r w:rsidR="00556D23" w:rsidRPr="004D076F">
        <w:rPr>
          <w:sz w:val="28"/>
          <w:szCs w:val="28"/>
        </w:rPr>
        <w:t xml:space="preserve">, не выполнивший программу практики без уважительной причины </w:t>
      </w:r>
      <w:r w:rsidR="00556D23" w:rsidRPr="004D076F">
        <w:rPr>
          <w:color w:val="000000"/>
          <w:sz w:val="28"/>
          <w:szCs w:val="28"/>
        </w:rPr>
        <w:t>или получивший по ее итогам неудовлетворительную оценку, к итоговой государственной аттестации не допускаются и подлежат отчислению из ФГБОУ ВО СтГАУ в установленном порядке.</w:t>
      </w:r>
    </w:p>
    <w:p w:rsidR="00C853BD" w:rsidRDefault="00C853BD" w:rsidP="00C853BD">
      <w:pPr>
        <w:ind w:firstLine="720"/>
        <w:jc w:val="both"/>
        <w:rPr>
          <w:sz w:val="28"/>
          <w:szCs w:val="28"/>
        </w:rPr>
      </w:pPr>
      <w:r w:rsidRPr="00C853BD">
        <w:rPr>
          <w:sz w:val="28"/>
          <w:szCs w:val="28"/>
        </w:rPr>
        <w:t xml:space="preserve">Оценка по результатам защиты </w:t>
      </w:r>
      <w:r w:rsidR="00482AE9">
        <w:rPr>
          <w:sz w:val="28"/>
          <w:szCs w:val="28"/>
        </w:rPr>
        <w:t xml:space="preserve">отчета </w:t>
      </w:r>
      <w:r w:rsidRPr="00C853BD">
        <w:rPr>
          <w:sz w:val="28"/>
          <w:szCs w:val="28"/>
        </w:rPr>
        <w:t>проставляется в экзаменационную ведомость и зачетную книжку студента. Работа, получившая неудовлетворительную оценку, защищается вторично.</w:t>
      </w:r>
    </w:p>
    <w:p w:rsidR="00500CCA" w:rsidRDefault="00500CCA" w:rsidP="00AF6D6A">
      <w:pPr>
        <w:widowControl w:val="0"/>
        <w:jc w:val="right"/>
        <w:rPr>
          <w:bCs/>
          <w:caps/>
          <w:sz w:val="28"/>
          <w:szCs w:val="28"/>
        </w:rPr>
      </w:pPr>
    </w:p>
    <w:p w:rsidR="000123FF" w:rsidRPr="000123FF" w:rsidRDefault="00F13A76" w:rsidP="000123FF">
      <w:pPr>
        <w:pStyle w:val="33"/>
        <w:tabs>
          <w:tab w:val="left" w:pos="1260"/>
          <w:tab w:val="left" w:pos="1440"/>
          <w:tab w:val="left" w:pos="1620"/>
        </w:tabs>
        <w:ind w:left="0"/>
        <w:jc w:val="right"/>
        <w:rPr>
          <w:b/>
          <w:color w:val="auto"/>
        </w:rPr>
      </w:pPr>
      <w:r>
        <w:rPr>
          <w:bCs/>
          <w:caps/>
        </w:rPr>
        <w:br w:type="page"/>
      </w:r>
      <w:r w:rsidR="000123FF" w:rsidRPr="000123FF">
        <w:rPr>
          <w:b/>
          <w:color w:val="auto"/>
        </w:rPr>
        <w:lastRenderedPageBreak/>
        <w:t xml:space="preserve">ПРИЛОЖЕНИЕ 1 </w:t>
      </w:r>
    </w:p>
    <w:p w:rsidR="000123FF" w:rsidRDefault="000123FF" w:rsidP="000123FF">
      <w:pPr>
        <w:ind w:left="4395"/>
        <w:rPr>
          <w:sz w:val="28"/>
          <w:szCs w:val="28"/>
        </w:rPr>
      </w:pPr>
      <w:r>
        <w:rPr>
          <w:sz w:val="28"/>
          <w:szCs w:val="28"/>
        </w:rPr>
        <w:t>Ректору ФГБОУ В</w:t>
      </w:r>
      <w:r w:rsidRPr="00752C62">
        <w:rPr>
          <w:sz w:val="28"/>
          <w:szCs w:val="28"/>
        </w:rPr>
        <w:t xml:space="preserve">О «Ставропольский                                                                                 государственный аграрный университет»                                                                                    профессору Трухачеву В.И.                                                                                    </w:t>
      </w:r>
      <w:r w:rsidR="008678E3">
        <w:rPr>
          <w:sz w:val="28"/>
          <w:szCs w:val="28"/>
        </w:rPr>
        <w:t>обучающегося(йся)</w:t>
      </w:r>
      <w:r w:rsidRPr="00752C62">
        <w:rPr>
          <w:sz w:val="28"/>
          <w:szCs w:val="28"/>
        </w:rPr>
        <w:t xml:space="preserve">____курса___группы   </w:t>
      </w:r>
    </w:p>
    <w:p w:rsidR="000123FF" w:rsidRPr="00752C62" w:rsidRDefault="000123FF" w:rsidP="000123FF">
      <w:pPr>
        <w:ind w:left="4395"/>
        <w:rPr>
          <w:sz w:val="28"/>
          <w:szCs w:val="28"/>
        </w:rPr>
      </w:pPr>
      <w:r>
        <w:rPr>
          <w:sz w:val="28"/>
          <w:szCs w:val="28"/>
        </w:rPr>
        <w:t>очной (заочной) формы обучения</w:t>
      </w:r>
      <w:r w:rsidRPr="00752C62">
        <w:rPr>
          <w:sz w:val="28"/>
          <w:szCs w:val="28"/>
        </w:rPr>
        <w:t xml:space="preserve">                                                                                 направления </w:t>
      </w:r>
      <w:r>
        <w:rPr>
          <w:sz w:val="28"/>
          <w:szCs w:val="28"/>
        </w:rPr>
        <w:t>38.03.01</w:t>
      </w:r>
      <w:r w:rsidRPr="00752C62">
        <w:rPr>
          <w:sz w:val="28"/>
          <w:szCs w:val="28"/>
        </w:rPr>
        <w:t xml:space="preserve"> «Экономика»   </w:t>
      </w:r>
    </w:p>
    <w:p w:rsidR="000123FF" w:rsidRPr="00752C62" w:rsidRDefault="000123FF" w:rsidP="000123FF">
      <w:pPr>
        <w:ind w:left="4395"/>
        <w:rPr>
          <w:sz w:val="28"/>
          <w:szCs w:val="28"/>
        </w:rPr>
      </w:pPr>
      <w:r>
        <w:rPr>
          <w:sz w:val="28"/>
          <w:szCs w:val="28"/>
        </w:rPr>
        <w:t>п</w:t>
      </w:r>
      <w:r w:rsidRPr="00752C62">
        <w:rPr>
          <w:sz w:val="28"/>
          <w:szCs w:val="28"/>
        </w:rPr>
        <w:t>рофиль</w:t>
      </w:r>
      <w:r>
        <w:rPr>
          <w:sz w:val="28"/>
          <w:szCs w:val="28"/>
        </w:rPr>
        <w:t xml:space="preserve"> </w:t>
      </w:r>
      <w:r w:rsidRPr="00752C62">
        <w:rPr>
          <w:sz w:val="28"/>
          <w:szCs w:val="28"/>
        </w:rPr>
        <w:t>«</w:t>
      </w:r>
      <w:r>
        <w:rPr>
          <w:sz w:val="28"/>
          <w:szCs w:val="28"/>
          <w:u w:val="single"/>
        </w:rPr>
        <w:t>Бухгалтерский учет, анализ и аудит</w:t>
      </w:r>
      <w:r w:rsidRPr="00752C62">
        <w:rPr>
          <w:sz w:val="28"/>
          <w:szCs w:val="28"/>
        </w:rPr>
        <w:t>»                                                ___________________________________                                                                            ___________________________________</w:t>
      </w:r>
    </w:p>
    <w:p w:rsidR="000123FF" w:rsidRPr="00752C62" w:rsidRDefault="000123FF" w:rsidP="000123FF">
      <w:pPr>
        <w:ind w:left="4395"/>
        <w:jc w:val="center"/>
        <w:rPr>
          <w:sz w:val="28"/>
          <w:szCs w:val="28"/>
          <w:vertAlign w:val="superscript"/>
        </w:rPr>
      </w:pPr>
      <w:r w:rsidRPr="00752C62">
        <w:rPr>
          <w:sz w:val="28"/>
          <w:szCs w:val="28"/>
          <w:vertAlign w:val="superscript"/>
        </w:rPr>
        <w:t xml:space="preserve">ФИО </w:t>
      </w:r>
      <w:r w:rsidR="008678E3">
        <w:rPr>
          <w:sz w:val="28"/>
          <w:szCs w:val="28"/>
          <w:vertAlign w:val="superscript"/>
        </w:rPr>
        <w:t>обучающегося</w:t>
      </w:r>
      <w:r w:rsidRPr="00752C62">
        <w:rPr>
          <w:sz w:val="28"/>
          <w:szCs w:val="28"/>
          <w:vertAlign w:val="superscript"/>
        </w:rPr>
        <w:t xml:space="preserve"> полностью</w:t>
      </w:r>
    </w:p>
    <w:p w:rsidR="000123FF" w:rsidRPr="00752C62" w:rsidRDefault="000123FF" w:rsidP="000123FF">
      <w:pPr>
        <w:ind w:left="4395"/>
        <w:rPr>
          <w:sz w:val="28"/>
          <w:szCs w:val="28"/>
        </w:rPr>
      </w:pPr>
    </w:p>
    <w:p w:rsidR="000123FF" w:rsidRPr="00752C62" w:rsidRDefault="000123FF" w:rsidP="000123FF">
      <w:pPr>
        <w:jc w:val="center"/>
        <w:rPr>
          <w:sz w:val="28"/>
          <w:szCs w:val="28"/>
        </w:rPr>
      </w:pPr>
      <w:r w:rsidRPr="00752C62">
        <w:rPr>
          <w:sz w:val="28"/>
          <w:szCs w:val="28"/>
        </w:rPr>
        <w:t>Заявление.</w:t>
      </w:r>
    </w:p>
    <w:p w:rsidR="000123FF" w:rsidRPr="00752C62" w:rsidRDefault="000123FF" w:rsidP="000123FF">
      <w:pPr>
        <w:jc w:val="center"/>
        <w:rPr>
          <w:sz w:val="28"/>
          <w:szCs w:val="28"/>
        </w:rPr>
      </w:pPr>
    </w:p>
    <w:p w:rsidR="000123FF" w:rsidRPr="00752C62" w:rsidRDefault="000123FF" w:rsidP="000123FF">
      <w:pPr>
        <w:ind w:firstLine="709"/>
        <w:jc w:val="both"/>
        <w:rPr>
          <w:sz w:val="28"/>
          <w:szCs w:val="28"/>
        </w:rPr>
      </w:pPr>
      <w:r w:rsidRPr="00752C62">
        <w:rPr>
          <w:sz w:val="28"/>
          <w:szCs w:val="28"/>
        </w:rPr>
        <w:t xml:space="preserve">Прошу направить меня для прохождения </w:t>
      </w:r>
      <w:r>
        <w:rPr>
          <w:sz w:val="28"/>
          <w:szCs w:val="28"/>
        </w:rPr>
        <w:t xml:space="preserve">преддипломной </w:t>
      </w:r>
      <w:r w:rsidRPr="00752C62">
        <w:rPr>
          <w:sz w:val="28"/>
          <w:szCs w:val="28"/>
        </w:rPr>
        <w:t xml:space="preserve">практики </w:t>
      </w:r>
      <w:r>
        <w:rPr>
          <w:sz w:val="28"/>
          <w:szCs w:val="28"/>
        </w:rPr>
        <w:t xml:space="preserve"> с </w:t>
      </w:r>
      <w:r w:rsidRPr="00752C62">
        <w:rPr>
          <w:sz w:val="28"/>
          <w:szCs w:val="28"/>
        </w:rPr>
        <w:t>«</w:t>
      </w:r>
      <w:r>
        <w:rPr>
          <w:sz w:val="28"/>
          <w:szCs w:val="28"/>
        </w:rPr>
        <w:t>___</w:t>
      </w:r>
      <w:r w:rsidRPr="00752C62">
        <w:rPr>
          <w:sz w:val="28"/>
          <w:szCs w:val="28"/>
        </w:rPr>
        <w:t>»</w:t>
      </w:r>
      <w:r>
        <w:rPr>
          <w:sz w:val="28"/>
          <w:szCs w:val="28"/>
        </w:rPr>
        <w:t xml:space="preserve">_________________ 201__ г.  по </w:t>
      </w:r>
      <w:r w:rsidRPr="00752C62">
        <w:rPr>
          <w:sz w:val="28"/>
          <w:szCs w:val="28"/>
        </w:rPr>
        <w:t>«</w:t>
      </w:r>
      <w:r>
        <w:rPr>
          <w:sz w:val="28"/>
          <w:szCs w:val="28"/>
        </w:rPr>
        <w:t>___</w:t>
      </w:r>
      <w:r w:rsidRPr="00752C62">
        <w:rPr>
          <w:sz w:val="28"/>
          <w:szCs w:val="28"/>
        </w:rPr>
        <w:t>»</w:t>
      </w:r>
      <w:r>
        <w:rPr>
          <w:sz w:val="28"/>
          <w:szCs w:val="28"/>
        </w:rPr>
        <w:t xml:space="preserve">_________________    201__ г.    </w:t>
      </w:r>
      <w:r w:rsidRPr="00752C62">
        <w:rPr>
          <w:sz w:val="28"/>
          <w:szCs w:val="28"/>
        </w:rPr>
        <w:t xml:space="preserve">в  </w:t>
      </w:r>
    </w:p>
    <w:p w:rsidR="000123FF" w:rsidRPr="00752C62" w:rsidRDefault="000123FF" w:rsidP="000123FF">
      <w:pPr>
        <w:rPr>
          <w:sz w:val="28"/>
          <w:szCs w:val="28"/>
        </w:rPr>
      </w:pPr>
      <w:r w:rsidRPr="00752C62">
        <w:rPr>
          <w:sz w:val="28"/>
          <w:szCs w:val="28"/>
        </w:rPr>
        <w:t>___________________________________________________________________________________________________________________________</w:t>
      </w:r>
      <w:r>
        <w:rPr>
          <w:sz w:val="28"/>
          <w:szCs w:val="28"/>
        </w:rPr>
        <w:t>_________</w:t>
      </w:r>
      <w:r w:rsidRPr="00752C62">
        <w:rPr>
          <w:sz w:val="28"/>
          <w:szCs w:val="28"/>
        </w:rPr>
        <w:t>__________________________________________________________________</w:t>
      </w:r>
    </w:p>
    <w:p w:rsidR="000123FF" w:rsidRPr="00752C62" w:rsidRDefault="000123FF" w:rsidP="000123FF">
      <w:pPr>
        <w:jc w:val="center"/>
        <w:rPr>
          <w:sz w:val="28"/>
          <w:szCs w:val="28"/>
          <w:vertAlign w:val="superscript"/>
        </w:rPr>
      </w:pPr>
      <w:r w:rsidRPr="00752C62">
        <w:rPr>
          <w:sz w:val="28"/>
          <w:szCs w:val="28"/>
          <w:vertAlign w:val="superscript"/>
        </w:rPr>
        <w:t>(указывается п</w:t>
      </w:r>
      <w:r>
        <w:rPr>
          <w:sz w:val="28"/>
          <w:szCs w:val="28"/>
          <w:vertAlign w:val="superscript"/>
        </w:rPr>
        <w:t>олное наименование организации и место нахождения</w:t>
      </w:r>
      <w:r w:rsidRPr="00752C62">
        <w:rPr>
          <w:sz w:val="28"/>
          <w:szCs w:val="28"/>
          <w:vertAlign w:val="superscript"/>
        </w:rPr>
        <w:t>)</w:t>
      </w:r>
    </w:p>
    <w:p w:rsidR="000123FF" w:rsidRDefault="000123FF" w:rsidP="000123FF">
      <w:pPr>
        <w:ind w:firstLine="709"/>
        <w:jc w:val="both"/>
        <w:rPr>
          <w:sz w:val="28"/>
          <w:szCs w:val="28"/>
        </w:rPr>
      </w:pPr>
      <w:r>
        <w:rPr>
          <w:sz w:val="28"/>
          <w:szCs w:val="28"/>
        </w:rPr>
        <w:t>Руководителем практики прошу назначить ________________________</w:t>
      </w:r>
    </w:p>
    <w:p w:rsidR="000123FF" w:rsidRPr="00752C62" w:rsidRDefault="000123FF" w:rsidP="000123FF">
      <w:pPr>
        <w:jc w:val="both"/>
        <w:rPr>
          <w:sz w:val="28"/>
          <w:szCs w:val="28"/>
        </w:rPr>
      </w:pPr>
      <w:r>
        <w:rPr>
          <w:sz w:val="28"/>
          <w:szCs w:val="28"/>
        </w:rPr>
        <w:t>__________________________________________________________________</w:t>
      </w:r>
    </w:p>
    <w:p w:rsidR="000123FF" w:rsidRPr="00752C62" w:rsidRDefault="000123FF" w:rsidP="000123FF">
      <w:pPr>
        <w:rPr>
          <w:sz w:val="28"/>
          <w:szCs w:val="28"/>
        </w:rPr>
      </w:pPr>
      <w:r w:rsidRPr="00752C62">
        <w:rPr>
          <w:sz w:val="28"/>
          <w:szCs w:val="28"/>
        </w:rPr>
        <w:t>__________________________________________________________________</w:t>
      </w:r>
    </w:p>
    <w:p w:rsidR="000123FF" w:rsidRPr="00752C62" w:rsidRDefault="000123FF" w:rsidP="000123FF">
      <w:pPr>
        <w:ind w:left="4395"/>
        <w:rPr>
          <w:sz w:val="28"/>
          <w:szCs w:val="28"/>
        </w:rPr>
      </w:pPr>
    </w:p>
    <w:p w:rsidR="000123FF" w:rsidRPr="00752C62" w:rsidRDefault="000123FF" w:rsidP="000123FF">
      <w:pPr>
        <w:ind w:left="4395"/>
        <w:rPr>
          <w:sz w:val="28"/>
          <w:szCs w:val="28"/>
        </w:rPr>
      </w:pPr>
    </w:p>
    <w:p w:rsidR="000123FF" w:rsidRPr="00752C62" w:rsidRDefault="000123FF" w:rsidP="000123FF">
      <w:pPr>
        <w:rPr>
          <w:sz w:val="28"/>
          <w:szCs w:val="28"/>
        </w:rPr>
      </w:pPr>
    </w:p>
    <w:p w:rsidR="000123FF" w:rsidRPr="00752C62" w:rsidRDefault="000123FF" w:rsidP="000123FF">
      <w:pPr>
        <w:rPr>
          <w:sz w:val="28"/>
          <w:szCs w:val="28"/>
        </w:rPr>
      </w:pPr>
      <w:r w:rsidRPr="00752C62">
        <w:rPr>
          <w:sz w:val="28"/>
          <w:szCs w:val="28"/>
        </w:rPr>
        <w:t>Дата_______________                                 Подпись__________________</w:t>
      </w:r>
    </w:p>
    <w:p w:rsidR="000123FF" w:rsidRDefault="000123FF" w:rsidP="000123FF">
      <w:pPr>
        <w:rPr>
          <w:sz w:val="28"/>
          <w:szCs w:val="28"/>
          <w:vertAlign w:val="superscript"/>
        </w:rPr>
      </w:pPr>
      <w:r w:rsidRPr="0078519E">
        <w:rPr>
          <w:sz w:val="28"/>
          <w:szCs w:val="28"/>
          <w:vertAlign w:val="superscript"/>
        </w:rPr>
        <w:t xml:space="preserve">                                                                                                           </w:t>
      </w:r>
      <w:r>
        <w:rPr>
          <w:sz w:val="28"/>
          <w:szCs w:val="28"/>
          <w:vertAlign w:val="superscript"/>
        </w:rPr>
        <w:t xml:space="preserve">                                      </w:t>
      </w:r>
      <w:r w:rsidRPr="0078519E">
        <w:rPr>
          <w:sz w:val="28"/>
          <w:szCs w:val="28"/>
          <w:vertAlign w:val="superscript"/>
        </w:rPr>
        <w:t xml:space="preserve">        (студента)</w:t>
      </w:r>
    </w:p>
    <w:p w:rsidR="000123FF" w:rsidRDefault="000123FF" w:rsidP="000123FF">
      <w:pPr>
        <w:rPr>
          <w:sz w:val="28"/>
          <w:szCs w:val="28"/>
          <w:vertAlign w:val="superscript"/>
        </w:rPr>
      </w:pPr>
    </w:p>
    <w:p w:rsidR="000123FF" w:rsidRDefault="000123FF" w:rsidP="000123FF">
      <w:pPr>
        <w:rPr>
          <w:sz w:val="28"/>
          <w:szCs w:val="28"/>
          <w:vertAlign w:val="superscript"/>
        </w:rPr>
      </w:pPr>
    </w:p>
    <w:p w:rsidR="000123FF" w:rsidRDefault="000123FF" w:rsidP="000123FF">
      <w:pPr>
        <w:jc w:val="both"/>
        <w:rPr>
          <w:sz w:val="28"/>
          <w:szCs w:val="28"/>
        </w:rPr>
      </w:pPr>
      <w:r>
        <w:rPr>
          <w:sz w:val="28"/>
          <w:szCs w:val="28"/>
        </w:rPr>
        <w:t>Согласовано:</w:t>
      </w:r>
    </w:p>
    <w:p w:rsidR="000123FF" w:rsidRDefault="000123FF" w:rsidP="000123FF">
      <w:pPr>
        <w:jc w:val="both"/>
        <w:rPr>
          <w:sz w:val="28"/>
          <w:szCs w:val="28"/>
        </w:rPr>
      </w:pPr>
    </w:p>
    <w:p w:rsidR="000123FF" w:rsidRDefault="000123FF" w:rsidP="000123FF">
      <w:pPr>
        <w:jc w:val="both"/>
        <w:rPr>
          <w:sz w:val="28"/>
          <w:szCs w:val="28"/>
        </w:rPr>
      </w:pPr>
      <w:r>
        <w:rPr>
          <w:sz w:val="28"/>
          <w:szCs w:val="28"/>
        </w:rPr>
        <w:t>Руководитель        ________________                              ___________________</w:t>
      </w:r>
    </w:p>
    <w:p w:rsidR="000123FF" w:rsidRPr="002F215E" w:rsidRDefault="000123FF" w:rsidP="000123FF">
      <w:pPr>
        <w:jc w:val="both"/>
        <w:rPr>
          <w:sz w:val="16"/>
          <w:szCs w:val="16"/>
        </w:rPr>
      </w:pPr>
      <w:r w:rsidRPr="002D30A4">
        <w:t xml:space="preserve">                     </w:t>
      </w:r>
      <w:r>
        <w:t xml:space="preserve">                 </w:t>
      </w:r>
      <w:r w:rsidRPr="002D30A4">
        <w:t xml:space="preserve">                      </w:t>
      </w:r>
      <w:r w:rsidRPr="002F215E">
        <w:rPr>
          <w:sz w:val="16"/>
          <w:szCs w:val="16"/>
        </w:rPr>
        <w:t xml:space="preserve">подпись   </w:t>
      </w:r>
      <w:r w:rsidRPr="002D30A4">
        <w:t xml:space="preserve">                     </w:t>
      </w:r>
      <w:r>
        <w:t xml:space="preserve">                                    </w:t>
      </w:r>
      <w:r w:rsidRPr="002D30A4">
        <w:t xml:space="preserve">                    </w:t>
      </w:r>
      <w:r w:rsidRPr="002F215E">
        <w:rPr>
          <w:sz w:val="16"/>
          <w:szCs w:val="16"/>
        </w:rPr>
        <w:t>ФИО</w:t>
      </w:r>
    </w:p>
    <w:p w:rsidR="000123FF" w:rsidRDefault="000123FF" w:rsidP="000123FF">
      <w:pPr>
        <w:jc w:val="both"/>
        <w:rPr>
          <w:sz w:val="28"/>
          <w:szCs w:val="28"/>
        </w:rPr>
      </w:pPr>
      <w:r>
        <w:rPr>
          <w:sz w:val="28"/>
          <w:szCs w:val="28"/>
        </w:rPr>
        <w:t>Зав. кафедрой        ________________                             __________________</w:t>
      </w:r>
    </w:p>
    <w:p w:rsidR="000123FF" w:rsidRPr="002F215E" w:rsidRDefault="000123FF" w:rsidP="000123FF">
      <w:pPr>
        <w:jc w:val="both"/>
        <w:rPr>
          <w:sz w:val="16"/>
          <w:szCs w:val="16"/>
        </w:rPr>
      </w:pPr>
      <w:r w:rsidRPr="002F215E">
        <w:rPr>
          <w:sz w:val="16"/>
          <w:szCs w:val="16"/>
        </w:rPr>
        <w:t xml:space="preserve">                                                          </w:t>
      </w:r>
      <w:r>
        <w:rPr>
          <w:sz w:val="16"/>
          <w:szCs w:val="16"/>
        </w:rPr>
        <w:t xml:space="preserve">                  </w:t>
      </w:r>
      <w:r w:rsidRPr="002F215E">
        <w:rPr>
          <w:sz w:val="16"/>
          <w:szCs w:val="16"/>
        </w:rPr>
        <w:t xml:space="preserve">подпись                                                                                       </w:t>
      </w:r>
      <w:r>
        <w:rPr>
          <w:sz w:val="16"/>
          <w:szCs w:val="16"/>
        </w:rPr>
        <w:t xml:space="preserve">            </w:t>
      </w:r>
      <w:r w:rsidRPr="002F215E">
        <w:rPr>
          <w:sz w:val="16"/>
          <w:szCs w:val="16"/>
        </w:rPr>
        <w:t>ФИО</w:t>
      </w: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0123FF" w:rsidRDefault="000123FF" w:rsidP="00AF6D6A">
      <w:pPr>
        <w:widowControl w:val="0"/>
        <w:jc w:val="right"/>
        <w:rPr>
          <w:caps/>
          <w:sz w:val="28"/>
          <w:szCs w:val="28"/>
        </w:rPr>
      </w:pPr>
    </w:p>
    <w:p w:rsidR="00A957F1" w:rsidRDefault="00AF6D6A" w:rsidP="00AF6D6A">
      <w:pPr>
        <w:widowControl w:val="0"/>
        <w:jc w:val="right"/>
        <w:rPr>
          <w:caps/>
          <w:sz w:val="28"/>
          <w:szCs w:val="28"/>
        </w:rPr>
      </w:pPr>
      <w:r>
        <w:rPr>
          <w:caps/>
          <w:sz w:val="28"/>
          <w:szCs w:val="28"/>
        </w:rPr>
        <w:lastRenderedPageBreak/>
        <w:t xml:space="preserve">приложение </w:t>
      </w:r>
      <w:r w:rsidR="000123FF">
        <w:rPr>
          <w:caps/>
          <w:sz w:val="28"/>
          <w:szCs w:val="28"/>
        </w:rPr>
        <w:t>2</w:t>
      </w:r>
    </w:p>
    <w:p w:rsidR="000123FF" w:rsidRDefault="000123FF" w:rsidP="00AF6D6A">
      <w:pPr>
        <w:widowControl w:val="0"/>
        <w:jc w:val="right"/>
        <w:rPr>
          <w:caps/>
          <w:sz w:val="28"/>
          <w:szCs w:val="28"/>
        </w:rPr>
      </w:pPr>
    </w:p>
    <w:p w:rsidR="00E834C5" w:rsidRPr="00E834C5" w:rsidRDefault="00E834C5" w:rsidP="00E834C5">
      <w:pPr>
        <w:pStyle w:val="33"/>
        <w:tabs>
          <w:tab w:val="left" w:pos="720"/>
          <w:tab w:val="left" w:pos="1260"/>
        </w:tabs>
        <w:ind w:left="0"/>
        <w:jc w:val="center"/>
        <w:rPr>
          <w:b/>
          <w:color w:val="000000" w:themeColor="text1"/>
          <w:sz w:val="24"/>
          <w:szCs w:val="24"/>
        </w:rPr>
      </w:pPr>
      <w:r w:rsidRPr="00E834C5">
        <w:rPr>
          <w:b/>
          <w:color w:val="000000" w:themeColor="text1"/>
          <w:sz w:val="24"/>
          <w:szCs w:val="24"/>
        </w:rPr>
        <w:t>ФЕДЕРАЛЬНОЕ ГОСУДАРСТВЕННОЕ БЮДЖЕТНОЕ ОБРАЗОВАТЕЛЬНОЕ УЧРЕЖДЕНИЕ ВЫСШЕГО ОБРАЗОВАНИЯ</w:t>
      </w:r>
    </w:p>
    <w:p w:rsidR="00E834C5" w:rsidRPr="00E834C5" w:rsidRDefault="00E834C5" w:rsidP="00E834C5">
      <w:pPr>
        <w:pStyle w:val="33"/>
        <w:tabs>
          <w:tab w:val="left" w:pos="720"/>
          <w:tab w:val="left" w:pos="1260"/>
        </w:tabs>
        <w:ind w:left="0"/>
        <w:jc w:val="center"/>
        <w:rPr>
          <w:b/>
          <w:color w:val="000000" w:themeColor="text1"/>
          <w:sz w:val="24"/>
          <w:szCs w:val="24"/>
        </w:rPr>
      </w:pPr>
      <w:r w:rsidRPr="00E834C5">
        <w:rPr>
          <w:b/>
          <w:color w:val="000000" w:themeColor="text1"/>
          <w:sz w:val="24"/>
          <w:szCs w:val="24"/>
        </w:rPr>
        <w:t>СТАВРОПОЛЬСКИЙ ГОСУДАРСТВЕННЫЙ АГРАРНЫЙ УНИВЕРСИТЕТ</w:t>
      </w: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right"/>
        <w:rPr>
          <w:color w:val="000000" w:themeColor="text1"/>
        </w:rPr>
      </w:pPr>
    </w:p>
    <w:p w:rsidR="00E834C5" w:rsidRPr="00E834C5" w:rsidRDefault="00E834C5" w:rsidP="00E834C5">
      <w:pPr>
        <w:pStyle w:val="33"/>
        <w:tabs>
          <w:tab w:val="left" w:pos="720"/>
          <w:tab w:val="left" w:pos="1260"/>
        </w:tabs>
        <w:ind w:left="0"/>
        <w:jc w:val="right"/>
        <w:rPr>
          <w:color w:val="000000" w:themeColor="text1"/>
        </w:rPr>
      </w:pPr>
      <w:r w:rsidRPr="00E834C5">
        <w:rPr>
          <w:color w:val="000000" w:themeColor="text1"/>
        </w:rPr>
        <w:t>Учетно-финансовый факультет</w:t>
      </w:r>
    </w:p>
    <w:p w:rsidR="00E834C5" w:rsidRPr="00E834C5" w:rsidRDefault="00E834C5" w:rsidP="00E834C5">
      <w:pPr>
        <w:pStyle w:val="33"/>
        <w:tabs>
          <w:tab w:val="left" w:pos="720"/>
          <w:tab w:val="left" w:pos="1260"/>
        </w:tabs>
        <w:ind w:left="0"/>
        <w:jc w:val="right"/>
        <w:rPr>
          <w:color w:val="000000" w:themeColor="text1"/>
        </w:rPr>
      </w:pPr>
      <w:r w:rsidRPr="00E834C5">
        <w:rPr>
          <w:color w:val="000000" w:themeColor="text1"/>
        </w:rPr>
        <w:t>Кафедра «</w:t>
      </w:r>
      <w:r>
        <w:rPr>
          <w:color w:val="000000" w:themeColor="text1"/>
        </w:rPr>
        <w:t>______________________________</w:t>
      </w:r>
      <w:r w:rsidRPr="00E834C5">
        <w:rPr>
          <w:color w:val="000000" w:themeColor="text1"/>
        </w:rPr>
        <w:t>»</w:t>
      </w: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b/>
          <w:color w:val="000000" w:themeColor="text1"/>
        </w:rPr>
      </w:pPr>
      <w:r w:rsidRPr="00E834C5">
        <w:rPr>
          <w:b/>
          <w:color w:val="000000" w:themeColor="text1"/>
        </w:rPr>
        <w:t>ДНЕВНИК</w:t>
      </w:r>
    </w:p>
    <w:p w:rsidR="00E834C5" w:rsidRPr="00E834C5" w:rsidRDefault="00E834C5" w:rsidP="00E834C5">
      <w:pPr>
        <w:pStyle w:val="33"/>
        <w:tabs>
          <w:tab w:val="left" w:pos="720"/>
          <w:tab w:val="left" w:pos="1260"/>
        </w:tabs>
        <w:ind w:left="0"/>
        <w:jc w:val="center"/>
        <w:rPr>
          <w:b/>
          <w:color w:val="000000" w:themeColor="text1"/>
        </w:rPr>
      </w:pPr>
      <w:r w:rsidRPr="00E834C5">
        <w:rPr>
          <w:b/>
          <w:color w:val="000000" w:themeColor="text1"/>
        </w:rPr>
        <w:t xml:space="preserve">ПО     ПРЕДДИПЛОМНОЙ  ПРАКТИКЕ </w:t>
      </w: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обучающийся______________________________________________________</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форма обучения ____________________________________________________                                                                                   </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курс  ______________________     группа   ______________________________         </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направление </w:t>
      </w:r>
      <w:r w:rsidRPr="00E834C5">
        <w:rPr>
          <w:color w:val="000000" w:themeColor="text1"/>
          <w:u w:val="single"/>
        </w:rPr>
        <w:t>38.03.01 Экономика</w:t>
      </w:r>
      <w:r w:rsidRPr="00E834C5">
        <w:rPr>
          <w:color w:val="000000" w:themeColor="text1"/>
        </w:rPr>
        <w:t xml:space="preserve"> профиль </w:t>
      </w:r>
      <w:r w:rsidRPr="00E834C5">
        <w:rPr>
          <w:color w:val="000000" w:themeColor="text1"/>
          <w:u w:val="single"/>
        </w:rPr>
        <w:t>«</w:t>
      </w:r>
      <w:r>
        <w:rPr>
          <w:color w:val="000000" w:themeColor="text1"/>
          <w:u w:val="single"/>
        </w:rPr>
        <w:t>Бухгалтерский учет, анализ и аудит</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организация, учреждение ____________________________________________</w:t>
      </w:r>
    </w:p>
    <w:p w:rsidR="00E834C5" w:rsidRPr="00E834C5" w:rsidRDefault="00E834C5" w:rsidP="00E834C5">
      <w:pPr>
        <w:pStyle w:val="33"/>
        <w:tabs>
          <w:tab w:val="left" w:pos="720"/>
          <w:tab w:val="left" w:pos="1260"/>
        </w:tabs>
        <w:ind w:left="0"/>
        <w:rPr>
          <w:color w:val="000000" w:themeColor="text1"/>
        </w:rPr>
      </w:pP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срок практики  с    _____________________   по   ________________________</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                                       </w:t>
      </w:r>
    </w:p>
    <w:p w:rsidR="00E834C5" w:rsidRPr="00E834C5" w:rsidRDefault="00E834C5" w:rsidP="00E834C5">
      <w:pPr>
        <w:pStyle w:val="33"/>
        <w:tabs>
          <w:tab w:val="left" w:pos="720"/>
          <w:tab w:val="left" w:pos="1260"/>
        </w:tabs>
        <w:spacing w:line="240" w:lineRule="atLeast"/>
        <w:ind w:left="0"/>
        <w:rPr>
          <w:color w:val="000000" w:themeColor="text1"/>
        </w:rPr>
      </w:pPr>
      <w:r w:rsidRPr="00E834C5">
        <w:rPr>
          <w:color w:val="000000" w:themeColor="text1"/>
        </w:rPr>
        <w:t>Руководители практики:</w:t>
      </w:r>
    </w:p>
    <w:p w:rsidR="00E834C5" w:rsidRPr="00E834C5" w:rsidRDefault="00E834C5" w:rsidP="00E834C5">
      <w:pPr>
        <w:pStyle w:val="33"/>
        <w:tabs>
          <w:tab w:val="left" w:pos="720"/>
          <w:tab w:val="left" w:pos="1260"/>
        </w:tabs>
        <w:spacing w:line="240" w:lineRule="atLeast"/>
        <w:ind w:left="0"/>
        <w:rPr>
          <w:color w:val="000000" w:themeColor="text1"/>
        </w:rPr>
      </w:pP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от университета</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(ученая степень, звание)            _____________             ___________________                                                    </w:t>
      </w:r>
    </w:p>
    <w:p w:rsidR="00E834C5" w:rsidRPr="00E834C5" w:rsidRDefault="00E834C5" w:rsidP="00E834C5">
      <w:pPr>
        <w:pStyle w:val="33"/>
        <w:tabs>
          <w:tab w:val="left" w:pos="720"/>
          <w:tab w:val="left" w:pos="1260"/>
        </w:tabs>
        <w:ind w:left="0"/>
        <w:rPr>
          <w:color w:val="000000" w:themeColor="text1"/>
          <w:vertAlign w:val="superscript"/>
        </w:rPr>
      </w:pPr>
      <w:r w:rsidRPr="00E834C5">
        <w:rPr>
          <w:color w:val="000000" w:themeColor="text1"/>
        </w:rPr>
        <w:t xml:space="preserve">                                                          </w:t>
      </w:r>
      <w:r w:rsidRPr="00E834C5">
        <w:rPr>
          <w:color w:val="000000" w:themeColor="text1"/>
          <w:vertAlign w:val="superscript"/>
        </w:rPr>
        <w:t>(подпись)                                                        (Ф. И. О.)</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от организации, учреждения</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(занимаемая должность)           _______________        ____________________                                                    </w:t>
      </w:r>
    </w:p>
    <w:p w:rsidR="00E834C5" w:rsidRPr="00E834C5" w:rsidRDefault="00E834C5" w:rsidP="00E834C5">
      <w:pPr>
        <w:pStyle w:val="33"/>
        <w:tabs>
          <w:tab w:val="left" w:pos="720"/>
          <w:tab w:val="left" w:pos="1260"/>
        </w:tabs>
        <w:ind w:left="0"/>
        <w:rPr>
          <w:color w:val="000000" w:themeColor="text1"/>
          <w:vertAlign w:val="superscript"/>
        </w:rPr>
      </w:pPr>
      <w:r w:rsidRPr="00E834C5">
        <w:rPr>
          <w:color w:val="000000" w:themeColor="text1"/>
        </w:rPr>
        <w:t xml:space="preserve">                                                        </w:t>
      </w:r>
      <w:r w:rsidRPr="00E834C5">
        <w:rPr>
          <w:color w:val="000000" w:themeColor="text1"/>
          <w:vertAlign w:val="superscript"/>
        </w:rPr>
        <w:t>(подпись, печать)                                               (Ф. И. О.)</w:t>
      </w:r>
    </w:p>
    <w:p w:rsidR="00E834C5" w:rsidRPr="00E834C5" w:rsidRDefault="00E834C5" w:rsidP="00E834C5">
      <w:pPr>
        <w:pStyle w:val="33"/>
        <w:tabs>
          <w:tab w:val="left" w:pos="720"/>
          <w:tab w:val="left" w:pos="1260"/>
        </w:tabs>
        <w:ind w:left="0"/>
        <w:rPr>
          <w:color w:val="000000" w:themeColor="text1"/>
        </w:rPr>
      </w:pPr>
    </w:p>
    <w:p w:rsidR="00E834C5" w:rsidRPr="00E834C5" w:rsidRDefault="00E834C5" w:rsidP="00E834C5">
      <w:pPr>
        <w:pStyle w:val="33"/>
        <w:tabs>
          <w:tab w:val="left" w:pos="720"/>
          <w:tab w:val="left" w:pos="1260"/>
        </w:tabs>
        <w:ind w:left="0"/>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0123FF" w:rsidRPr="00E834C5" w:rsidRDefault="000123FF" w:rsidP="00422798">
      <w:pPr>
        <w:shd w:val="clear" w:color="auto" w:fill="FFFFFF"/>
        <w:ind w:left="120"/>
        <w:jc w:val="center"/>
        <w:rPr>
          <w:color w:val="000000" w:themeColor="text1"/>
          <w:spacing w:val="-3"/>
          <w:sz w:val="28"/>
          <w:szCs w:val="28"/>
        </w:rPr>
      </w:pPr>
    </w:p>
    <w:p w:rsidR="00422798" w:rsidRPr="0055657E" w:rsidRDefault="00422798" w:rsidP="00422798">
      <w:pPr>
        <w:shd w:val="clear" w:color="auto" w:fill="FFFFFF"/>
        <w:ind w:left="120"/>
        <w:jc w:val="center"/>
        <w:rPr>
          <w:spacing w:val="-3"/>
          <w:sz w:val="28"/>
          <w:szCs w:val="28"/>
        </w:rPr>
      </w:pPr>
      <w:r w:rsidRPr="0055657E">
        <w:rPr>
          <w:spacing w:val="-3"/>
          <w:sz w:val="28"/>
          <w:szCs w:val="28"/>
        </w:rPr>
        <w:t xml:space="preserve">Ставрополь </w:t>
      </w:r>
      <w:r>
        <w:rPr>
          <w:spacing w:val="-3"/>
          <w:sz w:val="28"/>
          <w:szCs w:val="28"/>
        </w:rPr>
        <w:t>2016</w:t>
      </w:r>
    </w:p>
    <w:p w:rsidR="00422798" w:rsidRDefault="00AF6D6A" w:rsidP="000123FF">
      <w:pPr>
        <w:ind w:firstLine="851"/>
        <w:jc w:val="right"/>
        <w:rPr>
          <w:i/>
          <w:spacing w:val="-3"/>
          <w:sz w:val="24"/>
          <w:szCs w:val="24"/>
        </w:rPr>
      </w:pPr>
      <w:r>
        <w:rPr>
          <w:sz w:val="28"/>
          <w:szCs w:val="28"/>
        </w:rPr>
        <w:br w:type="page"/>
      </w:r>
      <w:r w:rsidR="00422798" w:rsidRPr="0048052B">
        <w:rPr>
          <w:i/>
          <w:spacing w:val="-3"/>
          <w:sz w:val="24"/>
          <w:szCs w:val="24"/>
        </w:rPr>
        <w:lastRenderedPageBreak/>
        <w:t xml:space="preserve">Продолжение приложения </w:t>
      </w:r>
      <w:r w:rsidR="000123FF">
        <w:rPr>
          <w:i/>
          <w:spacing w:val="-3"/>
          <w:sz w:val="24"/>
          <w:szCs w:val="24"/>
        </w:rPr>
        <w:t>2</w:t>
      </w:r>
    </w:p>
    <w:p w:rsidR="00422798" w:rsidRPr="0048052B" w:rsidRDefault="00422798" w:rsidP="00422798">
      <w:pPr>
        <w:shd w:val="clear" w:color="auto" w:fill="FFFFFF"/>
        <w:ind w:left="120"/>
        <w:jc w:val="right"/>
        <w:rPr>
          <w:i/>
          <w:sz w:val="24"/>
          <w:szCs w:val="24"/>
        </w:rPr>
      </w:pPr>
    </w:p>
    <w:tbl>
      <w:tblPr>
        <w:tblW w:w="934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9"/>
        <w:gridCol w:w="5245"/>
        <w:gridCol w:w="3260"/>
      </w:tblGrid>
      <w:tr w:rsidR="00422798" w:rsidRPr="0055657E" w:rsidTr="00BB0FD4">
        <w:tc>
          <w:tcPr>
            <w:tcW w:w="839" w:type="dxa"/>
            <w:vAlign w:val="center"/>
          </w:tcPr>
          <w:p w:rsidR="00422798" w:rsidRPr="003A7594" w:rsidRDefault="00422798" w:rsidP="00813246">
            <w:pPr>
              <w:jc w:val="center"/>
              <w:rPr>
                <w:sz w:val="28"/>
                <w:szCs w:val="28"/>
              </w:rPr>
            </w:pPr>
            <w:r w:rsidRPr="003A7594">
              <w:rPr>
                <w:sz w:val="28"/>
                <w:szCs w:val="28"/>
              </w:rPr>
              <w:t>Дата</w:t>
            </w:r>
          </w:p>
        </w:tc>
        <w:tc>
          <w:tcPr>
            <w:tcW w:w="5245" w:type="dxa"/>
            <w:vAlign w:val="center"/>
          </w:tcPr>
          <w:p w:rsidR="00422798" w:rsidRPr="003A7594" w:rsidRDefault="00422798" w:rsidP="00813246">
            <w:pPr>
              <w:jc w:val="center"/>
              <w:rPr>
                <w:sz w:val="28"/>
                <w:szCs w:val="28"/>
              </w:rPr>
            </w:pPr>
            <w:r w:rsidRPr="003A7594">
              <w:rPr>
                <w:sz w:val="28"/>
                <w:szCs w:val="28"/>
              </w:rPr>
              <w:t>Краткое содержание выполненной работы</w:t>
            </w:r>
          </w:p>
        </w:tc>
        <w:tc>
          <w:tcPr>
            <w:tcW w:w="3260" w:type="dxa"/>
            <w:vAlign w:val="center"/>
          </w:tcPr>
          <w:p w:rsidR="00422798" w:rsidRPr="003A7594" w:rsidRDefault="00BB0FD4" w:rsidP="00813246">
            <w:pPr>
              <w:jc w:val="center"/>
              <w:rPr>
                <w:sz w:val="28"/>
                <w:szCs w:val="28"/>
              </w:rPr>
            </w:pPr>
            <w:r>
              <w:rPr>
                <w:sz w:val="28"/>
                <w:szCs w:val="28"/>
              </w:rPr>
              <w:t>Отметка руководителя о выполнении работы</w:t>
            </w:r>
          </w:p>
        </w:tc>
      </w:tr>
      <w:tr w:rsidR="00BB0FD4" w:rsidRPr="0055657E" w:rsidTr="00BB0FD4">
        <w:tc>
          <w:tcPr>
            <w:tcW w:w="839" w:type="dxa"/>
          </w:tcPr>
          <w:p w:rsidR="00BB0FD4" w:rsidRPr="003A7594" w:rsidRDefault="00BB0FD4" w:rsidP="00813246">
            <w:pPr>
              <w:jc w:val="both"/>
              <w:rPr>
                <w:sz w:val="28"/>
                <w:szCs w:val="28"/>
              </w:rPr>
            </w:pPr>
          </w:p>
        </w:tc>
        <w:tc>
          <w:tcPr>
            <w:tcW w:w="5245" w:type="dxa"/>
          </w:tcPr>
          <w:p w:rsidR="00BB0FD4" w:rsidRPr="003A7594" w:rsidRDefault="00BB0FD4" w:rsidP="00813246">
            <w:pPr>
              <w:jc w:val="both"/>
              <w:rPr>
                <w:sz w:val="28"/>
                <w:szCs w:val="28"/>
              </w:rPr>
            </w:pPr>
            <w:r w:rsidRPr="003A7594">
              <w:rPr>
                <w:sz w:val="28"/>
                <w:szCs w:val="28"/>
              </w:rPr>
              <w:t>Изучение уставных документов и учетных регистров</w:t>
            </w:r>
            <w:r>
              <w:rPr>
                <w:sz w:val="28"/>
                <w:szCs w:val="28"/>
              </w:rPr>
              <w:t>.</w:t>
            </w:r>
          </w:p>
        </w:tc>
        <w:tc>
          <w:tcPr>
            <w:tcW w:w="3260" w:type="dxa"/>
          </w:tcPr>
          <w:p w:rsidR="00BB0FD4" w:rsidRPr="003A7594" w:rsidRDefault="00BB0FD4" w:rsidP="00813246">
            <w:pPr>
              <w:jc w:val="both"/>
              <w:rPr>
                <w:sz w:val="28"/>
                <w:szCs w:val="28"/>
              </w:rPr>
            </w:pPr>
          </w:p>
        </w:tc>
      </w:tr>
      <w:tr w:rsidR="00BB0FD4" w:rsidRPr="0055657E" w:rsidTr="00BB0FD4">
        <w:tc>
          <w:tcPr>
            <w:tcW w:w="839" w:type="dxa"/>
          </w:tcPr>
          <w:p w:rsidR="00BB0FD4" w:rsidRPr="003A7594" w:rsidRDefault="00BB0FD4" w:rsidP="00813246">
            <w:pPr>
              <w:jc w:val="both"/>
              <w:rPr>
                <w:sz w:val="28"/>
                <w:szCs w:val="28"/>
              </w:rPr>
            </w:pPr>
          </w:p>
        </w:tc>
        <w:tc>
          <w:tcPr>
            <w:tcW w:w="5245" w:type="dxa"/>
          </w:tcPr>
          <w:p w:rsidR="00BB0FD4" w:rsidRPr="003A7594" w:rsidRDefault="00BB0FD4" w:rsidP="00813246">
            <w:pPr>
              <w:shd w:val="clear" w:color="auto" w:fill="FFFFFF"/>
              <w:tabs>
                <w:tab w:val="left" w:leader="underscore" w:pos="4432"/>
              </w:tabs>
              <w:jc w:val="both"/>
              <w:rPr>
                <w:sz w:val="28"/>
                <w:szCs w:val="28"/>
              </w:rPr>
            </w:pPr>
            <w:r w:rsidRPr="003A7594">
              <w:rPr>
                <w:sz w:val="28"/>
                <w:szCs w:val="28"/>
              </w:rPr>
              <w:t>Участие в обработке отчета кассира, формировала приходные и расходные документы.</w:t>
            </w:r>
          </w:p>
        </w:tc>
        <w:tc>
          <w:tcPr>
            <w:tcW w:w="3260" w:type="dxa"/>
          </w:tcPr>
          <w:p w:rsidR="00BB0FD4" w:rsidRPr="003A7594" w:rsidRDefault="00BB0FD4" w:rsidP="00813246">
            <w:pPr>
              <w:jc w:val="both"/>
              <w:rPr>
                <w:sz w:val="28"/>
                <w:szCs w:val="28"/>
              </w:rPr>
            </w:pPr>
          </w:p>
        </w:tc>
      </w:tr>
      <w:tr w:rsidR="00BB0FD4" w:rsidRPr="0055657E" w:rsidTr="00BB0FD4">
        <w:trPr>
          <w:trHeight w:val="90"/>
        </w:trPr>
        <w:tc>
          <w:tcPr>
            <w:tcW w:w="839" w:type="dxa"/>
            <w:tcBorders>
              <w:bottom w:val="single" w:sz="4" w:space="0" w:color="auto"/>
            </w:tcBorders>
          </w:tcPr>
          <w:p w:rsidR="00BB0FD4" w:rsidRPr="003A7594" w:rsidRDefault="00BB0FD4" w:rsidP="00813246">
            <w:pPr>
              <w:jc w:val="both"/>
              <w:rPr>
                <w:sz w:val="28"/>
                <w:szCs w:val="28"/>
              </w:rPr>
            </w:pPr>
          </w:p>
        </w:tc>
        <w:tc>
          <w:tcPr>
            <w:tcW w:w="5245" w:type="dxa"/>
            <w:tcBorders>
              <w:bottom w:val="single" w:sz="4" w:space="0" w:color="auto"/>
            </w:tcBorders>
          </w:tcPr>
          <w:p w:rsidR="00BB0FD4" w:rsidRPr="003A7594" w:rsidRDefault="00BB0FD4" w:rsidP="00813246">
            <w:pPr>
              <w:shd w:val="clear" w:color="auto" w:fill="FFFFFF"/>
              <w:tabs>
                <w:tab w:val="left" w:leader="underscore" w:pos="4432"/>
              </w:tabs>
              <w:jc w:val="both"/>
              <w:rPr>
                <w:sz w:val="28"/>
                <w:szCs w:val="28"/>
              </w:rPr>
            </w:pPr>
            <w:r w:rsidRPr="003A7594">
              <w:rPr>
                <w:sz w:val="28"/>
                <w:szCs w:val="28"/>
              </w:rPr>
              <w:t xml:space="preserve">Ознакомление с процедурой получения наличных денежных средств в банке. </w:t>
            </w:r>
          </w:p>
        </w:tc>
        <w:tc>
          <w:tcPr>
            <w:tcW w:w="3260" w:type="dxa"/>
            <w:tcBorders>
              <w:bottom w:val="single" w:sz="4" w:space="0" w:color="auto"/>
            </w:tcBorders>
          </w:tcPr>
          <w:p w:rsidR="00BB0FD4" w:rsidRPr="003A7594" w:rsidRDefault="00BB0FD4" w:rsidP="00813246">
            <w:pPr>
              <w:jc w:val="both"/>
              <w:rPr>
                <w:sz w:val="28"/>
                <w:szCs w:val="28"/>
              </w:rPr>
            </w:pPr>
          </w:p>
        </w:tc>
      </w:tr>
      <w:tr w:rsidR="00BB0FD4" w:rsidRPr="0055657E" w:rsidTr="00BB0FD4">
        <w:trPr>
          <w:trHeight w:val="571"/>
        </w:trPr>
        <w:tc>
          <w:tcPr>
            <w:tcW w:w="839" w:type="dxa"/>
            <w:tcBorders>
              <w:top w:val="single" w:sz="4" w:space="0" w:color="auto"/>
              <w:bottom w:val="single" w:sz="4" w:space="0" w:color="auto"/>
            </w:tcBorders>
          </w:tcPr>
          <w:p w:rsidR="00BB0FD4" w:rsidRPr="003A7594" w:rsidRDefault="00BB0FD4" w:rsidP="00813246">
            <w:pPr>
              <w:jc w:val="both"/>
              <w:rPr>
                <w:sz w:val="28"/>
                <w:szCs w:val="28"/>
              </w:rPr>
            </w:pPr>
          </w:p>
        </w:tc>
        <w:tc>
          <w:tcPr>
            <w:tcW w:w="5245" w:type="dxa"/>
            <w:tcBorders>
              <w:top w:val="single" w:sz="4" w:space="0" w:color="auto"/>
              <w:bottom w:val="single" w:sz="4" w:space="0" w:color="auto"/>
            </w:tcBorders>
          </w:tcPr>
          <w:p w:rsidR="00BB0FD4" w:rsidRPr="003A7594" w:rsidRDefault="00BB0FD4" w:rsidP="00813246">
            <w:pPr>
              <w:shd w:val="clear" w:color="auto" w:fill="FFFFFF"/>
              <w:tabs>
                <w:tab w:val="left" w:leader="underscore" w:pos="3254"/>
                <w:tab w:val="left" w:leader="underscore" w:pos="4172"/>
              </w:tabs>
              <w:jc w:val="both"/>
              <w:rPr>
                <w:sz w:val="28"/>
                <w:szCs w:val="28"/>
              </w:rPr>
            </w:pPr>
            <w:r w:rsidRPr="003A7594">
              <w:rPr>
                <w:sz w:val="28"/>
                <w:szCs w:val="28"/>
              </w:rPr>
              <w:t>Изучение документов и порядка расчетов с поставщиками и покупателями. Формирование проводок по учету НДС</w:t>
            </w:r>
            <w:r>
              <w:rPr>
                <w:sz w:val="28"/>
                <w:szCs w:val="28"/>
              </w:rPr>
              <w:t>.</w:t>
            </w:r>
          </w:p>
        </w:tc>
        <w:tc>
          <w:tcPr>
            <w:tcW w:w="3260" w:type="dxa"/>
            <w:tcBorders>
              <w:top w:val="single" w:sz="4" w:space="0" w:color="auto"/>
              <w:bottom w:val="single" w:sz="4" w:space="0" w:color="auto"/>
            </w:tcBorders>
          </w:tcPr>
          <w:p w:rsidR="00BB0FD4" w:rsidRPr="003A7594" w:rsidRDefault="00BB0FD4" w:rsidP="00813246">
            <w:pPr>
              <w:jc w:val="both"/>
              <w:rPr>
                <w:sz w:val="28"/>
                <w:szCs w:val="28"/>
              </w:rPr>
            </w:pPr>
          </w:p>
        </w:tc>
      </w:tr>
      <w:tr w:rsidR="00BB0FD4" w:rsidRPr="0055657E" w:rsidTr="00BB0FD4">
        <w:trPr>
          <w:trHeight w:val="90"/>
        </w:trPr>
        <w:tc>
          <w:tcPr>
            <w:tcW w:w="839" w:type="dxa"/>
            <w:tcBorders>
              <w:top w:val="single" w:sz="4" w:space="0" w:color="auto"/>
              <w:bottom w:val="single" w:sz="4" w:space="0" w:color="auto"/>
            </w:tcBorders>
          </w:tcPr>
          <w:p w:rsidR="00BB0FD4" w:rsidRPr="003A7594" w:rsidRDefault="00BB0FD4" w:rsidP="00813246">
            <w:pPr>
              <w:jc w:val="both"/>
              <w:rPr>
                <w:sz w:val="28"/>
                <w:szCs w:val="28"/>
              </w:rPr>
            </w:pPr>
          </w:p>
        </w:tc>
        <w:tc>
          <w:tcPr>
            <w:tcW w:w="5245" w:type="dxa"/>
            <w:tcBorders>
              <w:top w:val="single" w:sz="4" w:space="0" w:color="auto"/>
              <w:bottom w:val="single" w:sz="4" w:space="0" w:color="auto"/>
            </w:tcBorders>
          </w:tcPr>
          <w:p w:rsidR="00BB0FD4" w:rsidRPr="003A7594" w:rsidRDefault="00BB0FD4" w:rsidP="00813246">
            <w:pPr>
              <w:shd w:val="clear" w:color="auto" w:fill="FFFFFF"/>
              <w:tabs>
                <w:tab w:val="left" w:leader="underscore" w:pos="3254"/>
                <w:tab w:val="left" w:leader="underscore" w:pos="4172"/>
              </w:tabs>
              <w:jc w:val="both"/>
              <w:rPr>
                <w:sz w:val="28"/>
                <w:szCs w:val="28"/>
              </w:rPr>
            </w:pPr>
            <w:r w:rsidRPr="003A7594">
              <w:rPr>
                <w:sz w:val="28"/>
                <w:szCs w:val="28"/>
              </w:rPr>
              <w:t>Внесение записей в книгу учета покупок и книгу продаж. Сверка данных авансового отчета с представленными подотчетным лицом документами</w:t>
            </w:r>
          </w:p>
        </w:tc>
        <w:tc>
          <w:tcPr>
            <w:tcW w:w="3260" w:type="dxa"/>
            <w:tcBorders>
              <w:top w:val="single" w:sz="4" w:space="0" w:color="auto"/>
              <w:bottom w:val="single" w:sz="4" w:space="0" w:color="auto"/>
            </w:tcBorders>
          </w:tcPr>
          <w:p w:rsidR="00BB0FD4" w:rsidRPr="003A7594" w:rsidRDefault="00BB0FD4" w:rsidP="00813246">
            <w:pPr>
              <w:jc w:val="both"/>
              <w:rPr>
                <w:sz w:val="28"/>
                <w:szCs w:val="28"/>
              </w:rPr>
            </w:pPr>
          </w:p>
        </w:tc>
      </w:tr>
      <w:tr w:rsidR="00BB0FD4" w:rsidRPr="0055657E" w:rsidTr="00BB0FD4">
        <w:trPr>
          <w:trHeight w:val="90"/>
        </w:trPr>
        <w:tc>
          <w:tcPr>
            <w:tcW w:w="839" w:type="dxa"/>
            <w:tcBorders>
              <w:top w:val="single" w:sz="4" w:space="0" w:color="auto"/>
              <w:bottom w:val="single" w:sz="4" w:space="0" w:color="auto"/>
            </w:tcBorders>
          </w:tcPr>
          <w:p w:rsidR="00BB0FD4" w:rsidRPr="003A7594" w:rsidRDefault="00BB0FD4" w:rsidP="00813246">
            <w:pPr>
              <w:jc w:val="both"/>
              <w:rPr>
                <w:sz w:val="28"/>
                <w:szCs w:val="28"/>
              </w:rPr>
            </w:pPr>
          </w:p>
        </w:tc>
        <w:tc>
          <w:tcPr>
            <w:tcW w:w="5245" w:type="dxa"/>
            <w:tcBorders>
              <w:top w:val="single" w:sz="4" w:space="0" w:color="auto"/>
              <w:bottom w:val="single" w:sz="4" w:space="0" w:color="auto"/>
            </w:tcBorders>
          </w:tcPr>
          <w:p w:rsidR="00BB0FD4" w:rsidRPr="003A7594" w:rsidRDefault="00BB0FD4" w:rsidP="00813246">
            <w:pPr>
              <w:shd w:val="clear" w:color="auto" w:fill="FFFFFF"/>
              <w:jc w:val="both"/>
              <w:rPr>
                <w:sz w:val="28"/>
                <w:szCs w:val="28"/>
              </w:rPr>
            </w:pPr>
            <w:r w:rsidRPr="003A7594">
              <w:rPr>
                <w:sz w:val="28"/>
                <w:szCs w:val="28"/>
              </w:rPr>
              <w:t>Ознакомление с организацией расчетов по оплате труда работников организации</w:t>
            </w:r>
          </w:p>
        </w:tc>
        <w:tc>
          <w:tcPr>
            <w:tcW w:w="3260" w:type="dxa"/>
            <w:tcBorders>
              <w:top w:val="single" w:sz="4" w:space="0" w:color="auto"/>
              <w:bottom w:val="single" w:sz="4" w:space="0" w:color="auto"/>
            </w:tcBorders>
          </w:tcPr>
          <w:p w:rsidR="00BB0FD4" w:rsidRPr="003A7594" w:rsidRDefault="00BB0FD4" w:rsidP="00813246">
            <w:pPr>
              <w:jc w:val="both"/>
              <w:rPr>
                <w:sz w:val="28"/>
                <w:szCs w:val="28"/>
              </w:rPr>
            </w:pPr>
          </w:p>
        </w:tc>
      </w:tr>
      <w:tr w:rsidR="00BB0FD4" w:rsidRPr="0055657E" w:rsidTr="00BB0FD4">
        <w:trPr>
          <w:trHeight w:val="860"/>
        </w:trPr>
        <w:tc>
          <w:tcPr>
            <w:tcW w:w="839" w:type="dxa"/>
            <w:tcBorders>
              <w:top w:val="single" w:sz="4" w:space="0" w:color="auto"/>
              <w:bottom w:val="single" w:sz="4" w:space="0" w:color="auto"/>
            </w:tcBorders>
          </w:tcPr>
          <w:p w:rsidR="00BB0FD4" w:rsidRPr="003A7594" w:rsidRDefault="00BB0FD4" w:rsidP="00813246">
            <w:pPr>
              <w:jc w:val="both"/>
              <w:rPr>
                <w:sz w:val="28"/>
                <w:szCs w:val="28"/>
              </w:rPr>
            </w:pPr>
          </w:p>
        </w:tc>
        <w:tc>
          <w:tcPr>
            <w:tcW w:w="5245" w:type="dxa"/>
            <w:tcBorders>
              <w:top w:val="single" w:sz="4" w:space="0" w:color="auto"/>
              <w:bottom w:val="single" w:sz="4" w:space="0" w:color="auto"/>
            </w:tcBorders>
          </w:tcPr>
          <w:p w:rsidR="00BB0FD4" w:rsidRPr="003A7594" w:rsidRDefault="00BB0FD4" w:rsidP="00813246">
            <w:pPr>
              <w:shd w:val="clear" w:color="auto" w:fill="FFFFFF"/>
              <w:jc w:val="both"/>
              <w:rPr>
                <w:sz w:val="28"/>
                <w:szCs w:val="28"/>
              </w:rPr>
            </w:pPr>
            <w:r w:rsidRPr="003A7594">
              <w:rPr>
                <w:sz w:val="28"/>
                <w:szCs w:val="28"/>
              </w:rPr>
              <w:t xml:space="preserve">Проведение расчетов по начислению заработной платы по табелю учета использования рабочего времени. </w:t>
            </w:r>
          </w:p>
        </w:tc>
        <w:tc>
          <w:tcPr>
            <w:tcW w:w="3260" w:type="dxa"/>
            <w:tcBorders>
              <w:top w:val="single" w:sz="4" w:space="0" w:color="auto"/>
              <w:bottom w:val="single" w:sz="4" w:space="0" w:color="auto"/>
            </w:tcBorders>
          </w:tcPr>
          <w:p w:rsidR="00BB0FD4" w:rsidRPr="0055657E" w:rsidRDefault="00BB0FD4" w:rsidP="00813246">
            <w:pPr>
              <w:jc w:val="both"/>
              <w:rPr>
                <w:sz w:val="24"/>
                <w:szCs w:val="24"/>
              </w:rPr>
            </w:pPr>
          </w:p>
        </w:tc>
      </w:tr>
      <w:tr w:rsidR="00BB0FD4" w:rsidRPr="0055657E" w:rsidTr="00BB0FD4">
        <w:trPr>
          <w:trHeight w:val="675"/>
        </w:trPr>
        <w:tc>
          <w:tcPr>
            <w:tcW w:w="839" w:type="dxa"/>
            <w:tcBorders>
              <w:top w:val="single" w:sz="4" w:space="0" w:color="auto"/>
              <w:bottom w:val="single" w:sz="4" w:space="0" w:color="auto"/>
            </w:tcBorders>
          </w:tcPr>
          <w:p w:rsidR="00BB0FD4" w:rsidRPr="0055657E" w:rsidRDefault="00BB0FD4" w:rsidP="00813246">
            <w:pPr>
              <w:jc w:val="both"/>
              <w:rPr>
                <w:sz w:val="24"/>
                <w:szCs w:val="24"/>
              </w:rPr>
            </w:pPr>
          </w:p>
        </w:tc>
        <w:tc>
          <w:tcPr>
            <w:tcW w:w="5245" w:type="dxa"/>
            <w:tcBorders>
              <w:top w:val="single" w:sz="4" w:space="0" w:color="auto"/>
              <w:bottom w:val="single" w:sz="4" w:space="0" w:color="auto"/>
            </w:tcBorders>
          </w:tcPr>
          <w:p w:rsidR="00BB0FD4" w:rsidRPr="003A7594" w:rsidRDefault="00BB0FD4" w:rsidP="00813246">
            <w:pPr>
              <w:shd w:val="clear" w:color="auto" w:fill="FFFFFF"/>
              <w:jc w:val="both"/>
              <w:rPr>
                <w:sz w:val="28"/>
                <w:szCs w:val="28"/>
              </w:rPr>
            </w:pPr>
            <w:r w:rsidRPr="003A7594">
              <w:rPr>
                <w:sz w:val="28"/>
                <w:szCs w:val="28"/>
              </w:rPr>
              <w:t xml:space="preserve">Рассмотрение документов по приходу и расходу материально-производственных запасов. </w:t>
            </w:r>
          </w:p>
        </w:tc>
        <w:tc>
          <w:tcPr>
            <w:tcW w:w="3260" w:type="dxa"/>
            <w:tcBorders>
              <w:top w:val="single" w:sz="4" w:space="0" w:color="auto"/>
              <w:bottom w:val="single" w:sz="4" w:space="0" w:color="auto"/>
            </w:tcBorders>
          </w:tcPr>
          <w:p w:rsidR="00BB0FD4" w:rsidRPr="0055657E" w:rsidRDefault="00BB0FD4" w:rsidP="00813246">
            <w:pPr>
              <w:jc w:val="both"/>
              <w:rPr>
                <w:sz w:val="24"/>
                <w:szCs w:val="24"/>
              </w:rPr>
            </w:pPr>
          </w:p>
        </w:tc>
      </w:tr>
      <w:tr w:rsidR="00BB0FD4" w:rsidRPr="0055657E" w:rsidTr="00BB0FD4">
        <w:trPr>
          <w:trHeight w:val="90"/>
        </w:trPr>
        <w:tc>
          <w:tcPr>
            <w:tcW w:w="839" w:type="dxa"/>
            <w:tcBorders>
              <w:top w:val="single" w:sz="4" w:space="0" w:color="auto"/>
              <w:bottom w:val="single" w:sz="4" w:space="0" w:color="auto"/>
            </w:tcBorders>
          </w:tcPr>
          <w:p w:rsidR="00BB0FD4" w:rsidRPr="0055657E" w:rsidRDefault="00BB0FD4" w:rsidP="00813246">
            <w:pPr>
              <w:jc w:val="both"/>
              <w:rPr>
                <w:sz w:val="24"/>
                <w:szCs w:val="24"/>
              </w:rPr>
            </w:pPr>
          </w:p>
        </w:tc>
        <w:tc>
          <w:tcPr>
            <w:tcW w:w="5245" w:type="dxa"/>
            <w:tcBorders>
              <w:top w:val="single" w:sz="4" w:space="0" w:color="auto"/>
              <w:bottom w:val="single" w:sz="4" w:space="0" w:color="auto"/>
            </w:tcBorders>
          </w:tcPr>
          <w:p w:rsidR="00BB0FD4" w:rsidRPr="003A7594" w:rsidRDefault="00BB0FD4" w:rsidP="00813246">
            <w:pPr>
              <w:shd w:val="clear" w:color="auto" w:fill="FFFFFF"/>
              <w:jc w:val="center"/>
              <w:rPr>
                <w:sz w:val="28"/>
                <w:szCs w:val="28"/>
              </w:rPr>
            </w:pPr>
            <w:r>
              <w:rPr>
                <w:sz w:val="28"/>
                <w:szCs w:val="28"/>
              </w:rPr>
              <w:t>И тд…</w:t>
            </w:r>
          </w:p>
        </w:tc>
        <w:tc>
          <w:tcPr>
            <w:tcW w:w="3260" w:type="dxa"/>
            <w:tcBorders>
              <w:top w:val="single" w:sz="4" w:space="0" w:color="auto"/>
              <w:bottom w:val="single" w:sz="4" w:space="0" w:color="auto"/>
            </w:tcBorders>
          </w:tcPr>
          <w:p w:rsidR="00BB0FD4" w:rsidRPr="0055657E" w:rsidRDefault="00BB0FD4" w:rsidP="00813246">
            <w:pPr>
              <w:jc w:val="both"/>
              <w:rPr>
                <w:sz w:val="24"/>
                <w:szCs w:val="24"/>
              </w:rPr>
            </w:pPr>
          </w:p>
        </w:tc>
      </w:tr>
      <w:tr w:rsidR="00BB0FD4" w:rsidRPr="0055657E" w:rsidTr="00BB0FD4">
        <w:trPr>
          <w:trHeight w:val="90"/>
        </w:trPr>
        <w:tc>
          <w:tcPr>
            <w:tcW w:w="839" w:type="dxa"/>
            <w:tcBorders>
              <w:top w:val="single" w:sz="4" w:space="0" w:color="auto"/>
              <w:bottom w:val="single" w:sz="4" w:space="0" w:color="auto"/>
            </w:tcBorders>
          </w:tcPr>
          <w:p w:rsidR="00BB0FD4" w:rsidRPr="0055657E" w:rsidRDefault="00BB0FD4" w:rsidP="00813246">
            <w:pPr>
              <w:jc w:val="both"/>
              <w:rPr>
                <w:sz w:val="24"/>
                <w:szCs w:val="24"/>
              </w:rPr>
            </w:pPr>
          </w:p>
        </w:tc>
        <w:tc>
          <w:tcPr>
            <w:tcW w:w="5245" w:type="dxa"/>
            <w:tcBorders>
              <w:top w:val="single" w:sz="4" w:space="0" w:color="auto"/>
              <w:bottom w:val="single" w:sz="4" w:space="0" w:color="auto"/>
            </w:tcBorders>
          </w:tcPr>
          <w:p w:rsidR="00BB0FD4" w:rsidRDefault="00BB0FD4" w:rsidP="00813246">
            <w:pPr>
              <w:shd w:val="clear" w:color="auto" w:fill="FFFFFF"/>
              <w:jc w:val="center"/>
              <w:rPr>
                <w:sz w:val="28"/>
                <w:szCs w:val="28"/>
              </w:rPr>
            </w:pPr>
          </w:p>
        </w:tc>
        <w:tc>
          <w:tcPr>
            <w:tcW w:w="3260" w:type="dxa"/>
            <w:tcBorders>
              <w:top w:val="single" w:sz="4" w:space="0" w:color="auto"/>
              <w:bottom w:val="single" w:sz="4" w:space="0" w:color="auto"/>
            </w:tcBorders>
          </w:tcPr>
          <w:p w:rsidR="00BB0FD4" w:rsidRPr="0055657E" w:rsidRDefault="00BB0FD4" w:rsidP="00813246">
            <w:pPr>
              <w:jc w:val="both"/>
              <w:rPr>
                <w:sz w:val="24"/>
                <w:szCs w:val="24"/>
              </w:rPr>
            </w:pPr>
          </w:p>
        </w:tc>
      </w:tr>
    </w:tbl>
    <w:p w:rsidR="00422798" w:rsidRPr="0055657E" w:rsidRDefault="00422798" w:rsidP="00422798">
      <w:pPr>
        <w:shd w:val="clear" w:color="auto" w:fill="FFFFFF"/>
        <w:jc w:val="both"/>
        <w:rPr>
          <w:sz w:val="28"/>
        </w:rPr>
      </w:pPr>
    </w:p>
    <w:p w:rsidR="00422798" w:rsidRDefault="00422798" w:rsidP="00422798">
      <w:pPr>
        <w:jc w:val="both"/>
        <w:rPr>
          <w:sz w:val="28"/>
        </w:rPr>
      </w:pPr>
    </w:p>
    <w:p w:rsidR="00422798" w:rsidRPr="0055657E" w:rsidRDefault="00422798" w:rsidP="00422798">
      <w:pPr>
        <w:spacing w:line="360" w:lineRule="auto"/>
        <w:jc w:val="both"/>
        <w:rPr>
          <w:sz w:val="28"/>
          <w:szCs w:val="28"/>
        </w:rPr>
      </w:pPr>
      <w:r w:rsidRPr="0055657E">
        <w:rPr>
          <w:sz w:val="28"/>
          <w:szCs w:val="28"/>
        </w:rPr>
        <w:t>Руководитель практики</w:t>
      </w:r>
    </w:p>
    <w:p w:rsidR="00422798" w:rsidRPr="0055657E" w:rsidRDefault="00422798" w:rsidP="00422798">
      <w:pPr>
        <w:spacing w:line="360" w:lineRule="auto"/>
        <w:jc w:val="both"/>
        <w:rPr>
          <w:sz w:val="28"/>
          <w:szCs w:val="28"/>
        </w:rPr>
      </w:pPr>
      <w:r w:rsidRPr="0055657E">
        <w:rPr>
          <w:sz w:val="28"/>
          <w:szCs w:val="28"/>
        </w:rPr>
        <w:t>(или специалист по экономическим вопросам)                            (И.О.Фамилия)</w:t>
      </w:r>
    </w:p>
    <w:p w:rsidR="00422798" w:rsidRDefault="00422798" w:rsidP="00422798">
      <w:pPr>
        <w:spacing w:line="360" w:lineRule="auto"/>
        <w:jc w:val="both"/>
        <w:rPr>
          <w:sz w:val="28"/>
          <w:szCs w:val="28"/>
        </w:rPr>
      </w:pPr>
    </w:p>
    <w:p w:rsidR="00422798" w:rsidRPr="0055657E" w:rsidRDefault="00422798" w:rsidP="00422798">
      <w:pPr>
        <w:spacing w:line="360" w:lineRule="auto"/>
        <w:jc w:val="both"/>
        <w:rPr>
          <w:i/>
          <w:sz w:val="28"/>
          <w:szCs w:val="28"/>
        </w:rPr>
      </w:pPr>
      <w:r w:rsidRPr="0055657E">
        <w:rPr>
          <w:i/>
          <w:sz w:val="28"/>
          <w:szCs w:val="28"/>
        </w:rPr>
        <w:t xml:space="preserve">                    Печать                                                    (подписи)</w:t>
      </w:r>
    </w:p>
    <w:p w:rsidR="00422798" w:rsidRPr="0055657E" w:rsidRDefault="00422798" w:rsidP="00422798">
      <w:pPr>
        <w:spacing w:line="360" w:lineRule="auto"/>
        <w:jc w:val="both"/>
        <w:rPr>
          <w:sz w:val="28"/>
          <w:szCs w:val="28"/>
        </w:rPr>
      </w:pPr>
      <w:r w:rsidRPr="0055657E">
        <w:rPr>
          <w:sz w:val="28"/>
          <w:szCs w:val="28"/>
        </w:rPr>
        <w:t xml:space="preserve">                    Дата                    </w:t>
      </w:r>
    </w:p>
    <w:p w:rsidR="008978DB" w:rsidRDefault="008978DB" w:rsidP="008978DB">
      <w:pPr>
        <w:jc w:val="right"/>
        <w:rPr>
          <w:caps/>
          <w:sz w:val="28"/>
          <w:szCs w:val="28"/>
        </w:rPr>
      </w:pPr>
      <w:r>
        <w:rPr>
          <w:caps/>
          <w:sz w:val="28"/>
          <w:szCs w:val="28"/>
        </w:rPr>
        <w:br w:type="page"/>
      </w:r>
      <w:r>
        <w:rPr>
          <w:caps/>
          <w:sz w:val="28"/>
          <w:szCs w:val="28"/>
        </w:rPr>
        <w:lastRenderedPageBreak/>
        <w:t xml:space="preserve">приложение </w:t>
      </w:r>
      <w:r w:rsidR="000123FF">
        <w:rPr>
          <w:caps/>
          <w:sz w:val="28"/>
          <w:szCs w:val="28"/>
        </w:rPr>
        <w:t>3</w:t>
      </w:r>
    </w:p>
    <w:p w:rsidR="00422798" w:rsidRPr="00C401BC" w:rsidRDefault="00422798" w:rsidP="00422798">
      <w:pPr>
        <w:shd w:val="clear" w:color="auto" w:fill="FFFFFF"/>
        <w:ind w:firstLine="709"/>
        <w:jc w:val="right"/>
        <w:rPr>
          <w:sz w:val="28"/>
        </w:rPr>
      </w:pPr>
    </w:p>
    <w:p w:rsidR="00E834C5" w:rsidRPr="00E834C5" w:rsidRDefault="00E834C5" w:rsidP="00E834C5">
      <w:pPr>
        <w:pStyle w:val="33"/>
        <w:tabs>
          <w:tab w:val="left" w:pos="720"/>
          <w:tab w:val="left" w:pos="1260"/>
        </w:tabs>
        <w:ind w:left="0"/>
        <w:jc w:val="center"/>
        <w:rPr>
          <w:b/>
          <w:color w:val="000000" w:themeColor="text1"/>
          <w:sz w:val="24"/>
          <w:szCs w:val="24"/>
        </w:rPr>
      </w:pPr>
      <w:r w:rsidRPr="00E834C5">
        <w:rPr>
          <w:b/>
          <w:color w:val="000000" w:themeColor="text1"/>
          <w:sz w:val="24"/>
          <w:szCs w:val="24"/>
        </w:rPr>
        <w:t>ФЕДЕРАЛЬНОЕ ГОСУДАРСТВЕННОЕ БЮДЖЕТНОЕ ОБРАЗОВАТЕЛЬНОЕ УЧРЕЖДЕНИЕ ВЫСШЕГО ОБРАЗОВАНИЯ</w:t>
      </w:r>
    </w:p>
    <w:p w:rsidR="00E834C5" w:rsidRPr="00E834C5" w:rsidRDefault="00E834C5" w:rsidP="00E834C5">
      <w:pPr>
        <w:pStyle w:val="33"/>
        <w:tabs>
          <w:tab w:val="left" w:pos="720"/>
          <w:tab w:val="left" w:pos="1260"/>
        </w:tabs>
        <w:ind w:left="0"/>
        <w:jc w:val="center"/>
        <w:rPr>
          <w:b/>
          <w:color w:val="000000" w:themeColor="text1"/>
          <w:sz w:val="24"/>
          <w:szCs w:val="24"/>
        </w:rPr>
      </w:pPr>
      <w:r w:rsidRPr="00E834C5">
        <w:rPr>
          <w:b/>
          <w:color w:val="000000" w:themeColor="text1"/>
          <w:sz w:val="24"/>
          <w:szCs w:val="24"/>
        </w:rPr>
        <w:t>СТАВРОПОЛЬСКИЙ ГОСУДАРСТВЕННЫЙ АГРАРНЫЙ УНИВЕРСИТЕТ</w:t>
      </w: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right"/>
        <w:rPr>
          <w:color w:val="000000" w:themeColor="text1"/>
        </w:rPr>
      </w:pPr>
    </w:p>
    <w:p w:rsidR="00E834C5" w:rsidRPr="00E834C5" w:rsidRDefault="00E834C5" w:rsidP="00E834C5">
      <w:pPr>
        <w:pStyle w:val="33"/>
        <w:tabs>
          <w:tab w:val="left" w:pos="720"/>
          <w:tab w:val="left" w:pos="1260"/>
        </w:tabs>
        <w:ind w:left="0"/>
        <w:jc w:val="right"/>
        <w:rPr>
          <w:color w:val="000000" w:themeColor="text1"/>
        </w:rPr>
      </w:pPr>
      <w:r w:rsidRPr="00E834C5">
        <w:rPr>
          <w:color w:val="000000" w:themeColor="text1"/>
        </w:rPr>
        <w:t>Учетно-финансовый факультет</w:t>
      </w:r>
    </w:p>
    <w:p w:rsidR="00E834C5" w:rsidRPr="00E834C5" w:rsidRDefault="00E834C5" w:rsidP="00E834C5">
      <w:pPr>
        <w:pStyle w:val="33"/>
        <w:tabs>
          <w:tab w:val="left" w:pos="720"/>
          <w:tab w:val="left" w:pos="1260"/>
        </w:tabs>
        <w:ind w:left="0"/>
        <w:jc w:val="right"/>
        <w:rPr>
          <w:color w:val="000000" w:themeColor="text1"/>
        </w:rPr>
      </w:pPr>
      <w:r w:rsidRPr="00E834C5">
        <w:rPr>
          <w:color w:val="000000" w:themeColor="text1"/>
        </w:rPr>
        <w:t>Кафедра «</w:t>
      </w:r>
      <w:r>
        <w:rPr>
          <w:color w:val="000000" w:themeColor="text1"/>
        </w:rPr>
        <w:t>______________________________</w:t>
      </w:r>
      <w:r w:rsidRPr="00E834C5">
        <w:rPr>
          <w:color w:val="000000" w:themeColor="text1"/>
        </w:rPr>
        <w:t>»</w:t>
      </w: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b/>
          <w:color w:val="000000" w:themeColor="text1"/>
        </w:rPr>
      </w:pPr>
      <w:r>
        <w:rPr>
          <w:b/>
          <w:color w:val="000000" w:themeColor="text1"/>
        </w:rPr>
        <w:t>ОТЧЕТ</w:t>
      </w:r>
    </w:p>
    <w:p w:rsidR="00E834C5" w:rsidRPr="00E834C5" w:rsidRDefault="00E834C5" w:rsidP="00E834C5">
      <w:pPr>
        <w:pStyle w:val="33"/>
        <w:tabs>
          <w:tab w:val="left" w:pos="720"/>
          <w:tab w:val="left" w:pos="1260"/>
        </w:tabs>
        <w:ind w:left="0"/>
        <w:jc w:val="center"/>
        <w:rPr>
          <w:b/>
          <w:color w:val="000000" w:themeColor="text1"/>
        </w:rPr>
      </w:pPr>
      <w:r w:rsidRPr="00E834C5">
        <w:rPr>
          <w:b/>
          <w:color w:val="000000" w:themeColor="text1"/>
        </w:rPr>
        <w:t>П</w:t>
      </w:r>
      <w:r>
        <w:rPr>
          <w:b/>
          <w:color w:val="000000" w:themeColor="text1"/>
        </w:rPr>
        <w:t>О</w:t>
      </w:r>
      <w:r w:rsidRPr="00E834C5">
        <w:rPr>
          <w:b/>
          <w:color w:val="000000" w:themeColor="text1"/>
        </w:rPr>
        <w:t xml:space="preserve"> ПРЕДДИПЛОМНОЙ  ПРАКТИКЕ </w:t>
      </w: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обучающийся______________________________________________________</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форма обучения ____________________________________________________                                                                                   </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курс  ______________________     группа   ______________________________         </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направление </w:t>
      </w:r>
      <w:r w:rsidRPr="00E834C5">
        <w:rPr>
          <w:color w:val="000000" w:themeColor="text1"/>
          <w:u w:val="single"/>
        </w:rPr>
        <w:t>38.03.01 Экономика</w:t>
      </w:r>
      <w:r w:rsidRPr="00E834C5">
        <w:rPr>
          <w:color w:val="000000" w:themeColor="text1"/>
        </w:rPr>
        <w:t xml:space="preserve"> профиль </w:t>
      </w:r>
      <w:r w:rsidRPr="00E834C5">
        <w:rPr>
          <w:color w:val="000000" w:themeColor="text1"/>
          <w:u w:val="single"/>
        </w:rPr>
        <w:t>«</w:t>
      </w:r>
      <w:r>
        <w:rPr>
          <w:color w:val="000000" w:themeColor="text1"/>
          <w:u w:val="single"/>
        </w:rPr>
        <w:t>Бухгалтерский учет, анализ и аудит</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организация, учреждение ____________________________________________</w:t>
      </w:r>
    </w:p>
    <w:p w:rsidR="00E834C5" w:rsidRPr="00E834C5" w:rsidRDefault="00E834C5" w:rsidP="00E834C5">
      <w:pPr>
        <w:pStyle w:val="33"/>
        <w:tabs>
          <w:tab w:val="left" w:pos="720"/>
          <w:tab w:val="left" w:pos="1260"/>
        </w:tabs>
        <w:ind w:left="0"/>
        <w:rPr>
          <w:color w:val="000000" w:themeColor="text1"/>
        </w:rPr>
      </w:pP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срок практики  с    _____________________   по   ________________________</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                                       </w:t>
      </w:r>
    </w:p>
    <w:p w:rsidR="00E834C5" w:rsidRPr="00E834C5" w:rsidRDefault="00E834C5" w:rsidP="00E834C5">
      <w:pPr>
        <w:pStyle w:val="33"/>
        <w:tabs>
          <w:tab w:val="left" w:pos="720"/>
          <w:tab w:val="left" w:pos="1260"/>
        </w:tabs>
        <w:spacing w:line="240" w:lineRule="atLeast"/>
        <w:ind w:left="0"/>
        <w:rPr>
          <w:color w:val="000000" w:themeColor="text1"/>
        </w:rPr>
      </w:pPr>
      <w:r w:rsidRPr="00E834C5">
        <w:rPr>
          <w:color w:val="000000" w:themeColor="text1"/>
        </w:rPr>
        <w:t>Руководители практики:</w:t>
      </w:r>
    </w:p>
    <w:p w:rsidR="00E834C5" w:rsidRPr="00E834C5" w:rsidRDefault="00E834C5" w:rsidP="00E834C5">
      <w:pPr>
        <w:pStyle w:val="33"/>
        <w:tabs>
          <w:tab w:val="left" w:pos="720"/>
          <w:tab w:val="left" w:pos="1260"/>
        </w:tabs>
        <w:spacing w:line="240" w:lineRule="atLeast"/>
        <w:ind w:left="0"/>
        <w:rPr>
          <w:color w:val="000000" w:themeColor="text1"/>
        </w:rPr>
      </w:pP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от университета</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(ученая степень, звание)            _____________             ___________________                                                    </w:t>
      </w:r>
    </w:p>
    <w:p w:rsidR="00E834C5" w:rsidRPr="00E834C5" w:rsidRDefault="00E834C5" w:rsidP="00E834C5">
      <w:pPr>
        <w:pStyle w:val="33"/>
        <w:tabs>
          <w:tab w:val="left" w:pos="720"/>
          <w:tab w:val="left" w:pos="1260"/>
        </w:tabs>
        <w:ind w:left="0"/>
        <w:rPr>
          <w:color w:val="000000" w:themeColor="text1"/>
          <w:vertAlign w:val="superscript"/>
        </w:rPr>
      </w:pPr>
      <w:r w:rsidRPr="00E834C5">
        <w:rPr>
          <w:color w:val="000000" w:themeColor="text1"/>
        </w:rPr>
        <w:t xml:space="preserve">                                                          </w:t>
      </w:r>
      <w:r w:rsidRPr="00E834C5">
        <w:rPr>
          <w:color w:val="000000" w:themeColor="text1"/>
          <w:vertAlign w:val="superscript"/>
        </w:rPr>
        <w:t>(подпись)                                                        (Ф. И. О.)</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от организации, учреждения</w:t>
      </w:r>
    </w:p>
    <w:p w:rsidR="00E834C5" w:rsidRPr="00E834C5" w:rsidRDefault="00E834C5" w:rsidP="00E834C5">
      <w:pPr>
        <w:pStyle w:val="33"/>
        <w:tabs>
          <w:tab w:val="left" w:pos="720"/>
          <w:tab w:val="left" w:pos="1260"/>
        </w:tabs>
        <w:ind w:left="0"/>
        <w:rPr>
          <w:color w:val="000000" w:themeColor="text1"/>
        </w:rPr>
      </w:pPr>
      <w:r w:rsidRPr="00E834C5">
        <w:rPr>
          <w:color w:val="000000" w:themeColor="text1"/>
        </w:rPr>
        <w:t xml:space="preserve">(занимаемая должность)           _______________        ____________________                                                    </w:t>
      </w:r>
    </w:p>
    <w:p w:rsidR="00E834C5" w:rsidRPr="00E834C5" w:rsidRDefault="00E834C5" w:rsidP="00E834C5">
      <w:pPr>
        <w:pStyle w:val="33"/>
        <w:tabs>
          <w:tab w:val="left" w:pos="720"/>
          <w:tab w:val="left" w:pos="1260"/>
        </w:tabs>
        <w:ind w:left="0"/>
        <w:rPr>
          <w:color w:val="000000" w:themeColor="text1"/>
          <w:vertAlign w:val="superscript"/>
        </w:rPr>
      </w:pPr>
      <w:r w:rsidRPr="00E834C5">
        <w:rPr>
          <w:color w:val="000000" w:themeColor="text1"/>
        </w:rPr>
        <w:t xml:space="preserve">                                                        </w:t>
      </w:r>
      <w:r w:rsidRPr="00E834C5">
        <w:rPr>
          <w:color w:val="000000" w:themeColor="text1"/>
          <w:vertAlign w:val="superscript"/>
        </w:rPr>
        <w:t>(подпись, печать)                                               (Ф. И. О.)</w:t>
      </w:r>
    </w:p>
    <w:p w:rsidR="00E834C5" w:rsidRPr="00E834C5" w:rsidRDefault="00E834C5" w:rsidP="00E834C5">
      <w:pPr>
        <w:pStyle w:val="33"/>
        <w:tabs>
          <w:tab w:val="left" w:pos="720"/>
          <w:tab w:val="left" w:pos="1260"/>
        </w:tabs>
        <w:ind w:left="0"/>
        <w:rPr>
          <w:color w:val="000000" w:themeColor="text1"/>
        </w:rPr>
      </w:pPr>
    </w:p>
    <w:p w:rsidR="00E834C5" w:rsidRPr="00E834C5" w:rsidRDefault="00E834C5" w:rsidP="00E834C5">
      <w:pPr>
        <w:pStyle w:val="33"/>
        <w:tabs>
          <w:tab w:val="left" w:pos="720"/>
          <w:tab w:val="left" w:pos="1260"/>
        </w:tabs>
        <w:ind w:left="0"/>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pStyle w:val="33"/>
        <w:tabs>
          <w:tab w:val="left" w:pos="720"/>
          <w:tab w:val="left" w:pos="1260"/>
        </w:tabs>
        <w:ind w:left="0"/>
        <w:jc w:val="center"/>
        <w:rPr>
          <w:color w:val="000000" w:themeColor="text1"/>
        </w:rPr>
      </w:pPr>
    </w:p>
    <w:p w:rsidR="00E834C5" w:rsidRPr="00E834C5" w:rsidRDefault="00E834C5" w:rsidP="00E834C5">
      <w:pPr>
        <w:shd w:val="clear" w:color="auto" w:fill="FFFFFF"/>
        <w:ind w:left="120"/>
        <w:jc w:val="center"/>
        <w:rPr>
          <w:color w:val="000000" w:themeColor="text1"/>
          <w:spacing w:val="-3"/>
          <w:sz w:val="28"/>
          <w:szCs w:val="28"/>
        </w:rPr>
      </w:pPr>
    </w:p>
    <w:p w:rsidR="00E834C5" w:rsidRPr="0055657E" w:rsidRDefault="00E834C5" w:rsidP="00E834C5">
      <w:pPr>
        <w:shd w:val="clear" w:color="auto" w:fill="FFFFFF"/>
        <w:ind w:left="120"/>
        <w:jc w:val="center"/>
        <w:rPr>
          <w:spacing w:val="-3"/>
          <w:sz w:val="28"/>
          <w:szCs w:val="28"/>
        </w:rPr>
      </w:pPr>
      <w:r w:rsidRPr="0055657E">
        <w:rPr>
          <w:spacing w:val="-3"/>
          <w:sz w:val="28"/>
          <w:szCs w:val="28"/>
        </w:rPr>
        <w:t xml:space="preserve">Ставрополь </w:t>
      </w:r>
      <w:r>
        <w:rPr>
          <w:spacing w:val="-3"/>
          <w:sz w:val="28"/>
          <w:szCs w:val="28"/>
        </w:rPr>
        <w:t>2016</w:t>
      </w:r>
    </w:p>
    <w:p w:rsidR="00AA1A99" w:rsidRDefault="00AA1A99" w:rsidP="00422798">
      <w:pPr>
        <w:spacing w:line="360" w:lineRule="auto"/>
        <w:jc w:val="center"/>
        <w:rPr>
          <w:sz w:val="28"/>
          <w:szCs w:val="28"/>
        </w:rPr>
      </w:pPr>
    </w:p>
    <w:p w:rsidR="00422798" w:rsidRDefault="00E834C5" w:rsidP="00422798">
      <w:pPr>
        <w:jc w:val="right"/>
        <w:rPr>
          <w:i/>
          <w:sz w:val="24"/>
          <w:szCs w:val="24"/>
        </w:rPr>
      </w:pPr>
      <w:r>
        <w:rPr>
          <w:caps/>
          <w:sz w:val="28"/>
          <w:szCs w:val="28"/>
        </w:rPr>
        <w:br w:type="page"/>
      </w:r>
      <w:r w:rsidR="00422798">
        <w:rPr>
          <w:caps/>
          <w:sz w:val="28"/>
          <w:szCs w:val="28"/>
        </w:rPr>
        <w:lastRenderedPageBreak/>
        <w:t xml:space="preserve">приложение </w:t>
      </w:r>
      <w:r w:rsidR="00AA1A99">
        <w:rPr>
          <w:caps/>
          <w:sz w:val="28"/>
          <w:szCs w:val="28"/>
        </w:rPr>
        <w:t>4</w:t>
      </w:r>
    </w:p>
    <w:p w:rsidR="00422798" w:rsidRDefault="00422798" w:rsidP="00422798">
      <w:pPr>
        <w:spacing w:line="360" w:lineRule="auto"/>
        <w:jc w:val="center"/>
        <w:rPr>
          <w:sz w:val="28"/>
          <w:szCs w:val="28"/>
        </w:rPr>
      </w:pPr>
    </w:p>
    <w:p w:rsidR="00422798" w:rsidRDefault="00422798" w:rsidP="00422798">
      <w:pPr>
        <w:spacing w:line="360" w:lineRule="auto"/>
        <w:jc w:val="center"/>
        <w:rPr>
          <w:sz w:val="28"/>
          <w:szCs w:val="28"/>
        </w:rPr>
      </w:pPr>
    </w:p>
    <w:p w:rsidR="00422798" w:rsidRDefault="00422798" w:rsidP="00422798">
      <w:pPr>
        <w:spacing w:line="360" w:lineRule="auto"/>
        <w:jc w:val="center"/>
        <w:rPr>
          <w:sz w:val="28"/>
          <w:szCs w:val="28"/>
        </w:rPr>
      </w:pPr>
    </w:p>
    <w:p w:rsidR="00422798" w:rsidRPr="00D731D7" w:rsidRDefault="00422798" w:rsidP="00422798">
      <w:pPr>
        <w:spacing w:line="360" w:lineRule="auto"/>
        <w:jc w:val="center"/>
        <w:rPr>
          <w:sz w:val="28"/>
          <w:szCs w:val="28"/>
        </w:rPr>
      </w:pPr>
      <w:r w:rsidRPr="00D731D7">
        <w:rPr>
          <w:sz w:val="28"/>
          <w:szCs w:val="28"/>
        </w:rPr>
        <w:t>СПРАВКА</w:t>
      </w:r>
    </w:p>
    <w:p w:rsidR="00422798" w:rsidRPr="00D731D7" w:rsidRDefault="00422798" w:rsidP="00422798">
      <w:pPr>
        <w:spacing w:line="360" w:lineRule="auto"/>
        <w:jc w:val="center"/>
        <w:rPr>
          <w:sz w:val="28"/>
          <w:szCs w:val="28"/>
        </w:rPr>
      </w:pPr>
    </w:p>
    <w:p w:rsidR="00422798" w:rsidRPr="00D731D7" w:rsidRDefault="00422798" w:rsidP="00422798">
      <w:pPr>
        <w:spacing w:line="360" w:lineRule="auto"/>
        <w:jc w:val="both"/>
        <w:rPr>
          <w:bCs/>
          <w:sz w:val="28"/>
          <w:szCs w:val="28"/>
        </w:rPr>
      </w:pPr>
      <w:r w:rsidRPr="00D731D7">
        <w:rPr>
          <w:bCs/>
          <w:sz w:val="28"/>
          <w:szCs w:val="28"/>
        </w:rPr>
        <w:t xml:space="preserve">Дана __________________, в том, что он (она) </w:t>
      </w:r>
      <w:r w:rsidRPr="00D731D7">
        <w:rPr>
          <w:sz w:val="28"/>
          <w:szCs w:val="28"/>
        </w:rPr>
        <w:t xml:space="preserve">проходил(а) </w:t>
      </w:r>
      <w:r>
        <w:rPr>
          <w:sz w:val="28"/>
          <w:szCs w:val="28"/>
        </w:rPr>
        <w:t xml:space="preserve"> </w:t>
      </w:r>
      <w:r w:rsidRPr="00D731D7">
        <w:rPr>
          <w:sz w:val="28"/>
          <w:szCs w:val="28"/>
        </w:rPr>
        <w:t xml:space="preserve">преддипломную практику в ____________________, _______________ района с </w:t>
      </w:r>
      <w:r w:rsidRPr="00D731D7">
        <w:rPr>
          <w:sz w:val="28"/>
          <w:szCs w:val="28"/>
          <w:u w:val="single"/>
        </w:rPr>
        <w:t>_______________</w:t>
      </w:r>
      <w:r w:rsidRPr="00D731D7">
        <w:rPr>
          <w:sz w:val="28"/>
          <w:szCs w:val="28"/>
        </w:rPr>
        <w:t xml:space="preserve"> по ________________________  </w:t>
      </w:r>
    </w:p>
    <w:p w:rsidR="00422798" w:rsidRPr="00D731D7" w:rsidRDefault="00422798" w:rsidP="00422798">
      <w:pPr>
        <w:spacing w:line="360" w:lineRule="auto"/>
        <w:ind w:firstLine="720"/>
        <w:jc w:val="both"/>
        <w:rPr>
          <w:bCs/>
          <w:sz w:val="28"/>
          <w:szCs w:val="28"/>
        </w:rPr>
      </w:pPr>
    </w:p>
    <w:p w:rsidR="00422798" w:rsidRPr="00D731D7" w:rsidRDefault="00422798" w:rsidP="00422798">
      <w:pPr>
        <w:spacing w:line="360" w:lineRule="auto"/>
        <w:ind w:firstLine="720"/>
        <w:jc w:val="both"/>
        <w:rPr>
          <w:bCs/>
          <w:sz w:val="28"/>
          <w:szCs w:val="28"/>
        </w:rPr>
      </w:pPr>
    </w:p>
    <w:p w:rsidR="00422798" w:rsidRPr="00D731D7" w:rsidRDefault="00422798" w:rsidP="00422798">
      <w:pPr>
        <w:spacing w:line="360" w:lineRule="auto"/>
        <w:ind w:firstLine="720"/>
        <w:jc w:val="both"/>
        <w:rPr>
          <w:bCs/>
          <w:sz w:val="28"/>
          <w:szCs w:val="28"/>
        </w:rPr>
      </w:pPr>
    </w:p>
    <w:p w:rsidR="00422798" w:rsidRPr="00D731D7" w:rsidRDefault="00422798" w:rsidP="00422798">
      <w:pPr>
        <w:autoSpaceDE w:val="0"/>
        <w:autoSpaceDN w:val="0"/>
        <w:adjustRightInd w:val="0"/>
        <w:spacing w:line="360" w:lineRule="auto"/>
        <w:jc w:val="both"/>
        <w:rPr>
          <w:sz w:val="28"/>
          <w:szCs w:val="28"/>
        </w:rPr>
      </w:pPr>
    </w:p>
    <w:p w:rsidR="00422798" w:rsidRPr="00D731D7" w:rsidRDefault="00422798" w:rsidP="00422798">
      <w:pPr>
        <w:autoSpaceDE w:val="0"/>
        <w:autoSpaceDN w:val="0"/>
        <w:adjustRightInd w:val="0"/>
        <w:spacing w:line="360" w:lineRule="auto"/>
        <w:jc w:val="both"/>
        <w:rPr>
          <w:sz w:val="28"/>
          <w:szCs w:val="28"/>
        </w:rPr>
      </w:pPr>
      <w:r w:rsidRPr="00D731D7">
        <w:rPr>
          <w:sz w:val="28"/>
          <w:szCs w:val="28"/>
        </w:rPr>
        <w:t>Руководитель организации</w:t>
      </w:r>
    </w:p>
    <w:p w:rsidR="00422798" w:rsidRPr="00D731D7" w:rsidRDefault="00422798" w:rsidP="00422798">
      <w:pPr>
        <w:autoSpaceDE w:val="0"/>
        <w:autoSpaceDN w:val="0"/>
        <w:adjustRightInd w:val="0"/>
        <w:spacing w:line="360" w:lineRule="auto"/>
        <w:jc w:val="both"/>
        <w:rPr>
          <w:sz w:val="28"/>
          <w:szCs w:val="28"/>
        </w:rPr>
      </w:pPr>
      <w:r w:rsidRPr="00D731D7">
        <w:rPr>
          <w:sz w:val="28"/>
          <w:szCs w:val="28"/>
        </w:rPr>
        <w:t xml:space="preserve">(или специалист по экономическим вопросам)                            </w:t>
      </w:r>
    </w:p>
    <w:p w:rsidR="00422798" w:rsidRPr="00D731D7" w:rsidRDefault="00422798" w:rsidP="00422798">
      <w:pPr>
        <w:autoSpaceDE w:val="0"/>
        <w:autoSpaceDN w:val="0"/>
        <w:adjustRightInd w:val="0"/>
        <w:spacing w:line="360" w:lineRule="auto"/>
        <w:jc w:val="both"/>
        <w:rPr>
          <w:i/>
          <w:sz w:val="28"/>
          <w:szCs w:val="28"/>
        </w:rPr>
      </w:pPr>
      <w:r w:rsidRPr="00D731D7">
        <w:rPr>
          <w:i/>
          <w:sz w:val="28"/>
          <w:szCs w:val="28"/>
        </w:rPr>
        <w:t xml:space="preserve">                    Печать                                                                   (подписи)</w:t>
      </w:r>
    </w:p>
    <w:p w:rsidR="00422798" w:rsidRPr="00D731D7" w:rsidRDefault="00422798" w:rsidP="00422798">
      <w:pPr>
        <w:autoSpaceDE w:val="0"/>
        <w:autoSpaceDN w:val="0"/>
        <w:adjustRightInd w:val="0"/>
        <w:spacing w:line="360" w:lineRule="auto"/>
        <w:jc w:val="both"/>
        <w:rPr>
          <w:sz w:val="28"/>
          <w:szCs w:val="28"/>
        </w:rPr>
      </w:pPr>
      <w:r w:rsidRPr="00D731D7">
        <w:rPr>
          <w:sz w:val="28"/>
          <w:szCs w:val="28"/>
        </w:rPr>
        <w:t xml:space="preserve">                    Дата                    </w:t>
      </w:r>
    </w:p>
    <w:p w:rsidR="00422798" w:rsidRDefault="00422798" w:rsidP="00422798">
      <w:pPr>
        <w:spacing w:line="360" w:lineRule="auto"/>
        <w:ind w:firstLine="720"/>
        <w:jc w:val="both"/>
        <w:rPr>
          <w:bCs/>
          <w:sz w:val="28"/>
          <w:szCs w:val="28"/>
        </w:rPr>
      </w:pPr>
    </w:p>
    <w:p w:rsidR="00422798" w:rsidRDefault="00422798" w:rsidP="00422798">
      <w:pPr>
        <w:jc w:val="right"/>
        <w:rPr>
          <w:b/>
          <w:bCs/>
          <w:sz w:val="32"/>
          <w:szCs w:val="32"/>
        </w:rPr>
      </w:pPr>
      <w:r>
        <w:rPr>
          <w:b/>
          <w:bCs/>
          <w:sz w:val="32"/>
          <w:szCs w:val="32"/>
        </w:rPr>
        <w:br w:type="page"/>
      </w:r>
      <w:r>
        <w:rPr>
          <w:caps/>
          <w:sz w:val="28"/>
          <w:szCs w:val="28"/>
        </w:rPr>
        <w:lastRenderedPageBreak/>
        <w:t xml:space="preserve">приложение </w:t>
      </w:r>
      <w:r w:rsidR="00AA1A99">
        <w:rPr>
          <w:caps/>
          <w:sz w:val="28"/>
          <w:szCs w:val="28"/>
        </w:rPr>
        <w:t>5</w:t>
      </w:r>
    </w:p>
    <w:p w:rsidR="00E834C5" w:rsidRDefault="00E834C5" w:rsidP="00E834C5">
      <w:pPr>
        <w:pStyle w:val="Default"/>
        <w:jc w:val="center"/>
        <w:rPr>
          <w:sz w:val="28"/>
          <w:szCs w:val="28"/>
        </w:rPr>
      </w:pPr>
      <w:r>
        <w:rPr>
          <w:b/>
          <w:bCs/>
          <w:sz w:val="28"/>
          <w:szCs w:val="28"/>
        </w:rPr>
        <w:t>Образец заполнения отзыва руководителя практики от организации</w:t>
      </w:r>
    </w:p>
    <w:p w:rsidR="00E834C5" w:rsidRDefault="00E834C5" w:rsidP="00E834C5">
      <w:pPr>
        <w:pStyle w:val="Default"/>
        <w:jc w:val="right"/>
        <w:rPr>
          <w:sz w:val="28"/>
          <w:szCs w:val="28"/>
        </w:rPr>
      </w:pPr>
      <w:r>
        <w:rPr>
          <w:sz w:val="28"/>
          <w:szCs w:val="28"/>
        </w:rPr>
        <w:t xml:space="preserve">Наименование предприятия, </w:t>
      </w:r>
    </w:p>
    <w:p w:rsidR="00E834C5" w:rsidRDefault="00E834C5" w:rsidP="00E834C5">
      <w:pPr>
        <w:pStyle w:val="Default"/>
        <w:jc w:val="right"/>
        <w:rPr>
          <w:sz w:val="28"/>
          <w:szCs w:val="28"/>
        </w:rPr>
      </w:pPr>
      <w:r>
        <w:rPr>
          <w:sz w:val="28"/>
          <w:szCs w:val="28"/>
        </w:rPr>
        <w:t xml:space="preserve">организации, учреждения. </w:t>
      </w:r>
    </w:p>
    <w:p w:rsidR="00E834C5" w:rsidRDefault="00E834C5" w:rsidP="00E834C5">
      <w:pPr>
        <w:pStyle w:val="Default"/>
        <w:jc w:val="right"/>
        <w:rPr>
          <w:sz w:val="28"/>
          <w:szCs w:val="28"/>
        </w:rPr>
      </w:pPr>
      <w:r>
        <w:rPr>
          <w:sz w:val="28"/>
          <w:szCs w:val="28"/>
        </w:rPr>
        <w:t xml:space="preserve">Юридический адрес. </w:t>
      </w:r>
    </w:p>
    <w:p w:rsidR="00E834C5" w:rsidRDefault="00E834C5" w:rsidP="00E834C5">
      <w:pPr>
        <w:pStyle w:val="Default"/>
        <w:jc w:val="center"/>
        <w:rPr>
          <w:b/>
          <w:bCs/>
          <w:sz w:val="28"/>
          <w:szCs w:val="28"/>
        </w:rPr>
      </w:pPr>
    </w:p>
    <w:p w:rsidR="00E834C5" w:rsidRDefault="00E834C5" w:rsidP="00E834C5">
      <w:pPr>
        <w:pStyle w:val="Default"/>
        <w:jc w:val="center"/>
        <w:rPr>
          <w:b/>
          <w:bCs/>
          <w:sz w:val="28"/>
          <w:szCs w:val="28"/>
        </w:rPr>
      </w:pPr>
      <w:r>
        <w:rPr>
          <w:b/>
          <w:bCs/>
          <w:sz w:val="28"/>
          <w:szCs w:val="28"/>
        </w:rPr>
        <w:t xml:space="preserve">ОТЗЫВ </w:t>
      </w:r>
    </w:p>
    <w:p w:rsidR="00E834C5" w:rsidRPr="00A65EB6" w:rsidRDefault="00E834C5" w:rsidP="00E834C5">
      <w:pPr>
        <w:pStyle w:val="Default"/>
        <w:jc w:val="center"/>
        <w:rPr>
          <w:b/>
          <w:sz w:val="28"/>
          <w:szCs w:val="28"/>
        </w:rPr>
      </w:pPr>
      <w:r w:rsidRPr="00A65EB6">
        <w:rPr>
          <w:b/>
          <w:sz w:val="28"/>
          <w:szCs w:val="28"/>
        </w:rPr>
        <w:t>о прохождении преддипломной практики</w:t>
      </w:r>
    </w:p>
    <w:p w:rsidR="00E834C5" w:rsidRDefault="00E834C5" w:rsidP="00E834C5">
      <w:pPr>
        <w:pStyle w:val="Default"/>
        <w:jc w:val="center"/>
        <w:rPr>
          <w:sz w:val="32"/>
          <w:szCs w:val="32"/>
        </w:rPr>
      </w:pPr>
      <w:r>
        <w:rPr>
          <w:sz w:val="32"/>
          <w:szCs w:val="32"/>
        </w:rPr>
        <w:t>_________________________________________________________</w:t>
      </w:r>
    </w:p>
    <w:p w:rsidR="00E834C5" w:rsidRPr="00A65EB6" w:rsidRDefault="00E834C5" w:rsidP="00E834C5">
      <w:pPr>
        <w:pStyle w:val="Default"/>
        <w:jc w:val="center"/>
        <w:rPr>
          <w:sz w:val="23"/>
          <w:szCs w:val="23"/>
          <w:vertAlign w:val="superscript"/>
        </w:rPr>
      </w:pPr>
      <w:r w:rsidRPr="00A65EB6">
        <w:rPr>
          <w:sz w:val="23"/>
          <w:szCs w:val="23"/>
          <w:vertAlign w:val="superscript"/>
        </w:rPr>
        <w:t xml:space="preserve">фамилия, имя, отчество </w:t>
      </w:r>
      <w:r>
        <w:rPr>
          <w:sz w:val="23"/>
          <w:szCs w:val="23"/>
          <w:vertAlign w:val="superscript"/>
        </w:rPr>
        <w:t>обучающегося</w:t>
      </w:r>
      <w:r w:rsidRPr="00A65EB6">
        <w:rPr>
          <w:sz w:val="23"/>
          <w:szCs w:val="23"/>
          <w:vertAlign w:val="superscript"/>
        </w:rPr>
        <w:t xml:space="preserve"> (в родительном падеже)</w:t>
      </w:r>
    </w:p>
    <w:p w:rsidR="00E834C5" w:rsidRDefault="00E834C5" w:rsidP="00E834C5">
      <w:pPr>
        <w:pStyle w:val="Default"/>
        <w:jc w:val="center"/>
        <w:rPr>
          <w:sz w:val="28"/>
          <w:szCs w:val="28"/>
        </w:rPr>
      </w:pPr>
    </w:p>
    <w:p w:rsidR="00E834C5" w:rsidRDefault="00E834C5" w:rsidP="00E834C5">
      <w:pPr>
        <w:pStyle w:val="Default"/>
        <w:ind w:firstLine="709"/>
        <w:jc w:val="both"/>
        <w:rPr>
          <w:sz w:val="28"/>
          <w:szCs w:val="28"/>
        </w:rPr>
      </w:pPr>
      <w:r>
        <w:rPr>
          <w:sz w:val="28"/>
          <w:szCs w:val="28"/>
        </w:rPr>
        <w:t xml:space="preserve">В период с </w:t>
      </w:r>
      <w:r w:rsidRPr="00A65EB6">
        <w:rPr>
          <w:sz w:val="28"/>
          <w:szCs w:val="28"/>
        </w:rPr>
        <w:t>«__»</w:t>
      </w:r>
      <w:r>
        <w:rPr>
          <w:sz w:val="28"/>
          <w:szCs w:val="28"/>
        </w:rPr>
        <w:t xml:space="preserve">__________ 20__ г. по </w:t>
      </w:r>
      <w:r w:rsidRPr="00A65EB6">
        <w:rPr>
          <w:sz w:val="28"/>
          <w:szCs w:val="28"/>
        </w:rPr>
        <w:t>«__»</w:t>
      </w:r>
      <w:r>
        <w:rPr>
          <w:sz w:val="28"/>
          <w:szCs w:val="28"/>
        </w:rPr>
        <w:t xml:space="preserve">__________ 20__ г.                   </w:t>
      </w:r>
      <w:r w:rsidRPr="00A65EB6">
        <w:rPr>
          <w:i/>
          <w:sz w:val="28"/>
          <w:szCs w:val="28"/>
          <w:u w:val="single"/>
        </w:rPr>
        <w:t xml:space="preserve">Ф.И.О. </w:t>
      </w:r>
      <w:r>
        <w:rPr>
          <w:i/>
          <w:sz w:val="28"/>
          <w:szCs w:val="28"/>
          <w:u w:val="single"/>
        </w:rPr>
        <w:t>обучающегося(йся</w:t>
      </w:r>
      <w:r w:rsidRPr="00A65EB6">
        <w:rPr>
          <w:i/>
          <w:sz w:val="28"/>
          <w:szCs w:val="28"/>
          <w:u w:val="single"/>
        </w:rPr>
        <w:t>)</w:t>
      </w:r>
      <w:r w:rsidRPr="00A65EB6">
        <w:rPr>
          <w:sz w:val="28"/>
          <w:szCs w:val="28"/>
          <w:u w:val="single"/>
        </w:rPr>
        <w:t xml:space="preserve"> прошел(ла)</w:t>
      </w:r>
      <w:r>
        <w:rPr>
          <w:sz w:val="28"/>
          <w:szCs w:val="28"/>
        </w:rPr>
        <w:t xml:space="preserve"> преддипломную практику в __________________________________________________________________</w:t>
      </w:r>
    </w:p>
    <w:p w:rsidR="00E834C5" w:rsidRPr="00A65EB6" w:rsidRDefault="00E834C5" w:rsidP="00E834C5">
      <w:pPr>
        <w:pStyle w:val="Default"/>
        <w:jc w:val="center"/>
        <w:rPr>
          <w:sz w:val="28"/>
          <w:szCs w:val="28"/>
          <w:vertAlign w:val="superscript"/>
        </w:rPr>
      </w:pPr>
      <w:r w:rsidRPr="00A65EB6">
        <w:rPr>
          <w:sz w:val="28"/>
          <w:szCs w:val="28"/>
          <w:vertAlign w:val="superscript"/>
        </w:rPr>
        <w:t>(наименование предприятия)</w:t>
      </w:r>
    </w:p>
    <w:p w:rsidR="00E834C5" w:rsidRDefault="00E834C5" w:rsidP="00E834C5">
      <w:pPr>
        <w:pStyle w:val="Default"/>
        <w:jc w:val="center"/>
        <w:rPr>
          <w:sz w:val="28"/>
          <w:szCs w:val="28"/>
        </w:rPr>
      </w:pPr>
      <w:r>
        <w:rPr>
          <w:sz w:val="28"/>
          <w:szCs w:val="28"/>
        </w:rPr>
        <w:t>стажируясь в должности ________________________________________</w:t>
      </w:r>
    </w:p>
    <w:p w:rsidR="00E834C5" w:rsidRPr="00A65EB6" w:rsidRDefault="00E834C5" w:rsidP="00E834C5">
      <w:pPr>
        <w:pStyle w:val="Default"/>
        <w:jc w:val="center"/>
        <w:rPr>
          <w:sz w:val="28"/>
          <w:szCs w:val="28"/>
          <w:vertAlign w:val="superscript"/>
        </w:rPr>
      </w:pPr>
      <w:r w:rsidRPr="00A65EB6">
        <w:rPr>
          <w:sz w:val="28"/>
          <w:szCs w:val="28"/>
          <w:vertAlign w:val="superscript"/>
        </w:rPr>
        <w:t xml:space="preserve">                           (наименование должности)</w:t>
      </w:r>
    </w:p>
    <w:p w:rsidR="00E834C5" w:rsidRDefault="00E834C5" w:rsidP="00E834C5">
      <w:pPr>
        <w:pStyle w:val="Default"/>
        <w:ind w:firstLine="709"/>
        <w:jc w:val="both"/>
        <w:rPr>
          <w:sz w:val="28"/>
          <w:szCs w:val="28"/>
        </w:rPr>
      </w:pPr>
      <w:r>
        <w:rPr>
          <w:sz w:val="28"/>
          <w:szCs w:val="28"/>
        </w:rPr>
        <w:t xml:space="preserve">За время прохождения преддипломной практики </w:t>
      </w:r>
      <w:r w:rsidRPr="00A65EB6">
        <w:rPr>
          <w:i/>
          <w:sz w:val="28"/>
          <w:szCs w:val="28"/>
          <w:u w:val="single"/>
        </w:rPr>
        <w:t xml:space="preserve">Ф.И.О. </w:t>
      </w:r>
      <w:r>
        <w:rPr>
          <w:i/>
          <w:sz w:val="28"/>
          <w:szCs w:val="28"/>
          <w:u w:val="single"/>
        </w:rPr>
        <w:t>обучающегося(йся</w:t>
      </w:r>
      <w:r w:rsidRPr="00A65EB6">
        <w:rPr>
          <w:i/>
          <w:sz w:val="28"/>
          <w:szCs w:val="28"/>
          <w:u w:val="single"/>
        </w:rPr>
        <w:t>)</w:t>
      </w:r>
      <w:r>
        <w:rPr>
          <w:i/>
          <w:sz w:val="28"/>
          <w:szCs w:val="28"/>
          <w:u w:val="single"/>
        </w:rPr>
        <w:t xml:space="preserve"> </w:t>
      </w:r>
      <w:r>
        <w:rPr>
          <w:sz w:val="28"/>
          <w:szCs w:val="28"/>
        </w:rPr>
        <w:t xml:space="preserve">изучил(а) вопросы_________________________________ </w:t>
      </w:r>
    </w:p>
    <w:p w:rsidR="00E834C5" w:rsidRDefault="00E834C5" w:rsidP="00E834C5">
      <w:pPr>
        <w:pStyle w:val="Default"/>
        <w:jc w:val="both"/>
        <w:rPr>
          <w:sz w:val="28"/>
          <w:szCs w:val="28"/>
        </w:rPr>
      </w:pPr>
      <w:r>
        <w:rPr>
          <w:sz w:val="28"/>
          <w:szCs w:val="28"/>
        </w:rPr>
        <w:t xml:space="preserve">__________________________________________________________________ </w:t>
      </w:r>
    </w:p>
    <w:p w:rsidR="00E834C5" w:rsidRDefault="00E834C5" w:rsidP="00E834C5">
      <w:pPr>
        <w:pStyle w:val="Default"/>
        <w:jc w:val="both"/>
        <w:rPr>
          <w:sz w:val="28"/>
          <w:szCs w:val="28"/>
        </w:rPr>
      </w:pPr>
    </w:p>
    <w:p w:rsidR="00E834C5" w:rsidRDefault="00E834C5" w:rsidP="00E834C5">
      <w:pPr>
        <w:pStyle w:val="Default"/>
        <w:ind w:firstLine="709"/>
        <w:jc w:val="both"/>
        <w:rPr>
          <w:i/>
          <w:sz w:val="28"/>
          <w:szCs w:val="28"/>
        </w:rPr>
      </w:pPr>
      <w:r w:rsidRPr="001C651E">
        <w:rPr>
          <w:i/>
          <w:sz w:val="28"/>
          <w:szCs w:val="28"/>
        </w:rPr>
        <w:t xml:space="preserve">В </w:t>
      </w:r>
      <w:r>
        <w:rPr>
          <w:i/>
          <w:sz w:val="28"/>
          <w:szCs w:val="28"/>
        </w:rPr>
        <w:t>отзыве</w:t>
      </w:r>
      <w:r w:rsidRPr="001C651E">
        <w:rPr>
          <w:i/>
          <w:sz w:val="28"/>
          <w:szCs w:val="28"/>
        </w:rPr>
        <w:t xml:space="preserve"> следует перечислить основные задачи, которые ставились перед </w:t>
      </w:r>
      <w:r>
        <w:rPr>
          <w:i/>
          <w:sz w:val="28"/>
          <w:szCs w:val="28"/>
        </w:rPr>
        <w:t>обучающимся</w:t>
      </w:r>
      <w:r w:rsidRPr="001C651E">
        <w:rPr>
          <w:i/>
          <w:sz w:val="28"/>
          <w:szCs w:val="28"/>
        </w:rPr>
        <w:t xml:space="preserve">, оценить качество и полноту их решения, практический и научный характер предложенных </w:t>
      </w:r>
      <w:r>
        <w:rPr>
          <w:i/>
          <w:sz w:val="28"/>
          <w:szCs w:val="28"/>
        </w:rPr>
        <w:t>обучающимся</w:t>
      </w:r>
      <w:r w:rsidRPr="001C651E">
        <w:rPr>
          <w:i/>
          <w:sz w:val="28"/>
          <w:szCs w:val="28"/>
        </w:rPr>
        <w:t xml:space="preserve"> мероприятий, отразить деловые, профессиональные, личные качества практиканта, высказать замечания и пожелания. </w:t>
      </w:r>
    </w:p>
    <w:p w:rsidR="00E834C5" w:rsidRDefault="00E834C5" w:rsidP="00E834C5">
      <w:pPr>
        <w:pStyle w:val="Default"/>
        <w:ind w:firstLine="709"/>
        <w:jc w:val="both"/>
        <w:rPr>
          <w:i/>
          <w:sz w:val="28"/>
          <w:szCs w:val="28"/>
        </w:rPr>
      </w:pPr>
    </w:p>
    <w:p w:rsidR="00E834C5" w:rsidRDefault="00E834C5" w:rsidP="00E834C5">
      <w:pPr>
        <w:pStyle w:val="Default"/>
        <w:ind w:firstLine="709"/>
        <w:jc w:val="both"/>
        <w:rPr>
          <w:sz w:val="28"/>
          <w:szCs w:val="28"/>
        </w:rPr>
      </w:pPr>
    </w:p>
    <w:p w:rsidR="00E834C5" w:rsidRDefault="00E834C5" w:rsidP="00E834C5">
      <w:pPr>
        <w:pStyle w:val="Default"/>
        <w:jc w:val="both"/>
        <w:rPr>
          <w:sz w:val="28"/>
          <w:szCs w:val="28"/>
        </w:rPr>
      </w:pPr>
      <w:r>
        <w:rPr>
          <w:sz w:val="28"/>
          <w:szCs w:val="28"/>
        </w:rPr>
        <w:t>Преддипломная практика может быть оценена  __________________________</w:t>
      </w:r>
    </w:p>
    <w:p w:rsidR="00E834C5" w:rsidRPr="00A65EB6" w:rsidRDefault="00E834C5" w:rsidP="00E834C5">
      <w:pPr>
        <w:pStyle w:val="Default"/>
        <w:rPr>
          <w:sz w:val="28"/>
          <w:szCs w:val="28"/>
          <w:vertAlign w:val="superscript"/>
        </w:rPr>
      </w:pPr>
      <w:r>
        <w:rPr>
          <w:sz w:val="28"/>
          <w:szCs w:val="28"/>
        </w:rPr>
        <w:t xml:space="preserve">                                                                                                      </w:t>
      </w:r>
      <w:r w:rsidRPr="00A65EB6">
        <w:rPr>
          <w:sz w:val="28"/>
          <w:szCs w:val="28"/>
          <w:vertAlign w:val="superscript"/>
        </w:rPr>
        <w:t xml:space="preserve">(оценка) </w:t>
      </w:r>
    </w:p>
    <w:p w:rsidR="00E834C5" w:rsidRDefault="00E834C5" w:rsidP="00E834C5">
      <w:pPr>
        <w:pStyle w:val="Default"/>
        <w:ind w:firstLine="709"/>
        <w:jc w:val="both"/>
        <w:rPr>
          <w:i/>
          <w:iCs/>
          <w:sz w:val="28"/>
          <w:szCs w:val="28"/>
        </w:rPr>
      </w:pPr>
    </w:p>
    <w:p w:rsidR="00E834C5" w:rsidRDefault="00E834C5" w:rsidP="00E834C5">
      <w:pPr>
        <w:pStyle w:val="Default"/>
        <w:ind w:firstLine="709"/>
        <w:jc w:val="both"/>
        <w:rPr>
          <w:color w:val="auto"/>
          <w:sz w:val="28"/>
          <w:szCs w:val="28"/>
        </w:rPr>
      </w:pPr>
    </w:p>
    <w:p w:rsidR="00E834C5" w:rsidRDefault="00E834C5" w:rsidP="00E834C5">
      <w:pPr>
        <w:pStyle w:val="Default"/>
        <w:jc w:val="both"/>
        <w:rPr>
          <w:color w:val="auto"/>
          <w:sz w:val="28"/>
          <w:szCs w:val="28"/>
        </w:rPr>
      </w:pPr>
      <w:r>
        <w:rPr>
          <w:color w:val="auto"/>
          <w:sz w:val="28"/>
          <w:szCs w:val="28"/>
        </w:rPr>
        <w:t xml:space="preserve">Руководитель практики </w:t>
      </w:r>
    </w:p>
    <w:p w:rsidR="00E834C5" w:rsidRDefault="00E834C5" w:rsidP="00E834C5">
      <w:pPr>
        <w:pStyle w:val="Default"/>
        <w:jc w:val="both"/>
        <w:rPr>
          <w:color w:val="auto"/>
          <w:sz w:val="28"/>
          <w:szCs w:val="28"/>
        </w:rPr>
      </w:pPr>
      <w:r>
        <w:rPr>
          <w:color w:val="auto"/>
          <w:sz w:val="28"/>
          <w:szCs w:val="28"/>
        </w:rPr>
        <w:t xml:space="preserve">от организации </w:t>
      </w:r>
    </w:p>
    <w:p w:rsidR="00E834C5" w:rsidRDefault="00E834C5" w:rsidP="00E834C5">
      <w:pPr>
        <w:pStyle w:val="Default"/>
        <w:jc w:val="both"/>
        <w:rPr>
          <w:color w:val="auto"/>
          <w:sz w:val="28"/>
          <w:szCs w:val="28"/>
        </w:rPr>
      </w:pPr>
      <w:r>
        <w:rPr>
          <w:color w:val="auto"/>
          <w:sz w:val="28"/>
          <w:szCs w:val="28"/>
        </w:rPr>
        <w:t>(с указанием должности)       ____________________    ФИО</w:t>
      </w:r>
    </w:p>
    <w:p w:rsidR="00E834C5" w:rsidRPr="002C0F17" w:rsidRDefault="00E834C5" w:rsidP="00E834C5">
      <w:pPr>
        <w:pStyle w:val="Default"/>
        <w:jc w:val="center"/>
        <w:rPr>
          <w:color w:val="auto"/>
          <w:sz w:val="28"/>
          <w:szCs w:val="28"/>
          <w:vertAlign w:val="superscript"/>
        </w:rPr>
      </w:pPr>
      <w:r>
        <w:rPr>
          <w:color w:val="auto"/>
          <w:sz w:val="28"/>
          <w:szCs w:val="28"/>
          <w:vertAlign w:val="superscript"/>
        </w:rPr>
        <w:t xml:space="preserve">  </w:t>
      </w:r>
      <w:r w:rsidRPr="002C0F17">
        <w:rPr>
          <w:color w:val="auto"/>
          <w:sz w:val="28"/>
          <w:szCs w:val="28"/>
          <w:vertAlign w:val="superscript"/>
        </w:rPr>
        <w:t>(подпись руководителя)</w:t>
      </w:r>
    </w:p>
    <w:p w:rsidR="00E834C5" w:rsidRPr="00E834C5" w:rsidRDefault="00E834C5" w:rsidP="00E834C5">
      <w:pPr>
        <w:pStyle w:val="33"/>
        <w:tabs>
          <w:tab w:val="left" w:pos="720"/>
          <w:tab w:val="left" w:pos="1260"/>
        </w:tabs>
        <w:ind w:left="0"/>
        <w:rPr>
          <w:rFonts w:eastAsia="Calibri"/>
          <w:i/>
          <w:color w:val="000000" w:themeColor="text1"/>
          <w:lang w:eastAsia="en-US"/>
        </w:rPr>
      </w:pPr>
      <w:r w:rsidRPr="00E834C5">
        <w:rPr>
          <w:rFonts w:eastAsia="Calibri"/>
          <w:i/>
          <w:color w:val="000000" w:themeColor="text1"/>
          <w:lang w:eastAsia="en-US"/>
        </w:rPr>
        <w:t>Печать предприятия</w:t>
      </w:r>
    </w:p>
    <w:p w:rsidR="00E834C5" w:rsidRDefault="00E834C5" w:rsidP="00E834C5">
      <w:pPr>
        <w:pStyle w:val="33"/>
        <w:tabs>
          <w:tab w:val="left" w:pos="720"/>
          <w:tab w:val="left" w:pos="1260"/>
        </w:tabs>
        <w:ind w:left="0" w:firstLine="709"/>
        <w:rPr>
          <w:b/>
          <w:highlight w:val="yellow"/>
        </w:rPr>
      </w:pPr>
    </w:p>
    <w:p w:rsidR="00E834C5" w:rsidRDefault="00E834C5" w:rsidP="00E834C5">
      <w:pPr>
        <w:pStyle w:val="33"/>
        <w:tabs>
          <w:tab w:val="left" w:pos="720"/>
          <w:tab w:val="left" w:pos="1260"/>
        </w:tabs>
        <w:ind w:left="0"/>
        <w:jc w:val="right"/>
        <w:rPr>
          <w:highlight w:val="yellow"/>
        </w:rPr>
      </w:pPr>
    </w:p>
    <w:p w:rsidR="00E834C5" w:rsidRDefault="00E834C5" w:rsidP="00E834C5">
      <w:pPr>
        <w:pStyle w:val="33"/>
        <w:tabs>
          <w:tab w:val="left" w:pos="720"/>
          <w:tab w:val="left" w:pos="1260"/>
        </w:tabs>
        <w:ind w:left="0"/>
        <w:jc w:val="right"/>
        <w:rPr>
          <w:highlight w:val="yellow"/>
        </w:rPr>
      </w:pPr>
    </w:p>
    <w:p w:rsidR="00E834C5" w:rsidRPr="0050342D" w:rsidRDefault="00E834C5" w:rsidP="00E834C5">
      <w:pPr>
        <w:pStyle w:val="33"/>
        <w:tabs>
          <w:tab w:val="left" w:pos="720"/>
          <w:tab w:val="left" w:pos="1260"/>
        </w:tabs>
        <w:ind w:left="0"/>
        <w:jc w:val="right"/>
        <w:rPr>
          <w:highlight w:val="yellow"/>
        </w:rPr>
      </w:pPr>
    </w:p>
    <w:p w:rsidR="00E834C5" w:rsidRDefault="00E834C5" w:rsidP="00E834C5">
      <w:pPr>
        <w:pStyle w:val="Default"/>
        <w:jc w:val="center"/>
        <w:rPr>
          <w:sz w:val="28"/>
          <w:szCs w:val="28"/>
        </w:rPr>
      </w:pPr>
      <w:r>
        <w:rPr>
          <w:b/>
          <w:bCs/>
          <w:sz w:val="28"/>
          <w:szCs w:val="28"/>
        </w:rPr>
        <w:br w:type="page"/>
      </w:r>
      <w:r>
        <w:rPr>
          <w:b/>
          <w:bCs/>
          <w:sz w:val="28"/>
          <w:szCs w:val="28"/>
        </w:rPr>
        <w:lastRenderedPageBreak/>
        <w:t>Образец заполнения отзыва руководителем практики от университета</w:t>
      </w:r>
    </w:p>
    <w:p w:rsidR="00E834C5" w:rsidRDefault="00E834C5" w:rsidP="00E834C5">
      <w:pPr>
        <w:autoSpaceDE w:val="0"/>
        <w:autoSpaceDN w:val="0"/>
        <w:adjustRightInd w:val="0"/>
        <w:jc w:val="center"/>
        <w:rPr>
          <w:b/>
          <w:sz w:val="28"/>
          <w:szCs w:val="28"/>
        </w:rPr>
      </w:pPr>
    </w:p>
    <w:p w:rsidR="00E834C5" w:rsidRDefault="00E834C5" w:rsidP="00E834C5">
      <w:pPr>
        <w:autoSpaceDE w:val="0"/>
        <w:autoSpaceDN w:val="0"/>
        <w:adjustRightInd w:val="0"/>
        <w:jc w:val="center"/>
        <w:rPr>
          <w:b/>
          <w:sz w:val="28"/>
          <w:szCs w:val="28"/>
        </w:rPr>
      </w:pPr>
      <w:r>
        <w:rPr>
          <w:b/>
          <w:sz w:val="28"/>
          <w:szCs w:val="28"/>
        </w:rPr>
        <w:t>ОТЗЫВ</w:t>
      </w:r>
    </w:p>
    <w:p w:rsidR="00E834C5" w:rsidRDefault="00E834C5" w:rsidP="00E834C5">
      <w:pPr>
        <w:autoSpaceDE w:val="0"/>
        <w:autoSpaceDN w:val="0"/>
        <w:adjustRightInd w:val="0"/>
        <w:jc w:val="center"/>
        <w:rPr>
          <w:sz w:val="28"/>
          <w:szCs w:val="28"/>
        </w:rPr>
      </w:pPr>
    </w:p>
    <w:p w:rsidR="00E834C5" w:rsidRDefault="00E834C5" w:rsidP="00E834C5">
      <w:pPr>
        <w:autoSpaceDE w:val="0"/>
        <w:autoSpaceDN w:val="0"/>
        <w:adjustRightInd w:val="0"/>
        <w:jc w:val="both"/>
        <w:rPr>
          <w:i/>
        </w:rPr>
      </w:pPr>
      <w:r>
        <w:rPr>
          <w:sz w:val="28"/>
          <w:szCs w:val="28"/>
        </w:rPr>
        <w:t xml:space="preserve">руководителя ______________________________ практики </w:t>
      </w:r>
    </w:p>
    <w:p w:rsidR="00E834C5" w:rsidRDefault="00E834C5" w:rsidP="00E834C5">
      <w:pPr>
        <w:autoSpaceDE w:val="0"/>
        <w:autoSpaceDN w:val="0"/>
        <w:adjustRightInd w:val="0"/>
        <w:jc w:val="both"/>
        <w:rPr>
          <w:sz w:val="28"/>
          <w:szCs w:val="28"/>
        </w:rPr>
      </w:pPr>
      <w:r>
        <w:rPr>
          <w:i/>
        </w:rPr>
        <w:t xml:space="preserve">                                                        (наименование практики)</w:t>
      </w:r>
    </w:p>
    <w:p w:rsidR="00E834C5" w:rsidRDefault="00E834C5" w:rsidP="00E834C5">
      <w:pPr>
        <w:autoSpaceDE w:val="0"/>
        <w:autoSpaceDN w:val="0"/>
        <w:adjustRightInd w:val="0"/>
        <w:rPr>
          <w:sz w:val="28"/>
          <w:szCs w:val="28"/>
        </w:rPr>
      </w:pPr>
    </w:p>
    <w:p w:rsidR="00E834C5" w:rsidRDefault="00E834C5" w:rsidP="00E834C5">
      <w:pPr>
        <w:autoSpaceDE w:val="0"/>
        <w:autoSpaceDN w:val="0"/>
        <w:adjustRightInd w:val="0"/>
        <w:rPr>
          <w:sz w:val="28"/>
          <w:szCs w:val="28"/>
        </w:rPr>
      </w:pPr>
      <w:r>
        <w:rPr>
          <w:sz w:val="28"/>
          <w:szCs w:val="28"/>
        </w:rPr>
        <w:t>За время прохождения _______________________________________практики</w:t>
      </w:r>
    </w:p>
    <w:p w:rsidR="00E834C5" w:rsidRDefault="00E834C5" w:rsidP="00E834C5">
      <w:pPr>
        <w:autoSpaceDE w:val="0"/>
        <w:autoSpaceDN w:val="0"/>
        <w:adjustRightInd w:val="0"/>
      </w:pPr>
      <w:r>
        <w:rPr>
          <w:sz w:val="28"/>
          <w:szCs w:val="28"/>
        </w:rPr>
        <w:t xml:space="preserve">                                                               </w:t>
      </w:r>
      <w:r>
        <w:t>(</w:t>
      </w:r>
      <w:r>
        <w:rPr>
          <w:i/>
          <w:iCs/>
        </w:rPr>
        <w:t>наименование практики</w:t>
      </w:r>
      <w:r>
        <w:t>)</w:t>
      </w:r>
    </w:p>
    <w:p w:rsidR="00E834C5" w:rsidRDefault="00E834C5" w:rsidP="00E834C5">
      <w:pPr>
        <w:autoSpaceDE w:val="0"/>
        <w:autoSpaceDN w:val="0"/>
        <w:adjustRightInd w:val="0"/>
        <w:rPr>
          <w:sz w:val="28"/>
          <w:szCs w:val="28"/>
        </w:rPr>
      </w:pPr>
      <w:r>
        <w:rPr>
          <w:sz w:val="28"/>
          <w:szCs w:val="28"/>
        </w:rPr>
        <w:t>в _________________________________________________________________</w:t>
      </w:r>
    </w:p>
    <w:p w:rsidR="00E834C5" w:rsidRDefault="00E834C5" w:rsidP="00E834C5">
      <w:pPr>
        <w:autoSpaceDE w:val="0"/>
        <w:autoSpaceDN w:val="0"/>
        <w:adjustRightInd w:val="0"/>
      </w:pPr>
      <w:r>
        <w:t xml:space="preserve">                                                               (</w:t>
      </w:r>
      <w:r>
        <w:rPr>
          <w:i/>
          <w:iCs/>
        </w:rPr>
        <w:t>полное наименование организации</w:t>
      </w:r>
      <w:r>
        <w:t>)</w:t>
      </w:r>
    </w:p>
    <w:p w:rsidR="00E834C5" w:rsidRDefault="00E834C5" w:rsidP="00E834C5">
      <w:pPr>
        <w:autoSpaceDE w:val="0"/>
        <w:autoSpaceDN w:val="0"/>
        <w:adjustRightInd w:val="0"/>
        <w:rPr>
          <w:sz w:val="28"/>
          <w:szCs w:val="28"/>
        </w:rPr>
      </w:pPr>
      <w:r>
        <w:rPr>
          <w:sz w:val="28"/>
          <w:szCs w:val="28"/>
        </w:rPr>
        <w:t>с «_____»_______ 20___г. по «_____»_______20____г.</w:t>
      </w:r>
    </w:p>
    <w:p w:rsidR="00E834C5" w:rsidRDefault="00E834C5" w:rsidP="00E834C5">
      <w:pPr>
        <w:autoSpaceDE w:val="0"/>
        <w:autoSpaceDN w:val="0"/>
        <w:adjustRightInd w:val="0"/>
        <w:rPr>
          <w:sz w:val="28"/>
          <w:szCs w:val="28"/>
        </w:rPr>
      </w:pPr>
    </w:p>
    <w:p w:rsidR="00E834C5" w:rsidRDefault="00E834C5" w:rsidP="00E834C5">
      <w:pPr>
        <w:autoSpaceDE w:val="0"/>
        <w:autoSpaceDN w:val="0"/>
        <w:adjustRightInd w:val="0"/>
        <w:rPr>
          <w:sz w:val="28"/>
          <w:szCs w:val="28"/>
        </w:rPr>
      </w:pPr>
      <w:r>
        <w:rPr>
          <w:sz w:val="28"/>
          <w:szCs w:val="28"/>
        </w:rPr>
        <w:t>Обучающийся______________________________________________________</w:t>
      </w:r>
    </w:p>
    <w:p w:rsidR="00E834C5" w:rsidRDefault="00E834C5" w:rsidP="00E834C5">
      <w:pPr>
        <w:autoSpaceDE w:val="0"/>
        <w:autoSpaceDN w:val="0"/>
        <w:adjustRightInd w:val="0"/>
      </w:pPr>
      <w:r>
        <w:rPr>
          <w:sz w:val="28"/>
          <w:szCs w:val="28"/>
        </w:rPr>
        <w:t xml:space="preserve">                                                            </w:t>
      </w:r>
      <w:r>
        <w:t>(</w:t>
      </w:r>
      <w:r>
        <w:rPr>
          <w:i/>
          <w:iCs/>
        </w:rPr>
        <w:t>Ф.И.О. студента</w:t>
      </w:r>
      <w:r>
        <w:t>)</w:t>
      </w:r>
    </w:p>
    <w:p w:rsidR="00E834C5" w:rsidRDefault="00E834C5" w:rsidP="00E834C5">
      <w:pPr>
        <w:autoSpaceDE w:val="0"/>
        <w:autoSpaceDN w:val="0"/>
        <w:adjustRightInd w:val="0"/>
        <w:jc w:val="both"/>
        <w:rPr>
          <w:sz w:val="28"/>
          <w:szCs w:val="28"/>
        </w:rPr>
      </w:pPr>
      <w:r>
        <w:rPr>
          <w:sz w:val="28"/>
          <w:szCs w:val="28"/>
        </w:rPr>
        <w:t>продемонстрировал следующие результаты (</w:t>
      </w:r>
      <w:r>
        <w:rPr>
          <w:i/>
          <w:iCs/>
          <w:sz w:val="28"/>
          <w:szCs w:val="28"/>
        </w:rPr>
        <w:t>указывается перечень формируемых результатов, которые закреплены за учебной/производственной/преддипломной практикой соотнесенных с планируемыми результатами освоения ОПОП</w:t>
      </w:r>
      <w:r>
        <w:rPr>
          <w:sz w:val="28"/>
          <w:szCs w:val="28"/>
        </w:rPr>
        <w:t>)</w:t>
      </w:r>
    </w:p>
    <w:p w:rsidR="00E834C5" w:rsidRDefault="00E834C5" w:rsidP="00E834C5">
      <w:pPr>
        <w:pStyle w:val="Default"/>
        <w:jc w:val="center"/>
        <w:rPr>
          <w:b/>
          <w:bCs/>
          <w:sz w:val="28"/>
          <w:szCs w:val="28"/>
        </w:rPr>
      </w:pPr>
      <w:r>
        <w:rPr>
          <w:b/>
          <w:bCs/>
          <w:sz w:val="28"/>
          <w:szCs w:val="28"/>
        </w:rPr>
        <w:t>Пример формализованного отзыва руководителя учебной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4"/>
        <w:gridCol w:w="1426"/>
        <w:gridCol w:w="1579"/>
      </w:tblGrid>
      <w:tr w:rsidR="00D83412" w:rsidTr="00D83412">
        <w:trPr>
          <w:jc w:val="center"/>
        </w:trPr>
        <w:tc>
          <w:tcPr>
            <w:tcW w:w="4974" w:type="dxa"/>
            <w:vMerge w:val="restart"/>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center"/>
            </w:pPr>
            <w:r>
              <w:rPr>
                <w:b/>
                <w:bCs/>
              </w:rPr>
              <w:t>Компетенции бакалавра</w:t>
            </w:r>
          </w:p>
        </w:tc>
        <w:tc>
          <w:tcPr>
            <w:tcW w:w="3005" w:type="dxa"/>
            <w:gridSpan w:val="2"/>
            <w:tcBorders>
              <w:top w:val="single" w:sz="4" w:space="0" w:color="000000"/>
              <w:left w:val="single" w:sz="4" w:space="0" w:color="000000"/>
              <w:bottom w:val="single" w:sz="4" w:space="0" w:color="000000"/>
              <w:right w:val="single" w:sz="4" w:space="0" w:color="auto"/>
            </w:tcBorders>
            <w:hideMark/>
          </w:tcPr>
          <w:p w:rsidR="00D83412" w:rsidRDefault="00D83412" w:rsidP="00D83412">
            <w:pPr>
              <w:pStyle w:val="Default"/>
              <w:jc w:val="center"/>
            </w:pPr>
            <w:r>
              <w:t>Уровень овладения</w:t>
            </w:r>
          </w:p>
        </w:tc>
      </w:tr>
      <w:tr w:rsidR="00D83412" w:rsidTr="00D8341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3412" w:rsidRDefault="00D83412" w:rsidP="00D83412">
            <w:pP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center"/>
            </w:pPr>
            <w:r>
              <w:t>пороговый</w:t>
            </w:r>
          </w:p>
        </w:tc>
        <w:tc>
          <w:tcPr>
            <w:tcW w:w="1579" w:type="dxa"/>
            <w:tcBorders>
              <w:top w:val="single" w:sz="4" w:space="0" w:color="000000"/>
              <w:left w:val="single" w:sz="4" w:space="0" w:color="000000"/>
              <w:bottom w:val="single" w:sz="4" w:space="0" w:color="000000"/>
              <w:right w:val="single" w:sz="4" w:space="0" w:color="auto"/>
            </w:tcBorders>
            <w:hideMark/>
          </w:tcPr>
          <w:p w:rsidR="00D83412" w:rsidRDefault="00D83412" w:rsidP="00D83412">
            <w:pPr>
              <w:pStyle w:val="Default"/>
              <w:jc w:val="center"/>
            </w:pPr>
            <w:r>
              <w:t>повышенный</w:t>
            </w: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rPr>
                <w:bCs/>
              </w:rPr>
              <w:t xml:space="preserve">Общекультурные </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auto"/>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ОК-3</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auto"/>
            </w:tcBorders>
            <w:hideMark/>
          </w:tcPr>
          <w:p w:rsidR="00D83412" w:rsidRDefault="00D83412" w:rsidP="00D83412">
            <w:pPr>
              <w:pStyle w:val="Default"/>
              <w:jc w:val="center"/>
            </w:pPr>
            <w:r>
              <w:t>+</w:t>
            </w: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ОК -5</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auto"/>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 xml:space="preserve">Общепрофессиональные </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ОПК-1</w:t>
            </w:r>
          </w:p>
        </w:tc>
        <w:tc>
          <w:tcPr>
            <w:tcW w:w="1426"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center"/>
            </w:pPr>
            <w:r>
              <w:t>+</w:t>
            </w: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ОПК-3</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center"/>
            </w:pPr>
            <w:r>
              <w:t>+</w:t>
            </w: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 xml:space="preserve">Профессиональные </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ПК-4</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ПК-5</w:t>
            </w:r>
          </w:p>
        </w:tc>
        <w:tc>
          <w:tcPr>
            <w:tcW w:w="1426"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center"/>
            </w:pPr>
            <w:r>
              <w:t>+</w:t>
            </w: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Внутривузовские</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ВК-1</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ВК-2</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center"/>
            </w:pPr>
            <w:r>
              <w:t>+</w:t>
            </w:r>
          </w:p>
        </w:tc>
      </w:tr>
      <w:tr w:rsidR="00D83412" w:rsidTr="00D83412">
        <w:trPr>
          <w:jc w:val="center"/>
        </w:trPr>
        <w:tc>
          <w:tcPr>
            <w:tcW w:w="4974" w:type="dxa"/>
            <w:tcBorders>
              <w:top w:val="single" w:sz="4" w:space="0" w:color="000000"/>
              <w:left w:val="single" w:sz="4" w:space="0" w:color="000000"/>
              <w:bottom w:val="single" w:sz="4" w:space="0" w:color="000000"/>
              <w:right w:val="single" w:sz="4" w:space="0" w:color="000000"/>
            </w:tcBorders>
            <w:hideMark/>
          </w:tcPr>
          <w:p w:rsidR="00D83412" w:rsidRDefault="00D83412" w:rsidP="00D83412">
            <w:pPr>
              <w:pStyle w:val="Default"/>
              <w:jc w:val="both"/>
            </w:pPr>
            <w:r>
              <w:t>……</w:t>
            </w:r>
          </w:p>
        </w:tc>
        <w:tc>
          <w:tcPr>
            <w:tcW w:w="1426"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c>
          <w:tcPr>
            <w:tcW w:w="1579" w:type="dxa"/>
            <w:tcBorders>
              <w:top w:val="single" w:sz="4" w:space="0" w:color="000000"/>
              <w:left w:val="single" w:sz="4" w:space="0" w:color="000000"/>
              <w:bottom w:val="single" w:sz="4" w:space="0" w:color="000000"/>
              <w:right w:val="single" w:sz="4" w:space="0" w:color="000000"/>
            </w:tcBorders>
          </w:tcPr>
          <w:p w:rsidR="00D83412" w:rsidRDefault="00D83412" w:rsidP="00D83412">
            <w:pPr>
              <w:pStyle w:val="Default"/>
              <w:jc w:val="center"/>
            </w:pPr>
          </w:p>
        </w:tc>
      </w:tr>
    </w:tbl>
    <w:p w:rsidR="00E834C5" w:rsidRDefault="00E834C5" w:rsidP="00E834C5">
      <w:pPr>
        <w:autoSpaceDE w:val="0"/>
        <w:autoSpaceDN w:val="0"/>
        <w:adjustRightInd w:val="0"/>
        <w:rPr>
          <w:b/>
          <w:bCs/>
          <w:i/>
          <w:iCs/>
          <w:sz w:val="28"/>
          <w:szCs w:val="28"/>
        </w:rPr>
      </w:pPr>
    </w:p>
    <w:p w:rsidR="00E834C5" w:rsidRDefault="00E834C5" w:rsidP="00E834C5">
      <w:pPr>
        <w:autoSpaceDE w:val="0"/>
        <w:autoSpaceDN w:val="0"/>
        <w:adjustRightInd w:val="0"/>
      </w:pPr>
      <w:r>
        <w:t xml:space="preserve">Вывод о сформированности </w:t>
      </w:r>
    </w:p>
    <w:p w:rsidR="00E834C5" w:rsidRDefault="00E834C5" w:rsidP="00E834C5">
      <w:pPr>
        <w:autoSpaceDE w:val="0"/>
        <w:autoSpaceDN w:val="0"/>
        <w:adjustRightInd w:val="0"/>
      </w:pPr>
      <w:r>
        <w:t xml:space="preserve">контролируемых компетенций </w:t>
      </w:r>
    </w:p>
    <w:p w:rsidR="00E834C5" w:rsidRDefault="00E834C5" w:rsidP="00E834C5">
      <w:pPr>
        <w:autoSpaceDE w:val="0"/>
        <w:autoSpaceDN w:val="0"/>
        <w:adjustRightInd w:val="0"/>
      </w:pPr>
    </w:p>
    <w:p w:rsidR="00E834C5" w:rsidRDefault="00E834C5" w:rsidP="00E834C5">
      <w:pPr>
        <w:autoSpaceDE w:val="0"/>
        <w:autoSpaceDN w:val="0"/>
        <w:adjustRightInd w:val="0"/>
        <w:rPr>
          <w:sz w:val="28"/>
          <w:szCs w:val="28"/>
        </w:rPr>
      </w:pPr>
      <w:r>
        <w:t>Рекомендуемая оценка:</w:t>
      </w:r>
      <w:r>
        <w:rPr>
          <w:sz w:val="28"/>
          <w:szCs w:val="28"/>
        </w:rPr>
        <w:t xml:space="preserve"> ______________________________________________</w:t>
      </w:r>
    </w:p>
    <w:p w:rsidR="00E834C5" w:rsidRDefault="00E834C5" w:rsidP="00E834C5">
      <w:pPr>
        <w:autoSpaceDE w:val="0"/>
        <w:autoSpaceDN w:val="0"/>
        <w:adjustRightInd w:val="0"/>
        <w:rPr>
          <w:i/>
        </w:rPr>
      </w:pPr>
      <w:r>
        <w:rPr>
          <w:sz w:val="28"/>
          <w:szCs w:val="28"/>
        </w:rPr>
        <w:t xml:space="preserve">                                                  </w:t>
      </w:r>
      <w:r>
        <w:rPr>
          <w:i/>
        </w:rPr>
        <w:t>(отлично, хорошо, удовлетворительно, неудовлетворительно)</w:t>
      </w:r>
    </w:p>
    <w:p w:rsidR="00E834C5" w:rsidRDefault="00E834C5" w:rsidP="00E834C5">
      <w:pPr>
        <w:autoSpaceDE w:val="0"/>
        <w:autoSpaceDN w:val="0"/>
        <w:adjustRightInd w:val="0"/>
      </w:pPr>
      <w:r>
        <w:t xml:space="preserve">Руководитель практики </w:t>
      </w:r>
    </w:p>
    <w:p w:rsidR="00E834C5" w:rsidRDefault="00E834C5" w:rsidP="00E834C5">
      <w:pPr>
        <w:autoSpaceDE w:val="0"/>
        <w:autoSpaceDN w:val="0"/>
        <w:adjustRightInd w:val="0"/>
        <w:rPr>
          <w:sz w:val="28"/>
          <w:szCs w:val="28"/>
        </w:rPr>
      </w:pPr>
      <w:r>
        <w:t>от университета</w:t>
      </w:r>
      <w:r>
        <w:rPr>
          <w:sz w:val="28"/>
          <w:szCs w:val="28"/>
        </w:rPr>
        <w:t xml:space="preserve">                        ___________________    ___________________</w:t>
      </w:r>
    </w:p>
    <w:p w:rsidR="00E834C5" w:rsidRDefault="00E834C5" w:rsidP="00E834C5">
      <w:pPr>
        <w:autoSpaceDE w:val="0"/>
        <w:autoSpaceDN w:val="0"/>
        <w:adjustRightInd w:val="0"/>
        <w:rPr>
          <w:i/>
        </w:rPr>
      </w:pPr>
      <w:r>
        <w:rPr>
          <w:i/>
        </w:rPr>
        <w:t xml:space="preserve">                                                                                         (подпись)                                       (ФИО руководителя)</w:t>
      </w:r>
    </w:p>
    <w:p w:rsidR="00E834C5" w:rsidRDefault="00E834C5" w:rsidP="00E834C5">
      <w:pPr>
        <w:autoSpaceDE w:val="0"/>
        <w:autoSpaceDN w:val="0"/>
        <w:adjustRightInd w:val="0"/>
        <w:rPr>
          <w:sz w:val="28"/>
          <w:szCs w:val="28"/>
        </w:rPr>
      </w:pPr>
    </w:p>
    <w:p w:rsidR="00E834C5" w:rsidRPr="00D05CB6" w:rsidRDefault="00E834C5" w:rsidP="00E834C5">
      <w:pPr>
        <w:autoSpaceDE w:val="0"/>
        <w:autoSpaceDN w:val="0"/>
        <w:adjustRightInd w:val="0"/>
        <w:rPr>
          <w:sz w:val="28"/>
          <w:szCs w:val="28"/>
        </w:rPr>
      </w:pPr>
      <w:r>
        <w:rPr>
          <w:sz w:val="28"/>
          <w:szCs w:val="28"/>
        </w:rPr>
        <w:t>«___» _______________201___г.</w:t>
      </w:r>
    </w:p>
    <w:p w:rsidR="00AA1A99" w:rsidRDefault="00E834C5" w:rsidP="00AA1A99">
      <w:pPr>
        <w:pStyle w:val="33"/>
        <w:tabs>
          <w:tab w:val="left" w:pos="720"/>
          <w:tab w:val="left" w:pos="1260"/>
        </w:tabs>
        <w:ind w:left="0"/>
        <w:jc w:val="right"/>
        <w:rPr>
          <w:b/>
          <w:color w:val="auto"/>
        </w:rPr>
      </w:pPr>
      <w:r>
        <w:rPr>
          <w:b/>
          <w:color w:val="auto"/>
        </w:rPr>
        <w:br w:type="page"/>
      </w:r>
      <w:r w:rsidR="00AA1A99" w:rsidRPr="00AA1A99">
        <w:rPr>
          <w:b/>
          <w:color w:val="auto"/>
        </w:rPr>
        <w:lastRenderedPageBreak/>
        <w:t>ПРИЛОЖЕНИЕ 6</w:t>
      </w:r>
    </w:p>
    <w:p w:rsidR="00AA1A99" w:rsidRPr="00AA1A99" w:rsidRDefault="00AA1A99" w:rsidP="00AA1A99">
      <w:pPr>
        <w:pStyle w:val="33"/>
        <w:tabs>
          <w:tab w:val="left" w:pos="720"/>
          <w:tab w:val="left" w:pos="1260"/>
        </w:tabs>
        <w:ind w:left="0"/>
        <w:jc w:val="right"/>
        <w:rPr>
          <w:b/>
          <w:color w:val="auto"/>
        </w:rPr>
      </w:pPr>
    </w:p>
    <w:p w:rsidR="00AA1A99" w:rsidRPr="00AA1A99" w:rsidRDefault="00AA1A99" w:rsidP="00AA1A99">
      <w:pPr>
        <w:jc w:val="center"/>
        <w:rPr>
          <w:sz w:val="28"/>
          <w:szCs w:val="28"/>
        </w:rPr>
      </w:pPr>
      <w:r w:rsidRPr="00AA1A99">
        <w:rPr>
          <w:b/>
          <w:sz w:val="28"/>
          <w:szCs w:val="28"/>
        </w:rPr>
        <w:t>СТАВРОПОЛЬСКИЙ ГОСУДАРСТВЕННЫЙ АГРАРНЫЙ УНИВЕРСИТЕТ</w:t>
      </w:r>
    </w:p>
    <w:p w:rsidR="00AA1A99" w:rsidRDefault="00AA1A99" w:rsidP="00AA1A99">
      <w:pPr>
        <w:rPr>
          <w:color w:val="000000"/>
          <w:sz w:val="28"/>
        </w:rPr>
      </w:pPr>
      <w:r>
        <w:rPr>
          <w:color w:val="000000"/>
          <w:sz w:val="28"/>
        </w:rPr>
        <w:t xml:space="preserve">                                                </w:t>
      </w:r>
    </w:p>
    <w:p w:rsidR="00AA1A99" w:rsidRDefault="00AA1A99" w:rsidP="00AA1A99">
      <w:pPr>
        <w:rPr>
          <w:color w:val="000000"/>
          <w:sz w:val="28"/>
        </w:rPr>
      </w:pPr>
      <w:r>
        <w:rPr>
          <w:color w:val="000000"/>
          <w:sz w:val="28"/>
        </w:rPr>
        <w:t xml:space="preserve">                                                 </w:t>
      </w:r>
      <w:r>
        <w:rPr>
          <w:color w:val="000000"/>
          <w:sz w:val="28"/>
          <w:u w:val="single"/>
        </w:rPr>
        <w:t>Кафедра  «Бухгалтерский управленческий учет»</w:t>
      </w:r>
      <w:r>
        <w:rPr>
          <w:color w:val="000000"/>
          <w:sz w:val="28"/>
        </w:rPr>
        <w:t xml:space="preserve"> </w:t>
      </w:r>
    </w:p>
    <w:p w:rsidR="00AA1A99" w:rsidRPr="002C0F17" w:rsidRDefault="00AA1A99" w:rsidP="00AA1A99">
      <w:pPr>
        <w:rPr>
          <w:sz w:val="28"/>
          <w:szCs w:val="28"/>
          <w:u w:val="single"/>
        </w:rPr>
      </w:pPr>
      <w:r>
        <w:rPr>
          <w:color w:val="000000"/>
          <w:sz w:val="28"/>
        </w:rPr>
        <w:t xml:space="preserve">                                                 </w:t>
      </w:r>
      <w:r w:rsidRPr="002C0F17">
        <w:rPr>
          <w:sz w:val="28"/>
          <w:szCs w:val="28"/>
        </w:rPr>
        <w:t xml:space="preserve">Направление 38.01.03.  Экономика                        </w:t>
      </w:r>
    </w:p>
    <w:p w:rsidR="00AA1A99" w:rsidRPr="002C0F17" w:rsidRDefault="00AA1A99" w:rsidP="00AA1A99">
      <w:pPr>
        <w:pStyle w:val="af5"/>
        <w:tabs>
          <w:tab w:val="center" w:pos="3828"/>
        </w:tabs>
        <w:ind w:left="3402"/>
        <w:jc w:val="both"/>
        <w:rPr>
          <w:sz w:val="28"/>
          <w:szCs w:val="28"/>
        </w:rPr>
      </w:pPr>
      <w:r w:rsidRPr="002C0F17">
        <w:rPr>
          <w:sz w:val="28"/>
          <w:szCs w:val="28"/>
        </w:rPr>
        <w:t xml:space="preserve">Профиль подготовки </w:t>
      </w:r>
      <w:r w:rsidRPr="002C0F17">
        <w:rPr>
          <w:b/>
          <w:sz w:val="28"/>
          <w:szCs w:val="28"/>
        </w:rPr>
        <w:t>«</w:t>
      </w:r>
      <w:r>
        <w:rPr>
          <w:sz w:val="28"/>
          <w:szCs w:val="28"/>
        </w:rPr>
        <w:t>Бухгалтерский учет, анализ и аудит</w:t>
      </w:r>
      <w:r w:rsidRPr="002C0F17">
        <w:rPr>
          <w:b/>
          <w:sz w:val="28"/>
          <w:szCs w:val="28"/>
        </w:rPr>
        <w:t xml:space="preserve">»           </w:t>
      </w:r>
    </w:p>
    <w:p w:rsidR="00AA1A99" w:rsidRPr="002C0F17" w:rsidRDefault="00AA1A99" w:rsidP="00AA1A99">
      <w:pPr>
        <w:rPr>
          <w:color w:val="000000"/>
          <w:sz w:val="28"/>
        </w:rPr>
      </w:pPr>
      <w:r w:rsidRPr="002C0F17">
        <w:rPr>
          <w:color w:val="000000"/>
          <w:sz w:val="28"/>
        </w:rPr>
        <w:t xml:space="preserve">                                                 Форма обучения </w:t>
      </w:r>
      <w:r>
        <w:rPr>
          <w:color w:val="000000"/>
          <w:sz w:val="28"/>
        </w:rPr>
        <w:t>___________________________</w:t>
      </w:r>
    </w:p>
    <w:p w:rsidR="00AA1A99" w:rsidRDefault="00AA1A99" w:rsidP="00AA1A99">
      <w:pPr>
        <w:ind w:firstLine="4820"/>
        <w:rPr>
          <w:color w:val="000000"/>
          <w:sz w:val="28"/>
        </w:rPr>
      </w:pPr>
    </w:p>
    <w:p w:rsidR="00AA1A99" w:rsidRDefault="00AA1A99" w:rsidP="00AA1A99">
      <w:pPr>
        <w:rPr>
          <w:b/>
          <w:sz w:val="32"/>
          <w:szCs w:val="32"/>
        </w:rPr>
      </w:pPr>
      <w:r>
        <w:rPr>
          <w:color w:val="000000"/>
          <w:sz w:val="28"/>
        </w:rPr>
        <w:t xml:space="preserve">                                                 </w:t>
      </w:r>
      <w:r w:rsidRPr="00060E8E">
        <w:rPr>
          <w:b/>
          <w:sz w:val="32"/>
          <w:szCs w:val="32"/>
        </w:rPr>
        <w:t xml:space="preserve">                                                </w:t>
      </w:r>
    </w:p>
    <w:p w:rsidR="00AA1A99" w:rsidRPr="002456C0" w:rsidRDefault="00AA1A99" w:rsidP="00AA1A99">
      <w:pPr>
        <w:pStyle w:val="af5"/>
        <w:jc w:val="center"/>
        <w:rPr>
          <w:b/>
          <w:sz w:val="28"/>
          <w:szCs w:val="28"/>
        </w:rPr>
      </w:pPr>
      <w:r w:rsidRPr="002456C0">
        <w:rPr>
          <w:b/>
          <w:sz w:val="28"/>
          <w:szCs w:val="28"/>
        </w:rPr>
        <w:t xml:space="preserve">ИНДИВИДУАЛЬНОЕ ЗАДАНИЕ </w:t>
      </w:r>
    </w:p>
    <w:p w:rsidR="00AA1A99" w:rsidRPr="002456C0" w:rsidRDefault="00AA1A99" w:rsidP="00AA1A99">
      <w:pPr>
        <w:pStyle w:val="af5"/>
        <w:jc w:val="center"/>
        <w:rPr>
          <w:b/>
          <w:sz w:val="28"/>
          <w:szCs w:val="28"/>
        </w:rPr>
      </w:pPr>
      <w:r w:rsidRPr="002456C0">
        <w:rPr>
          <w:b/>
          <w:sz w:val="28"/>
          <w:szCs w:val="28"/>
        </w:rPr>
        <w:t>НА ПРЕДДИПЛОМНУЮ ПРАКТИКУ</w:t>
      </w:r>
    </w:p>
    <w:p w:rsidR="00AA1A99" w:rsidRPr="00A15FC5" w:rsidRDefault="00AA1A99" w:rsidP="00AA1A99"/>
    <w:p w:rsidR="00AA1A99" w:rsidRDefault="008678E3" w:rsidP="00AA1A99">
      <w:pPr>
        <w:shd w:val="clear" w:color="auto" w:fill="FFFFFF"/>
        <w:tabs>
          <w:tab w:val="left" w:pos="2333"/>
        </w:tabs>
        <w:spacing w:line="360" w:lineRule="auto"/>
        <w:jc w:val="both"/>
        <w:rPr>
          <w:sz w:val="28"/>
          <w:u w:val="single"/>
        </w:rPr>
      </w:pPr>
      <w:r>
        <w:rPr>
          <w:sz w:val="28"/>
          <w:szCs w:val="28"/>
        </w:rPr>
        <w:t>Обучающемуся</w:t>
      </w:r>
      <w:r w:rsidR="00AA1A99">
        <w:rPr>
          <w:sz w:val="28"/>
        </w:rPr>
        <w:t>_____________________________________________________</w:t>
      </w:r>
      <w:r w:rsidR="00AA1A99">
        <w:rPr>
          <w:sz w:val="28"/>
          <w:u w:val="single"/>
        </w:rPr>
        <w:t xml:space="preserve">                                                                                      </w:t>
      </w:r>
    </w:p>
    <w:p w:rsidR="00AA1A99" w:rsidRDefault="00AA1A99" w:rsidP="00AA1A99">
      <w:pPr>
        <w:shd w:val="clear" w:color="auto" w:fill="FFFFFF"/>
        <w:tabs>
          <w:tab w:val="left" w:pos="284"/>
        </w:tabs>
        <w:spacing w:line="360" w:lineRule="auto"/>
        <w:jc w:val="both"/>
        <w:rPr>
          <w:sz w:val="28"/>
          <w:u w:val="single"/>
        </w:rPr>
      </w:pPr>
      <w:r w:rsidRPr="007E0982">
        <w:rPr>
          <w:sz w:val="28"/>
          <w:szCs w:val="28"/>
        </w:rPr>
        <w:t xml:space="preserve">Тема </w:t>
      </w:r>
      <w:r>
        <w:rPr>
          <w:sz w:val="28"/>
          <w:szCs w:val="28"/>
        </w:rPr>
        <w:t>выпускной бакалаврской работы _________________________________</w:t>
      </w:r>
      <w:r>
        <w:rPr>
          <w:sz w:val="28"/>
          <w:u w:val="single"/>
        </w:rPr>
        <w:t xml:space="preserve">  </w:t>
      </w:r>
    </w:p>
    <w:p w:rsidR="00AA1A99" w:rsidRPr="005E1D19" w:rsidRDefault="00AA1A99" w:rsidP="00AA1A99">
      <w:pPr>
        <w:shd w:val="clear" w:color="auto" w:fill="FFFFFF"/>
        <w:tabs>
          <w:tab w:val="left" w:pos="284"/>
        </w:tabs>
        <w:spacing w:line="360" w:lineRule="auto"/>
        <w:jc w:val="both"/>
        <w:rPr>
          <w:sz w:val="28"/>
        </w:rPr>
      </w:pPr>
      <w:r>
        <w:rPr>
          <w:sz w:val="28"/>
        </w:rPr>
        <w:t>__________________________________________________________________</w:t>
      </w:r>
      <w:r>
        <w:rPr>
          <w:sz w:val="28"/>
          <w:u w:val="single"/>
        </w:rPr>
        <w:t xml:space="preserve">                                                                                      </w:t>
      </w:r>
    </w:p>
    <w:p w:rsidR="00AA1A99" w:rsidRDefault="00AA1A99" w:rsidP="00AA1A99">
      <w:pPr>
        <w:shd w:val="clear" w:color="auto" w:fill="FFFFFF"/>
        <w:tabs>
          <w:tab w:val="left" w:pos="2333"/>
        </w:tabs>
        <w:spacing w:line="360" w:lineRule="auto"/>
        <w:jc w:val="both"/>
        <w:rPr>
          <w:sz w:val="28"/>
          <w:szCs w:val="28"/>
        </w:rPr>
      </w:pPr>
      <w:r>
        <w:rPr>
          <w:sz w:val="28"/>
          <w:szCs w:val="28"/>
        </w:rPr>
        <w:t>Организация (учреждение) ___________________________________________</w:t>
      </w:r>
    </w:p>
    <w:p w:rsidR="00AA1A99" w:rsidRDefault="00AA1A99" w:rsidP="00AA1A99">
      <w:pPr>
        <w:shd w:val="clear" w:color="auto" w:fill="FFFFFF"/>
        <w:tabs>
          <w:tab w:val="left" w:pos="2333"/>
        </w:tabs>
        <w:spacing w:line="360" w:lineRule="auto"/>
        <w:jc w:val="both"/>
        <w:rPr>
          <w:sz w:val="28"/>
          <w:szCs w:val="28"/>
        </w:rPr>
      </w:pPr>
      <w:r>
        <w:rPr>
          <w:sz w:val="28"/>
          <w:szCs w:val="28"/>
        </w:rPr>
        <w:t>Сроки прохождения практики ________________________________________</w:t>
      </w:r>
    </w:p>
    <w:p w:rsidR="00AA1A99" w:rsidRPr="00792E86" w:rsidRDefault="00AA1A99" w:rsidP="00AA1A99">
      <w:pPr>
        <w:shd w:val="clear" w:color="auto" w:fill="FFFFFF"/>
        <w:tabs>
          <w:tab w:val="left" w:pos="2333"/>
        </w:tabs>
        <w:spacing w:line="360" w:lineRule="auto"/>
        <w:jc w:val="both"/>
        <w:rPr>
          <w:sz w:val="28"/>
          <w:szCs w:val="28"/>
        </w:rPr>
      </w:pPr>
      <w:r w:rsidRPr="00710BA8">
        <w:rPr>
          <w:iCs/>
          <w:sz w:val="28"/>
          <w:szCs w:val="28"/>
        </w:rPr>
        <w:t>Форма предоставления на кафедру выполненного задания:</w:t>
      </w:r>
      <w:r>
        <w:rPr>
          <w:i/>
          <w:iCs/>
          <w:sz w:val="28"/>
          <w:szCs w:val="28"/>
        </w:rPr>
        <w:t xml:space="preserve"> </w:t>
      </w:r>
      <w:r w:rsidRPr="00710BA8">
        <w:rPr>
          <w:sz w:val="28"/>
          <w:szCs w:val="28"/>
          <w:u w:val="single"/>
        </w:rPr>
        <w:t>отчет в печатном и электронном виде</w:t>
      </w:r>
      <w:r>
        <w:rPr>
          <w:sz w:val="28"/>
          <w:szCs w:val="28"/>
        </w:rPr>
        <w:t>_________________________________________________</w:t>
      </w:r>
    </w:p>
    <w:p w:rsidR="00AA1A99" w:rsidRPr="001E6EB0" w:rsidRDefault="00AA1A99" w:rsidP="00AA1A99">
      <w:pPr>
        <w:shd w:val="clear" w:color="auto" w:fill="FFFFFF"/>
        <w:tabs>
          <w:tab w:val="left" w:pos="2333"/>
        </w:tabs>
        <w:spacing w:line="360" w:lineRule="auto"/>
        <w:jc w:val="both"/>
        <w:rPr>
          <w:sz w:val="28"/>
          <w:szCs w:val="28"/>
        </w:rPr>
      </w:pPr>
      <w:r>
        <w:rPr>
          <w:sz w:val="28"/>
          <w:szCs w:val="28"/>
        </w:rPr>
        <w:t>Содержание задания</w:t>
      </w:r>
      <w:r w:rsidRPr="007F4C87">
        <w:rPr>
          <w:sz w:val="28"/>
          <w:szCs w:val="28"/>
        </w:rPr>
        <w:t>:</w:t>
      </w:r>
      <w:r>
        <w:rPr>
          <w:i/>
          <w:sz w:val="28"/>
          <w:szCs w:val="28"/>
        </w:rPr>
        <w:t>________________________________________________</w:t>
      </w:r>
    </w:p>
    <w:tbl>
      <w:tblPr>
        <w:tblW w:w="9356" w:type="dxa"/>
        <w:tblInd w:w="108" w:type="dxa"/>
        <w:tblBorders>
          <w:bottom w:val="single" w:sz="4" w:space="0" w:color="auto"/>
          <w:insideH w:val="single" w:sz="4" w:space="0" w:color="auto"/>
          <w:insideV w:val="single" w:sz="4" w:space="0" w:color="auto"/>
        </w:tblBorders>
        <w:tblLook w:val="01E0"/>
      </w:tblPr>
      <w:tblGrid>
        <w:gridCol w:w="9356"/>
      </w:tblGrid>
      <w:tr w:rsidR="00AA1A99" w:rsidRPr="00C867A4" w:rsidTr="00CD6345">
        <w:trPr>
          <w:trHeight w:val="375"/>
        </w:trPr>
        <w:tc>
          <w:tcPr>
            <w:tcW w:w="9356" w:type="dxa"/>
          </w:tcPr>
          <w:p w:rsidR="00AA1A99" w:rsidRPr="005E1D19" w:rsidRDefault="00AA1A99" w:rsidP="00CD6345">
            <w:pPr>
              <w:tabs>
                <w:tab w:val="left" w:pos="284"/>
                <w:tab w:val="left" w:pos="459"/>
              </w:tabs>
              <w:spacing w:line="360" w:lineRule="auto"/>
              <w:rPr>
                <w:sz w:val="28"/>
                <w:szCs w:val="28"/>
              </w:rPr>
            </w:pPr>
          </w:p>
        </w:tc>
      </w:tr>
      <w:tr w:rsidR="00AA1A99" w:rsidRPr="00C867A4" w:rsidTr="00CD6345">
        <w:trPr>
          <w:trHeight w:val="270"/>
        </w:trPr>
        <w:tc>
          <w:tcPr>
            <w:tcW w:w="9356" w:type="dxa"/>
          </w:tcPr>
          <w:p w:rsidR="00AA1A99" w:rsidRPr="005E1D19" w:rsidRDefault="00AA1A99" w:rsidP="00CD6345">
            <w:pPr>
              <w:tabs>
                <w:tab w:val="left" w:pos="459"/>
              </w:tabs>
              <w:spacing w:line="360" w:lineRule="auto"/>
              <w:rPr>
                <w:sz w:val="28"/>
                <w:szCs w:val="28"/>
              </w:rPr>
            </w:pPr>
          </w:p>
        </w:tc>
      </w:tr>
      <w:tr w:rsidR="00AA1A99" w:rsidRPr="00C867A4" w:rsidTr="00CD6345">
        <w:tc>
          <w:tcPr>
            <w:tcW w:w="9356" w:type="dxa"/>
          </w:tcPr>
          <w:p w:rsidR="00AA1A99" w:rsidRPr="005E1D19" w:rsidRDefault="00AA1A99" w:rsidP="00CD6345">
            <w:pPr>
              <w:tabs>
                <w:tab w:val="left" w:pos="459"/>
              </w:tabs>
              <w:spacing w:line="360" w:lineRule="auto"/>
              <w:rPr>
                <w:sz w:val="28"/>
                <w:szCs w:val="28"/>
              </w:rPr>
            </w:pPr>
          </w:p>
        </w:tc>
      </w:tr>
      <w:tr w:rsidR="00AA1A99" w:rsidRPr="00C867A4" w:rsidTr="00CD6345">
        <w:trPr>
          <w:trHeight w:val="330"/>
        </w:trPr>
        <w:tc>
          <w:tcPr>
            <w:tcW w:w="9356" w:type="dxa"/>
          </w:tcPr>
          <w:p w:rsidR="00AA1A99" w:rsidRPr="005E1D19" w:rsidRDefault="00AA1A99" w:rsidP="00CD6345">
            <w:pPr>
              <w:tabs>
                <w:tab w:val="left" w:pos="459"/>
              </w:tabs>
              <w:spacing w:line="360" w:lineRule="auto"/>
              <w:rPr>
                <w:sz w:val="28"/>
                <w:szCs w:val="28"/>
              </w:rPr>
            </w:pPr>
          </w:p>
        </w:tc>
      </w:tr>
      <w:tr w:rsidR="00AA1A99" w:rsidRPr="00C867A4" w:rsidTr="00CD6345">
        <w:trPr>
          <w:trHeight w:val="315"/>
        </w:trPr>
        <w:tc>
          <w:tcPr>
            <w:tcW w:w="9356" w:type="dxa"/>
          </w:tcPr>
          <w:p w:rsidR="00AA1A99" w:rsidRPr="005E1D19" w:rsidRDefault="00AA1A99" w:rsidP="00CD6345">
            <w:pPr>
              <w:tabs>
                <w:tab w:val="left" w:pos="459"/>
              </w:tabs>
              <w:spacing w:line="360" w:lineRule="auto"/>
              <w:rPr>
                <w:sz w:val="28"/>
                <w:szCs w:val="28"/>
              </w:rPr>
            </w:pPr>
          </w:p>
        </w:tc>
      </w:tr>
      <w:tr w:rsidR="00AA1A99" w:rsidRPr="00C867A4" w:rsidTr="00CD6345">
        <w:trPr>
          <w:trHeight w:val="330"/>
        </w:trPr>
        <w:tc>
          <w:tcPr>
            <w:tcW w:w="9356" w:type="dxa"/>
          </w:tcPr>
          <w:p w:rsidR="00AA1A99" w:rsidRPr="005E1D19" w:rsidRDefault="00AA1A99" w:rsidP="00CD6345">
            <w:pPr>
              <w:tabs>
                <w:tab w:val="left" w:pos="459"/>
              </w:tabs>
              <w:spacing w:line="360" w:lineRule="auto"/>
              <w:rPr>
                <w:sz w:val="28"/>
                <w:szCs w:val="28"/>
              </w:rPr>
            </w:pPr>
          </w:p>
        </w:tc>
      </w:tr>
      <w:tr w:rsidR="00AA1A99" w:rsidRPr="00C867A4" w:rsidTr="00CD6345">
        <w:trPr>
          <w:trHeight w:val="315"/>
        </w:trPr>
        <w:tc>
          <w:tcPr>
            <w:tcW w:w="9356" w:type="dxa"/>
          </w:tcPr>
          <w:p w:rsidR="00AA1A99" w:rsidRPr="005E1D19" w:rsidRDefault="00AA1A99" w:rsidP="00CD6345">
            <w:pPr>
              <w:tabs>
                <w:tab w:val="left" w:pos="459"/>
              </w:tabs>
              <w:spacing w:line="360" w:lineRule="auto"/>
              <w:rPr>
                <w:sz w:val="28"/>
                <w:szCs w:val="28"/>
              </w:rPr>
            </w:pPr>
          </w:p>
        </w:tc>
      </w:tr>
    </w:tbl>
    <w:p w:rsidR="00AA1A99" w:rsidRPr="00B0166D" w:rsidRDefault="00AA1A99" w:rsidP="00AA1A99">
      <w:pPr>
        <w:shd w:val="clear" w:color="auto" w:fill="FFFFFF"/>
        <w:tabs>
          <w:tab w:val="left" w:pos="2333"/>
        </w:tabs>
        <w:jc w:val="both"/>
        <w:rPr>
          <w:sz w:val="28"/>
          <w:szCs w:val="28"/>
        </w:rPr>
      </w:pPr>
    </w:p>
    <w:p w:rsidR="00AA1A99" w:rsidRPr="007E0982" w:rsidRDefault="00AA1A99" w:rsidP="00AA1A99">
      <w:pPr>
        <w:pStyle w:val="1"/>
        <w:jc w:val="both"/>
        <w:rPr>
          <w:u w:val="single"/>
        </w:rPr>
      </w:pPr>
      <w:r w:rsidRPr="007E0982">
        <w:rPr>
          <w:bCs/>
        </w:rPr>
        <w:t>Руководитель</w:t>
      </w:r>
      <w:r>
        <w:rPr>
          <w:bCs/>
        </w:rPr>
        <w:t xml:space="preserve"> практики от кафедры   </w:t>
      </w:r>
      <w:r>
        <w:t>_____________</w:t>
      </w:r>
      <w:r w:rsidRPr="006F4894">
        <w:t xml:space="preserve">        Иванов И.И.</w:t>
      </w:r>
    </w:p>
    <w:p w:rsidR="00AA1A99" w:rsidRPr="006F4894" w:rsidRDefault="00AA1A99" w:rsidP="00AA1A99">
      <w:pPr>
        <w:pStyle w:val="af5"/>
        <w:rPr>
          <w:vertAlign w:val="superscript"/>
        </w:rPr>
      </w:pPr>
      <w:r>
        <w:rPr>
          <w:sz w:val="22"/>
          <w:szCs w:val="22"/>
        </w:rPr>
        <w:t xml:space="preserve">                                                                                         </w:t>
      </w:r>
      <w:r w:rsidRPr="002D02FD">
        <w:rPr>
          <w:sz w:val="22"/>
          <w:szCs w:val="22"/>
        </w:rPr>
        <w:t xml:space="preserve"> </w:t>
      </w:r>
      <w:r w:rsidRPr="006F4894">
        <w:rPr>
          <w:sz w:val="28"/>
          <w:szCs w:val="28"/>
          <w:vertAlign w:val="superscript"/>
        </w:rPr>
        <w:t>(подпись)</w:t>
      </w:r>
    </w:p>
    <w:p w:rsidR="00AA1A99" w:rsidRPr="002D02FD" w:rsidRDefault="00AA1A99" w:rsidP="00AA1A99">
      <w:pPr>
        <w:shd w:val="clear" w:color="auto" w:fill="FFFFFF"/>
        <w:snapToGrid w:val="0"/>
        <w:rPr>
          <w:sz w:val="22"/>
          <w:szCs w:val="22"/>
        </w:rPr>
      </w:pPr>
    </w:p>
    <w:p w:rsidR="00AA1A99" w:rsidRPr="002D02FD" w:rsidRDefault="00AA1A99" w:rsidP="00AA1A99">
      <w:pPr>
        <w:shd w:val="clear" w:color="auto" w:fill="FFFFFF"/>
        <w:snapToGrid w:val="0"/>
        <w:rPr>
          <w:b/>
          <w:bCs/>
          <w:sz w:val="32"/>
        </w:rPr>
      </w:pPr>
    </w:p>
    <w:p w:rsidR="00AA1A99" w:rsidRPr="006F4894" w:rsidRDefault="00AA1A99" w:rsidP="00AA1A99">
      <w:pPr>
        <w:pStyle w:val="af5"/>
        <w:jc w:val="both"/>
        <w:rPr>
          <w:sz w:val="28"/>
          <w:szCs w:val="28"/>
        </w:rPr>
      </w:pPr>
      <w:r w:rsidRPr="006F4894">
        <w:rPr>
          <w:sz w:val="28"/>
          <w:szCs w:val="28"/>
        </w:rPr>
        <w:t>Задание к исполнению принял «___» _________20___г. _________________</w:t>
      </w:r>
    </w:p>
    <w:p w:rsidR="00AA1A99" w:rsidRPr="006F4894" w:rsidRDefault="00AA1A99" w:rsidP="00AA1A99">
      <w:pPr>
        <w:pStyle w:val="af5"/>
        <w:jc w:val="both"/>
        <w:rPr>
          <w:sz w:val="28"/>
          <w:szCs w:val="28"/>
          <w:vertAlign w:val="superscript"/>
        </w:rPr>
      </w:pPr>
      <w:r w:rsidRPr="006F4894">
        <w:rPr>
          <w:sz w:val="28"/>
          <w:szCs w:val="28"/>
          <w:vertAlign w:val="superscript"/>
        </w:rPr>
        <w:t xml:space="preserve">                                                                                                                                     </w:t>
      </w:r>
      <w:r>
        <w:rPr>
          <w:sz w:val="28"/>
          <w:szCs w:val="28"/>
          <w:vertAlign w:val="superscript"/>
        </w:rPr>
        <w:t xml:space="preserve">             </w:t>
      </w:r>
      <w:r w:rsidRPr="006F4894">
        <w:rPr>
          <w:sz w:val="28"/>
          <w:szCs w:val="28"/>
          <w:vertAlign w:val="superscript"/>
        </w:rPr>
        <w:t xml:space="preserve">  (подпись)</w:t>
      </w:r>
    </w:p>
    <w:p w:rsidR="009D2790" w:rsidRPr="006A0B7B" w:rsidRDefault="009D2790" w:rsidP="009D2790">
      <w:pPr>
        <w:jc w:val="right"/>
        <w:rPr>
          <w:caps/>
          <w:sz w:val="28"/>
          <w:szCs w:val="28"/>
        </w:rPr>
      </w:pPr>
      <w:r w:rsidRPr="006A0B7B">
        <w:rPr>
          <w:caps/>
          <w:sz w:val="28"/>
          <w:szCs w:val="28"/>
        </w:rPr>
        <w:lastRenderedPageBreak/>
        <w:t xml:space="preserve">Приложение </w:t>
      </w:r>
      <w:r w:rsidR="00AA1A99">
        <w:rPr>
          <w:caps/>
          <w:sz w:val="28"/>
          <w:szCs w:val="28"/>
        </w:rPr>
        <w:t>7</w:t>
      </w:r>
    </w:p>
    <w:p w:rsidR="009D2790" w:rsidRDefault="004E4693" w:rsidP="009D2790">
      <w:pPr>
        <w:pStyle w:val="a5"/>
        <w:ind w:left="0"/>
        <w:jc w:val="center"/>
      </w:pPr>
      <w:r>
        <w:pict>
          <v:group id="_x0000_s1030" editas="canvas" style="width:459pt;height:218.5pt;mso-position-horizontal-relative:char;mso-position-vertical-relative:line" coordorigin="2274,4626" coordsize="7200,33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74;top:4626;width:7200;height:3384" o:preferrelative="f">
              <v:fill o:detectmouseclick="t"/>
              <v:path o:extrusionok="t" o:connecttype="none"/>
            </v:shape>
            <v:rect id="_x0000_s1032" style="position:absolute;left:4956;top:4626;width:1836;height:418">
              <v:textbox style="mso-next-textbox:#_x0000_s1032">
                <w:txbxContent>
                  <w:p w:rsidR="00CF0289" w:rsidRPr="00B62ED5" w:rsidRDefault="00CF0289" w:rsidP="009D2790">
                    <w:pPr>
                      <w:jc w:val="center"/>
                      <w:rPr>
                        <w:sz w:val="28"/>
                        <w:szCs w:val="28"/>
                      </w:rPr>
                    </w:pPr>
                    <w:r w:rsidRPr="00B62ED5">
                      <w:rPr>
                        <w:sz w:val="28"/>
                        <w:szCs w:val="28"/>
                      </w:rPr>
                      <w:t>Директор</w:t>
                    </w:r>
                  </w:p>
                </w:txbxContent>
              </v:textbox>
            </v:rect>
            <v:rect id="_x0000_s1033" style="position:absolute;left:2556;top:5183;width:2259;height:558">
              <v:textbox style="mso-next-textbox:#_x0000_s1033">
                <w:txbxContent>
                  <w:p w:rsidR="00CF0289" w:rsidRPr="00B62ED5" w:rsidRDefault="00CF0289" w:rsidP="009D2790">
                    <w:pPr>
                      <w:rPr>
                        <w:sz w:val="28"/>
                        <w:szCs w:val="28"/>
                      </w:rPr>
                    </w:pPr>
                    <w:r w:rsidRPr="00B62ED5">
                      <w:rPr>
                        <w:sz w:val="28"/>
                        <w:szCs w:val="28"/>
                      </w:rPr>
                      <w:t>Главный бухгалтер</w:t>
                    </w:r>
                  </w:p>
                </w:txbxContent>
              </v:textbox>
            </v:rect>
            <v:rect id="_x0000_s1034" style="position:absolute;left:5098;top:5183;width:1976;height:559">
              <v:textbox style="mso-next-textbox:#_x0000_s1034">
                <w:txbxContent>
                  <w:p w:rsidR="00CF0289" w:rsidRPr="00B62ED5" w:rsidRDefault="00CF0289" w:rsidP="009D2790">
                    <w:pPr>
                      <w:jc w:val="center"/>
                      <w:rPr>
                        <w:sz w:val="28"/>
                        <w:szCs w:val="28"/>
                      </w:rPr>
                    </w:pPr>
                    <w:r w:rsidRPr="00B62ED5">
                      <w:rPr>
                        <w:sz w:val="28"/>
                        <w:szCs w:val="28"/>
                      </w:rPr>
                      <w:t>Зам. директора</w:t>
                    </w:r>
                  </w:p>
                </w:txbxContent>
              </v:textbox>
            </v:rect>
            <v:rect id="_x0000_s1035" style="position:absolute;left:7215;top:5183;width:2259;height:697">
              <v:textbox style="mso-next-textbox:#_x0000_s1035">
                <w:txbxContent>
                  <w:p w:rsidR="00CF0289" w:rsidRPr="00B62ED5" w:rsidRDefault="00CF0289" w:rsidP="009D2790">
                    <w:pPr>
                      <w:jc w:val="center"/>
                      <w:rPr>
                        <w:sz w:val="28"/>
                        <w:szCs w:val="28"/>
                      </w:rPr>
                    </w:pPr>
                    <w:r w:rsidRPr="00B62ED5">
                      <w:rPr>
                        <w:sz w:val="28"/>
                        <w:szCs w:val="28"/>
                      </w:rPr>
                      <w:t>Отдел вентиляции и кондиционирования</w:t>
                    </w:r>
                  </w:p>
                </w:txbxContent>
              </v:textbox>
            </v:rect>
            <v:line id="_x0000_s1036" style="position:absolute" from="6086,5044" to="6087,5183">
              <v:stroke endarrow="block"/>
            </v:line>
            <v:line id="_x0000_s1037" style="position:absolute;flip:x" from="3827,4765" to="4956,4765"/>
            <v:line id="_x0000_s1038" style="position:absolute" from="3827,4765" to="3827,5183">
              <v:stroke endarrow="block"/>
            </v:line>
            <v:line id="_x0000_s1039" style="position:absolute" from="7074,5462" to="7215,5462">
              <v:stroke endarrow="block"/>
            </v:line>
            <v:rect id="_x0000_s1040" style="position:absolute;left:2556;top:5880;width:2259;height:418">
              <v:textbox style="mso-next-textbox:#_x0000_s1040">
                <w:txbxContent>
                  <w:p w:rsidR="00CF0289" w:rsidRPr="00B62ED5" w:rsidRDefault="00CF0289" w:rsidP="009D2790">
                    <w:pPr>
                      <w:jc w:val="center"/>
                      <w:rPr>
                        <w:sz w:val="28"/>
                        <w:szCs w:val="28"/>
                      </w:rPr>
                    </w:pPr>
                    <w:r w:rsidRPr="00B62ED5">
                      <w:rPr>
                        <w:sz w:val="28"/>
                        <w:szCs w:val="28"/>
                      </w:rPr>
                      <w:t>Бухгалтерия</w:t>
                    </w:r>
                  </w:p>
                </w:txbxContent>
              </v:textbox>
            </v:rect>
            <v:line id="_x0000_s1041" style="position:absolute" from="3827,5741" to="3828,5880">
              <v:stroke endarrow="block"/>
            </v:line>
            <v:rect id="_x0000_s1042" style="position:absolute;left:2623;top:6374;width:2706;height:696">
              <v:textbox style="mso-next-textbox:#_x0000_s1042">
                <w:txbxContent>
                  <w:p w:rsidR="00CF0289" w:rsidRPr="00B62ED5" w:rsidRDefault="00CF0289" w:rsidP="009D2790">
                    <w:pPr>
                      <w:jc w:val="center"/>
                      <w:rPr>
                        <w:sz w:val="28"/>
                        <w:szCs w:val="28"/>
                      </w:rPr>
                    </w:pPr>
                    <w:r w:rsidRPr="00B62ED5">
                      <w:rPr>
                        <w:sz w:val="28"/>
                        <w:szCs w:val="28"/>
                      </w:rPr>
                      <w:t>Служба сервиса и доставки</w:t>
                    </w:r>
                  </w:p>
                </w:txbxContent>
              </v:textbox>
            </v:rect>
            <v:rect id="_x0000_s1043" style="position:absolute;left:5524;top:6299;width:1550;height:696">
              <v:textbox style="mso-next-textbox:#_x0000_s1043">
                <w:txbxContent>
                  <w:p w:rsidR="00CF0289" w:rsidRPr="00B62ED5" w:rsidRDefault="00CF0289" w:rsidP="009D2790">
                    <w:pPr>
                      <w:jc w:val="center"/>
                      <w:rPr>
                        <w:sz w:val="28"/>
                        <w:szCs w:val="28"/>
                      </w:rPr>
                    </w:pPr>
                    <w:r w:rsidRPr="00B62ED5">
                      <w:rPr>
                        <w:sz w:val="28"/>
                        <w:szCs w:val="28"/>
                      </w:rPr>
                      <w:t>Торговый отдел</w:t>
                    </w:r>
                  </w:p>
                </w:txbxContent>
              </v:textbox>
            </v:rect>
            <v:rect id="_x0000_s1044" style="position:absolute;left:7283;top:6298;width:2117;height:696">
              <v:textbox style="mso-next-textbox:#_x0000_s1044">
                <w:txbxContent>
                  <w:p w:rsidR="00CF0289" w:rsidRPr="00B62ED5" w:rsidRDefault="00CF0289" w:rsidP="009D2790">
                    <w:pPr>
                      <w:jc w:val="center"/>
                      <w:rPr>
                        <w:sz w:val="28"/>
                        <w:szCs w:val="28"/>
                      </w:rPr>
                    </w:pPr>
                    <w:r w:rsidRPr="00B62ED5">
                      <w:rPr>
                        <w:sz w:val="28"/>
                        <w:szCs w:val="28"/>
                      </w:rPr>
                      <w:t>Хозяйственный отдел</w:t>
                    </w:r>
                  </w:p>
                </w:txbxContent>
              </v:textbox>
            </v:rect>
            <v:line id="_x0000_s1045" style="position:absolute" from="6086,5741" to="6086,6159"/>
            <v:line id="_x0000_s1046" style="position:absolute" from="4958,6014" to="8204,6015"/>
            <v:line id="_x0000_s1047" style="position:absolute" from="4958,6021" to="4959,6299">
              <v:stroke endarrow="block"/>
            </v:line>
            <v:line id="_x0000_s1048" style="position:absolute" from="8203,6021" to="8204,6299">
              <v:stroke endarrow="block"/>
            </v:line>
            <v:line id="_x0000_s1049" style="position:absolute" from="6086,6159" to="6087,6298">
              <v:stroke endarrow="block"/>
            </v:line>
            <v:rect id="_x0000_s1050" style="position:absolute;left:2687;top:7490;width:1693;height:417">
              <v:textbox style="mso-next-textbox:#_x0000_s1050">
                <w:txbxContent>
                  <w:p w:rsidR="00CF0289" w:rsidRPr="00B62ED5" w:rsidRDefault="00CF0289" w:rsidP="009D2790">
                    <w:pPr>
                      <w:jc w:val="center"/>
                      <w:rPr>
                        <w:sz w:val="28"/>
                        <w:szCs w:val="28"/>
                      </w:rPr>
                    </w:pPr>
                    <w:r w:rsidRPr="00B62ED5">
                      <w:rPr>
                        <w:sz w:val="28"/>
                        <w:szCs w:val="28"/>
                      </w:rPr>
                      <w:t>Магазин №1</w:t>
                    </w:r>
                  </w:p>
                </w:txbxContent>
              </v:textbox>
            </v:rect>
            <v:rect id="_x0000_s1051" style="position:absolute;left:5181;top:7490;width:1696;height:417">
              <v:textbox style="mso-next-textbox:#_x0000_s1051">
                <w:txbxContent>
                  <w:p w:rsidR="00CF0289" w:rsidRPr="00B62ED5" w:rsidRDefault="00CF0289" w:rsidP="009D2790">
                    <w:pPr>
                      <w:jc w:val="center"/>
                      <w:rPr>
                        <w:sz w:val="28"/>
                        <w:szCs w:val="28"/>
                      </w:rPr>
                    </w:pPr>
                    <w:r w:rsidRPr="00B62ED5">
                      <w:rPr>
                        <w:sz w:val="28"/>
                        <w:szCs w:val="28"/>
                      </w:rPr>
                      <w:t>Магазин №2</w:t>
                    </w:r>
                  </w:p>
                </w:txbxContent>
              </v:textbox>
            </v:rect>
            <v:rect id="_x0000_s1052" style="position:absolute;left:7345;top:7490;width:1696;height:417">
              <v:textbox style="mso-next-textbox:#_x0000_s1052">
                <w:txbxContent>
                  <w:p w:rsidR="00CF0289" w:rsidRPr="00B62ED5" w:rsidRDefault="00CF0289" w:rsidP="009D2790">
                    <w:pPr>
                      <w:jc w:val="center"/>
                      <w:rPr>
                        <w:sz w:val="28"/>
                        <w:szCs w:val="28"/>
                      </w:rPr>
                    </w:pPr>
                    <w:r w:rsidRPr="00B62ED5">
                      <w:rPr>
                        <w:sz w:val="28"/>
                        <w:szCs w:val="28"/>
                      </w:rPr>
                      <w:t>Магазин №3</w:t>
                    </w:r>
                  </w:p>
                  <w:p w:rsidR="00CF0289" w:rsidRPr="00B62ED5" w:rsidRDefault="00CF0289" w:rsidP="009D2790">
                    <w:pPr>
                      <w:rPr>
                        <w:sz w:val="28"/>
                        <w:szCs w:val="28"/>
                      </w:rPr>
                    </w:pPr>
                  </w:p>
                </w:txbxContent>
              </v:textbox>
            </v:rect>
            <v:line id="_x0000_s1053" style="position:absolute" from="6088,6995" to="6089,7209"/>
            <v:line id="_x0000_s1054" style="position:absolute" from="3687,7209" to="8204,7210"/>
            <v:line id="_x0000_s1055" style="position:absolute" from="3687,7210" to="3689,7490">
              <v:stroke endarrow="block"/>
            </v:line>
            <v:line id="_x0000_s1056" style="position:absolute" from="8204,7210" to="8206,7490">
              <v:stroke endarrow="block"/>
            </v:line>
            <v:line id="_x0000_s1057" style="position:absolute" from="6089,7210" to="6090,7490">
              <v:stroke endarrow="block"/>
            </v:line>
            <w10:anchorlock/>
          </v:group>
        </w:pict>
      </w:r>
      <w:r w:rsidR="009D2790">
        <w:t>Рисунок – Организационная структура предприятия</w:t>
      </w:r>
    </w:p>
    <w:p w:rsidR="009D2790" w:rsidRDefault="009D2790" w:rsidP="009D2790">
      <w:pPr>
        <w:pStyle w:val="a5"/>
        <w:ind w:left="0"/>
        <w:jc w:val="center"/>
      </w:pPr>
    </w:p>
    <w:p w:rsidR="009D2790" w:rsidRPr="003669B1" w:rsidRDefault="004E4693" w:rsidP="009D2790">
      <w:pPr>
        <w:ind w:firstLine="708"/>
        <w:jc w:val="both"/>
        <w:rPr>
          <w:sz w:val="28"/>
        </w:rPr>
      </w:pPr>
      <w:r>
        <w:rPr>
          <w:noProof/>
          <w:sz w:val="28"/>
        </w:rPr>
        <w:pict>
          <v:shapetype id="_x0000_t202" coordsize="21600,21600" o:spt="202" path="m,l,21600r21600,l21600,xe">
            <v:stroke joinstyle="miter"/>
            <v:path gradientshapeok="t" o:connecttype="rect"/>
          </v:shapetype>
          <v:shape id="_x0000_s1058" type="#_x0000_t202" style="position:absolute;left:0;text-align:left;margin-left:152.4pt;margin-top:5.9pt;width:153pt;height:27.2pt;z-index:3">
            <v:textbox style="mso-next-textbox:#_x0000_s1058">
              <w:txbxContent>
                <w:p w:rsidR="00CF0289" w:rsidRPr="00E560EA" w:rsidRDefault="00CF0289" w:rsidP="009D2790">
                  <w:pPr>
                    <w:jc w:val="center"/>
                    <w:rPr>
                      <w:sz w:val="28"/>
                    </w:rPr>
                  </w:pPr>
                  <w:r w:rsidRPr="00E560EA">
                    <w:rPr>
                      <w:sz w:val="28"/>
                    </w:rPr>
                    <w:t>Главный бухгалтер</w:t>
                  </w:r>
                </w:p>
              </w:txbxContent>
            </v:textbox>
          </v:shape>
        </w:pict>
      </w:r>
    </w:p>
    <w:p w:rsidR="009D2790" w:rsidRPr="003669B1" w:rsidRDefault="004E4693" w:rsidP="009D2790">
      <w:pPr>
        <w:ind w:firstLine="708"/>
        <w:jc w:val="both"/>
        <w:rPr>
          <w:sz w:val="28"/>
        </w:rPr>
      </w:pPr>
      <w:r>
        <w:rPr>
          <w:noProof/>
          <w:sz w:val="28"/>
        </w:rPr>
        <w:pict>
          <v:line id="_x0000_s1078" style="position:absolute;left:0;text-align:left;z-index:23" from="223.8pt,16pt" to="223.8pt,28.85pt">
            <v:stroke endarrow="block"/>
          </v:line>
        </w:pict>
      </w:r>
    </w:p>
    <w:p w:rsidR="009D2790" w:rsidRPr="003669B1" w:rsidRDefault="004E4693" w:rsidP="009D2790">
      <w:pPr>
        <w:ind w:firstLine="708"/>
        <w:jc w:val="both"/>
        <w:rPr>
          <w:sz w:val="28"/>
        </w:rPr>
      </w:pPr>
      <w:r>
        <w:rPr>
          <w:noProof/>
          <w:sz w:val="28"/>
        </w:rPr>
        <w:pict>
          <v:shape id="_x0000_s1059" type="#_x0000_t202" style="position:absolute;left:0;text-align:left;margin-left:143.4pt;margin-top:11.8pt;width:171pt;height:27.15pt;z-index:4">
            <v:textbox style="mso-next-textbox:#_x0000_s1059">
              <w:txbxContent>
                <w:p w:rsidR="00CF0289" w:rsidRPr="00E560EA" w:rsidRDefault="00CF0289" w:rsidP="009D2790">
                  <w:pPr>
                    <w:jc w:val="center"/>
                    <w:rPr>
                      <w:sz w:val="28"/>
                    </w:rPr>
                  </w:pPr>
                  <w:r w:rsidRPr="00E560EA">
                    <w:rPr>
                      <w:sz w:val="28"/>
                    </w:rPr>
                    <w:t>Центральная бухгалтерия</w:t>
                  </w:r>
                </w:p>
              </w:txbxContent>
            </v:textbox>
          </v:shape>
        </w:pict>
      </w:r>
    </w:p>
    <w:p w:rsidR="009D2790" w:rsidRPr="003669B1" w:rsidRDefault="004E4693" w:rsidP="009D2790">
      <w:pPr>
        <w:ind w:firstLine="708"/>
        <w:jc w:val="both"/>
        <w:rPr>
          <w:sz w:val="28"/>
        </w:rPr>
      </w:pPr>
      <w:r>
        <w:rPr>
          <w:noProof/>
          <w:sz w:val="28"/>
        </w:rPr>
        <w:pict>
          <v:line id="_x0000_s1081" style="position:absolute;left:0;text-align:left;z-index:26" from="-.6pt,12.8pt" to="-.6pt,337.35pt"/>
        </w:pict>
      </w:r>
      <w:r>
        <w:rPr>
          <w:noProof/>
          <w:sz w:val="28"/>
        </w:rPr>
        <w:pict>
          <v:line id="_x0000_s1093" style="position:absolute;left:0;text-align:left;flip:x;z-index:38" from="458.4pt,12.8pt" to="458.4pt,260.85pt"/>
        </w:pict>
      </w:r>
      <w:r>
        <w:rPr>
          <w:noProof/>
          <w:sz w:val="28"/>
        </w:rPr>
        <w:pict>
          <v:line id="_x0000_s1080" style="position:absolute;left:0;text-align:left;flip:x;z-index:25" from="-.6pt,12.8pt" to="143.4pt,12.8pt">
            <v:stroke endarrow="block"/>
          </v:line>
        </w:pict>
      </w:r>
      <w:r>
        <w:rPr>
          <w:noProof/>
          <w:sz w:val="28"/>
        </w:rPr>
        <w:pict>
          <v:line id="_x0000_s1079" style="position:absolute;left:0;text-align:left;z-index:24" from="314.4pt,12.8pt" to="458.4pt,12.8pt">
            <v:stroke endarrow="block"/>
          </v:line>
        </w:pict>
      </w:r>
    </w:p>
    <w:p w:rsidR="009D2790" w:rsidRPr="003669B1" w:rsidRDefault="009D2790" w:rsidP="009D2790">
      <w:pPr>
        <w:ind w:firstLine="708"/>
        <w:jc w:val="both"/>
        <w:rPr>
          <w:sz w:val="28"/>
        </w:rPr>
      </w:pPr>
    </w:p>
    <w:p w:rsidR="009D2790" w:rsidRPr="003669B1" w:rsidRDefault="004E4693" w:rsidP="009D2790">
      <w:pPr>
        <w:ind w:firstLine="708"/>
        <w:jc w:val="both"/>
        <w:rPr>
          <w:sz w:val="28"/>
        </w:rPr>
      </w:pPr>
      <w:r>
        <w:rPr>
          <w:noProof/>
          <w:sz w:val="28"/>
        </w:rPr>
        <w:pict>
          <v:shape id="_x0000_s1063" type="#_x0000_t202" style="position:absolute;left:0;text-align:left;margin-left:341.4pt;margin-top:14.85pt;width:90pt;height:45.35pt;z-index:8">
            <v:textbox style="mso-next-textbox:#_x0000_s1063">
              <w:txbxContent>
                <w:p w:rsidR="00CF0289" w:rsidRPr="00E560EA" w:rsidRDefault="00CF0289" w:rsidP="009D2790">
                  <w:pPr>
                    <w:jc w:val="center"/>
                    <w:rPr>
                      <w:sz w:val="28"/>
                    </w:rPr>
                  </w:pPr>
                  <w:r w:rsidRPr="00E560EA">
                    <w:rPr>
                      <w:sz w:val="28"/>
                    </w:rPr>
                    <w:t>Бухгалтер гаража</w:t>
                  </w:r>
                </w:p>
              </w:txbxContent>
            </v:textbox>
          </v:shape>
        </w:pict>
      </w:r>
      <w:r>
        <w:rPr>
          <w:noProof/>
          <w:sz w:val="28"/>
        </w:rPr>
        <w:pict>
          <v:shape id="_x0000_s1062" type="#_x0000_t202" style="position:absolute;left:0;text-align:left;margin-left:224.4pt;margin-top:14.85pt;width:108pt;height:45.35pt;z-index:7">
            <v:textbox style="mso-next-textbox:#_x0000_s1062">
              <w:txbxContent>
                <w:p w:rsidR="00CF0289" w:rsidRPr="00E560EA" w:rsidRDefault="00CF0289" w:rsidP="009D2790">
                  <w:pPr>
                    <w:jc w:val="center"/>
                    <w:rPr>
                      <w:sz w:val="28"/>
                    </w:rPr>
                  </w:pPr>
                  <w:r w:rsidRPr="00E560EA">
                    <w:rPr>
                      <w:sz w:val="28"/>
                    </w:rPr>
                    <w:t>Ведение учёта по автопарку</w:t>
                  </w:r>
                </w:p>
              </w:txbxContent>
            </v:textbox>
          </v:shape>
        </w:pict>
      </w:r>
      <w:r>
        <w:rPr>
          <w:noProof/>
          <w:sz w:val="28"/>
        </w:rPr>
        <w:pict>
          <v:shape id="_x0000_s1061" type="#_x0000_t202" style="position:absolute;left:0;text-align:left;margin-left:116.4pt;margin-top:14.85pt;width:90pt;height:45.35pt;z-index:6">
            <v:textbox style="mso-next-textbox:#_x0000_s1061">
              <w:txbxContent>
                <w:p w:rsidR="00CF0289" w:rsidRPr="00E560EA" w:rsidRDefault="00CF0289" w:rsidP="009D2790">
                  <w:pPr>
                    <w:jc w:val="center"/>
                    <w:rPr>
                      <w:sz w:val="28"/>
                    </w:rPr>
                  </w:pPr>
                  <w:r w:rsidRPr="00E560EA">
                    <w:rPr>
                      <w:sz w:val="28"/>
                    </w:rPr>
                    <w:t>Счета: 60, 62, 10, 02,01</w:t>
                  </w:r>
                </w:p>
              </w:txbxContent>
            </v:textbox>
          </v:shape>
        </w:pict>
      </w:r>
      <w:r>
        <w:rPr>
          <w:noProof/>
          <w:sz w:val="28"/>
        </w:rPr>
        <w:pict>
          <v:shape id="_x0000_s1060" type="#_x0000_t202" style="position:absolute;left:0;text-align:left;margin-left:17.4pt;margin-top:14.85pt;width:90pt;height:45.35pt;z-index:5">
            <v:textbox style="mso-next-textbox:#_x0000_s1060">
              <w:txbxContent>
                <w:p w:rsidR="00CF0289" w:rsidRPr="00E560EA" w:rsidRDefault="00CF0289" w:rsidP="009D2790">
                  <w:pPr>
                    <w:jc w:val="center"/>
                    <w:rPr>
                      <w:sz w:val="28"/>
                    </w:rPr>
                  </w:pPr>
                  <w:r w:rsidRPr="00E560EA">
                    <w:rPr>
                      <w:sz w:val="28"/>
                    </w:rPr>
                    <w:t>Бухгалтер по расчётам</w:t>
                  </w:r>
                </w:p>
              </w:txbxContent>
            </v:textbox>
          </v:shape>
        </w:pict>
      </w:r>
    </w:p>
    <w:p w:rsidR="009D2790" w:rsidRPr="003669B1" w:rsidRDefault="004E4693" w:rsidP="009D2790">
      <w:pPr>
        <w:ind w:firstLine="708"/>
        <w:jc w:val="both"/>
        <w:rPr>
          <w:sz w:val="28"/>
        </w:rPr>
      </w:pPr>
      <w:r>
        <w:rPr>
          <w:noProof/>
          <w:sz w:val="28"/>
        </w:rPr>
        <w:pict>
          <v:line id="_x0000_s1086" style="position:absolute;left:0;text-align:left;z-index:31" from="-.6pt,15.9pt" to="17.4pt,15.9pt">
            <v:stroke endarrow="block"/>
          </v:line>
        </w:pict>
      </w:r>
    </w:p>
    <w:p w:rsidR="009D2790" w:rsidRPr="003669B1" w:rsidRDefault="004E4693" w:rsidP="009D2790">
      <w:pPr>
        <w:ind w:firstLine="708"/>
        <w:jc w:val="both"/>
        <w:rPr>
          <w:sz w:val="28"/>
        </w:rPr>
      </w:pPr>
      <w:r>
        <w:rPr>
          <w:noProof/>
          <w:sz w:val="28"/>
        </w:rPr>
        <w:pict>
          <v:line id="_x0000_s1099" style="position:absolute;left:0;text-align:left;flip:x;z-index:44" from="332.4pt,7.9pt" to="341.4pt,7.9pt">
            <v:stroke endarrow="block"/>
          </v:line>
        </w:pict>
      </w:r>
      <w:r>
        <w:rPr>
          <w:noProof/>
          <w:sz w:val="28"/>
        </w:rPr>
        <w:pict>
          <v:line id="_x0000_s1094" style="position:absolute;left:0;text-align:left;flip:x;z-index:39" from="430.8pt,4.4pt" to="457.8pt,4.4pt">
            <v:stroke endarrow="block"/>
          </v:line>
        </w:pict>
      </w:r>
      <w:r>
        <w:rPr>
          <w:noProof/>
          <w:sz w:val="28"/>
        </w:rPr>
        <w:pict>
          <v:line id="_x0000_s1087" style="position:absolute;left:0;text-align:left;z-index:32" from="107.4pt,7.9pt" to="116.4pt,7.9pt">
            <v:stroke endarrow="block"/>
          </v:line>
        </w:pict>
      </w:r>
    </w:p>
    <w:p w:rsidR="009D2790" w:rsidRPr="003669B1" w:rsidRDefault="009D2790" w:rsidP="009D2790">
      <w:pPr>
        <w:ind w:firstLine="708"/>
        <w:jc w:val="both"/>
        <w:rPr>
          <w:sz w:val="28"/>
        </w:rPr>
      </w:pPr>
    </w:p>
    <w:p w:rsidR="009D2790" w:rsidRDefault="004E4693" w:rsidP="009D2790">
      <w:pPr>
        <w:ind w:firstLine="708"/>
        <w:jc w:val="both"/>
        <w:rPr>
          <w:sz w:val="28"/>
        </w:rPr>
      </w:pPr>
      <w:r>
        <w:rPr>
          <w:noProof/>
          <w:sz w:val="28"/>
        </w:rPr>
        <w:pict>
          <v:shape id="_x0000_s1067" type="#_x0000_t202" style="position:absolute;left:0;text-align:left;margin-left:341.4pt;margin-top:9.95pt;width:90pt;height:45.3pt;z-index:12">
            <v:textbox style="mso-next-textbox:#_x0000_s1067">
              <w:txbxContent>
                <w:p w:rsidR="00CF0289" w:rsidRPr="00E560EA" w:rsidRDefault="00CF0289" w:rsidP="009D2790">
                  <w:pPr>
                    <w:jc w:val="center"/>
                    <w:rPr>
                      <w:sz w:val="28"/>
                    </w:rPr>
                  </w:pPr>
                  <w:r w:rsidRPr="00E560EA">
                    <w:rPr>
                      <w:sz w:val="28"/>
                    </w:rPr>
                    <w:t>Бухгалтер ЦРМ</w:t>
                  </w:r>
                </w:p>
              </w:txbxContent>
            </v:textbox>
          </v:shape>
        </w:pict>
      </w:r>
      <w:r>
        <w:rPr>
          <w:noProof/>
          <w:sz w:val="28"/>
        </w:rPr>
        <w:pict>
          <v:shape id="_x0000_s1066" type="#_x0000_t202" style="position:absolute;left:0;text-align:left;margin-left:224.4pt;margin-top:9.95pt;width:108pt;height:45.3pt;z-index:11">
            <v:textbox style="mso-next-textbox:#_x0000_s1066">
              <w:txbxContent>
                <w:p w:rsidR="00CF0289" w:rsidRPr="00E560EA" w:rsidRDefault="00CF0289" w:rsidP="009D2790">
                  <w:pPr>
                    <w:jc w:val="center"/>
                    <w:rPr>
                      <w:sz w:val="28"/>
                    </w:rPr>
                  </w:pPr>
                  <w:r w:rsidRPr="00E560EA">
                    <w:rPr>
                      <w:sz w:val="28"/>
                    </w:rPr>
                    <w:t>Ведение учёта по ЦРМ</w:t>
                  </w:r>
                </w:p>
              </w:txbxContent>
            </v:textbox>
          </v:shape>
        </w:pict>
      </w:r>
      <w:r>
        <w:rPr>
          <w:noProof/>
          <w:sz w:val="28"/>
        </w:rPr>
        <w:pict>
          <v:shape id="_x0000_s1065" type="#_x0000_t202" style="position:absolute;left:0;text-align:left;margin-left:116.4pt;margin-top:9.95pt;width:90pt;height:45.3pt;z-index:10">
            <v:textbox style="mso-next-textbox:#_x0000_s1065">
              <w:txbxContent>
                <w:p w:rsidR="00CF0289" w:rsidRPr="00E560EA" w:rsidRDefault="00CF0289" w:rsidP="009D2790">
                  <w:pPr>
                    <w:jc w:val="center"/>
                    <w:rPr>
                      <w:sz w:val="28"/>
                    </w:rPr>
                  </w:pPr>
                  <w:r w:rsidRPr="00E560EA">
                    <w:rPr>
                      <w:sz w:val="28"/>
                    </w:rPr>
                    <w:t>Счета: 01, 11, 50, 51,99</w:t>
                  </w:r>
                </w:p>
              </w:txbxContent>
            </v:textbox>
          </v:shape>
        </w:pict>
      </w:r>
      <w:r>
        <w:rPr>
          <w:noProof/>
          <w:sz w:val="28"/>
        </w:rPr>
        <w:pict>
          <v:shape id="_x0000_s1064" type="#_x0000_t202" style="position:absolute;left:0;text-align:left;margin-left:17.4pt;margin-top:9.95pt;width:90pt;height:63.45pt;z-index:9">
            <v:textbox style="mso-next-textbox:#_x0000_s1064">
              <w:txbxContent>
                <w:p w:rsidR="00CF0289" w:rsidRPr="00E560EA" w:rsidRDefault="00CF0289" w:rsidP="009D2790">
                  <w:pPr>
                    <w:jc w:val="center"/>
                    <w:rPr>
                      <w:sz w:val="28"/>
                    </w:rPr>
                  </w:pPr>
                  <w:r w:rsidRPr="00E560EA">
                    <w:rPr>
                      <w:sz w:val="28"/>
                    </w:rPr>
                    <w:t>Заместитель главного бухгалтера</w:t>
                  </w:r>
                </w:p>
              </w:txbxContent>
            </v:textbox>
          </v:shape>
        </w:pict>
      </w:r>
    </w:p>
    <w:p w:rsidR="009D2790" w:rsidRDefault="004E4693" w:rsidP="009D2790">
      <w:pPr>
        <w:ind w:firstLine="708"/>
        <w:jc w:val="both"/>
        <w:rPr>
          <w:sz w:val="28"/>
        </w:rPr>
      </w:pPr>
      <w:r>
        <w:rPr>
          <w:noProof/>
          <w:sz w:val="28"/>
        </w:rPr>
        <w:pict>
          <v:line id="_x0000_s1100" style="position:absolute;left:0;text-align:left;flip:x;z-index:45" from="332.4pt,11pt" to="341.4pt,11pt">
            <v:stroke endarrow="block"/>
          </v:line>
        </w:pict>
      </w:r>
      <w:r>
        <w:rPr>
          <w:noProof/>
          <w:sz w:val="28"/>
        </w:rPr>
        <w:pict>
          <v:line id="_x0000_s1095" style="position:absolute;left:0;text-align:left;flip:x;z-index:40" from="431.4pt,11pt" to="458.4pt,11pt">
            <v:stroke endarrow="block"/>
          </v:line>
        </w:pict>
      </w:r>
    </w:p>
    <w:p w:rsidR="009D2790" w:rsidRDefault="004E4693" w:rsidP="009D2790">
      <w:pPr>
        <w:ind w:firstLine="708"/>
        <w:jc w:val="both"/>
        <w:rPr>
          <w:sz w:val="28"/>
        </w:rPr>
      </w:pPr>
      <w:r>
        <w:rPr>
          <w:noProof/>
          <w:sz w:val="28"/>
        </w:rPr>
        <w:pict>
          <v:line id="_x0000_s1085" style="position:absolute;left:0;text-align:left;z-index:30" from="-.6pt,2.95pt" to="17.4pt,2.95pt">
            <v:stroke endarrow="block"/>
          </v:line>
        </w:pict>
      </w:r>
      <w:r>
        <w:rPr>
          <w:noProof/>
          <w:sz w:val="28"/>
        </w:rPr>
        <w:pict>
          <v:line id="_x0000_s1088" style="position:absolute;left:0;text-align:left;z-index:33" from="107.4pt,2.95pt" to="116.4pt,2.95pt">
            <v:stroke endarrow="block"/>
          </v:line>
        </w:pict>
      </w:r>
    </w:p>
    <w:p w:rsidR="009D2790" w:rsidRDefault="009D2790" w:rsidP="009D2790">
      <w:pPr>
        <w:ind w:firstLine="708"/>
        <w:jc w:val="both"/>
        <w:rPr>
          <w:sz w:val="28"/>
        </w:rPr>
      </w:pPr>
    </w:p>
    <w:p w:rsidR="009D2790" w:rsidRDefault="004E4693" w:rsidP="009D2790">
      <w:pPr>
        <w:ind w:firstLine="708"/>
        <w:jc w:val="both"/>
        <w:rPr>
          <w:sz w:val="28"/>
        </w:rPr>
      </w:pPr>
      <w:r>
        <w:rPr>
          <w:noProof/>
          <w:sz w:val="28"/>
        </w:rPr>
        <w:pict>
          <v:shape id="_x0000_s1069" type="#_x0000_t202" style="position:absolute;left:0;text-align:left;margin-left:134.4pt;margin-top:5.05pt;width:108pt;height:45.3pt;z-index:14">
            <v:textbox style="mso-next-textbox:#_x0000_s1069">
              <w:txbxContent>
                <w:p w:rsidR="00CF0289" w:rsidRPr="00E560EA" w:rsidRDefault="00CF0289" w:rsidP="009D2790">
                  <w:pPr>
                    <w:jc w:val="center"/>
                    <w:rPr>
                      <w:sz w:val="28"/>
                    </w:rPr>
                  </w:pPr>
                  <w:r w:rsidRPr="00E560EA">
                    <w:rPr>
                      <w:sz w:val="28"/>
                    </w:rPr>
                    <w:t>Счета: 70,69,94  (по субсчетам)</w:t>
                  </w:r>
                </w:p>
              </w:txbxContent>
            </v:textbox>
          </v:shape>
        </w:pict>
      </w:r>
      <w:r>
        <w:rPr>
          <w:noProof/>
          <w:sz w:val="28"/>
        </w:rPr>
        <w:pict>
          <v:shape id="_x0000_s1070" type="#_x0000_t202" style="position:absolute;left:0;text-align:left;margin-left:256.3pt;margin-top:5.05pt;width:1in;height:54.4pt;z-index:15">
            <v:textbox style="mso-next-textbox:#_x0000_s1070">
              <w:txbxContent>
                <w:p w:rsidR="00CF0289" w:rsidRPr="00E560EA" w:rsidRDefault="00CF0289" w:rsidP="009D2790">
                  <w:pPr>
                    <w:jc w:val="center"/>
                    <w:rPr>
                      <w:sz w:val="28"/>
                    </w:rPr>
                  </w:pPr>
                  <w:r w:rsidRPr="00E560EA">
                    <w:rPr>
                      <w:sz w:val="28"/>
                    </w:rPr>
                    <w:t>Ведение учёта по уч. №1</w:t>
                  </w:r>
                </w:p>
              </w:txbxContent>
            </v:textbox>
          </v:shape>
        </w:pict>
      </w:r>
      <w:r>
        <w:rPr>
          <w:noProof/>
          <w:sz w:val="28"/>
        </w:rPr>
        <w:pict>
          <v:shape id="_x0000_s1068" type="#_x0000_t202" style="position:absolute;left:0;text-align:left;margin-left:17.4pt;margin-top:14.15pt;width:90pt;height:45.3pt;z-index:13">
            <v:textbox style="mso-next-textbox:#_x0000_s1068">
              <w:txbxContent>
                <w:p w:rsidR="00CF0289" w:rsidRPr="00E560EA" w:rsidRDefault="00CF0289" w:rsidP="009D2790">
                  <w:pPr>
                    <w:jc w:val="center"/>
                    <w:rPr>
                      <w:sz w:val="28"/>
                    </w:rPr>
                  </w:pPr>
                  <w:r w:rsidRPr="00E560EA">
                    <w:rPr>
                      <w:sz w:val="28"/>
                    </w:rPr>
                    <w:t>Бухгалтер по расчётам</w:t>
                  </w:r>
                </w:p>
              </w:txbxContent>
            </v:textbox>
          </v:shape>
        </w:pict>
      </w:r>
      <w:r>
        <w:rPr>
          <w:noProof/>
          <w:sz w:val="28"/>
        </w:rPr>
        <w:pict>
          <v:shape id="_x0000_s1071" type="#_x0000_t202" style="position:absolute;left:0;text-align:left;margin-left:346.3pt;margin-top:5.05pt;width:90pt;height:45.3pt;z-index:16">
            <v:textbox style="mso-next-textbox:#_x0000_s1071">
              <w:txbxContent>
                <w:p w:rsidR="00CF0289" w:rsidRPr="00E560EA" w:rsidRDefault="00CF0289" w:rsidP="009D2790">
                  <w:pPr>
                    <w:jc w:val="center"/>
                    <w:rPr>
                      <w:sz w:val="28"/>
                    </w:rPr>
                  </w:pPr>
                  <w:r w:rsidRPr="00E560EA">
                    <w:rPr>
                      <w:sz w:val="28"/>
                    </w:rPr>
                    <w:t>Бухгалтер участка №1</w:t>
                  </w:r>
                </w:p>
              </w:txbxContent>
            </v:textbox>
          </v:shape>
        </w:pict>
      </w:r>
    </w:p>
    <w:p w:rsidR="009D2790" w:rsidRDefault="004E4693" w:rsidP="009D2790">
      <w:pPr>
        <w:ind w:firstLine="708"/>
        <w:jc w:val="both"/>
        <w:rPr>
          <w:sz w:val="28"/>
        </w:rPr>
      </w:pPr>
      <w:r>
        <w:rPr>
          <w:noProof/>
          <w:sz w:val="28"/>
        </w:rPr>
        <w:pict>
          <v:line id="_x0000_s1091" style="position:absolute;left:0;text-align:left;z-index:36" from="107.4pt,15.15pt" to="134.4pt,15.15pt">
            <v:stroke endarrow="block"/>
          </v:line>
        </w:pict>
      </w:r>
      <w:r>
        <w:rPr>
          <w:noProof/>
          <w:sz w:val="28"/>
        </w:rPr>
        <w:pict>
          <v:line id="_x0000_s1084" style="position:absolute;left:0;text-align:left;z-index:29" from="-.6pt,15.15pt" to="17.4pt,15.15pt">
            <v:stroke endarrow="block"/>
          </v:line>
        </w:pict>
      </w:r>
      <w:r>
        <w:rPr>
          <w:noProof/>
          <w:sz w:val="28"/>
        </w:rPr>
        <w:pict>
          <v:line id="_x0000_s1096" style="position:absolute;left:0;text-align:left;flip:x;z-index:41" from="436.3pt,8.35pt" to="457.8pt,8.35pt">
            <v:stroke endarrow="block"/>
          </v:line>
        </w:pict>
      </w:r>
      <w:r>
        <w:rPr>
          <w:noProof/>
          <w:sz w:val="28"/>
        </w:rPr>
        <w:pict>
          <v:line id="_x0000_s1098" style="position:absolute;left:0;text-align:left;flip:x;z-index:43" from="328.2pt,8.35pt" to="346.2pt,8.35pt">
            <v:stroke endarrow="block"/>
          </v:line>
        </w:pict>
      </w:r>
    </w:p>
    <w:p w:rsidR="009D2790" w:rsidRDefault="009D2790" w:rsidP="009D2790">
      <w:pPr>
        <w:ind w:firstLine="708"/>
        <w:jc w:val="both"/>
        <w:rPr>
          <w:sz w:val="28"/>
        </w:rPr>
      </w:pPr>
    </w:p>
    <w:p w:rsidR="009D2790" w:rsidRDefault="009D2790" w:rsidP="009D2790">
      <w:pPr>
        <w:ind w:firstLine="708"/>
        <w:jc w:val="both"/>
        <w:rPr>
          <w:sz w:val="28"/>
        </w:rPr>
      </w:pPr>
    </w:p>
    <w:p w:rsidR="009D2790" w:rsidRDefault="004E4693" w:rsidP="009D2790">
      <w:pPr>
        <w:ind w:firstLine="708"/>
        <w:jc w:val="both"/>
        <w:rPr>
          <w:sz w:val="28"/>
        </w:rPr>
      </w:pPr>
      <w:r>
        <w:rPr>
          <w:noProof/>
          <w:sz w:val="28"/>
        </w:rPr>
        <w:pict>
          <v:shape id="_x0000_s1073" type="#_x0000_t202" style="position:absolute;left:0;text-align:left;margin-left:134.4pt;margin-top:4.35pt;width:108pt;height:45.3pt;z-index:18">
            <v:textbox style="mso-next-textbox:#_x0000_s1073">
              <w:txbxContent>
                <w:p w:rsidR="00CF0289" w:rsidRPr="00E560EA" w:rsidRDefault="00CF0289" w:rsidP="009D2790">
                  <w:pPr>
                    <w:jc w:val="center"/>
                    <w:rPr>
                      <w:sz w:val="28"/>
                    </w:rPr>
                  </w:pPr>
                  <w:r w:rsidRPr="00E560EA">
                    <w:rPr>
                      <w:sz w:val="28"/>
                    </w:rPr>
                    <w:t>Счета: 20, 19 25, 26</w:t>
                  </w:r>
                </w:p>
              </w:txbxContent>
            </v:textbox>
          </v:shape>
        </w:pict>
      </w:r>
      <w:r>
        <w:rPr>
          <w:noProof/>
          <w:sz w:val="28"/>
        </w:rPr>
        <w:pict>
          <v:shape id="_x0000_s1074" type="#_x0000_t202" style="position:absolute;left:0;text-align:left;margin-left:256.3pt;margin-top:4.35pt;width:1in;height:54.4pt;z-index:19">
            <v:textbox style="mso-next-textbox:#_x0000_s1074">
              <w:txbxContent>
                <w:p w:rsidR="00CF0289" w:rsidRPr="00E560EA" w:rsidRDefault="00CF0289" w:rsidP="009D2790">
                  <w:pPr>
                    <w:jc w:val="center"/>
                    <w:rPr>
                      <w:sz w:val="28"/>
                    </w:rPr>
                  </w:pPr>
                  <w:r w:rsidRPr="00E560EA">
                    <w:rPr>
                      <w:sz w:val="28"/>
                    </w:rPr>
                    <w:t>Ведение учёта по уч. №2</w:t>
                  </w:r>
                </w:p>
              </w:txbxContent>
            </v:textbox>
          </v:shape>
        </w:pict>
      </w:r>
      <w:r>
        <w:rPr>
          <w:noProof/>
          <w:sz w:val="28"/>
        </w:rPr>
        <w:pict>
          <v:shape id="_x0000_s1072" type="#_x0000_t202" style="position:absolute;left:0;text-align:left;margin-left:17.4pt;margin-top:4.35pt;width:108pt;height:54.4pt;z-index:17">
            <v:textbox style="mso-next-textbox:#_x0000_s1072">
              <w:txbxContent>
                <w:p w:rsidR="00CF0289" w:rsidRPr="00E560EA" w:rsidRDefault="00CF0289" w:rsidP="009D2790">
                  <w:pPr>
                    <w:jc w:val="center"/>
                    <w:rPr>
                      <w:sz w:val="28"/>
                    </w:rPr>
                  </w:pPr>
                  <w:r w:rsidRPr="00E560EA">
                    <w:rPr>
                      <w:sz w:val="28"/>
                    </w:rPr>
                    <w:t>Бухгалтер производственного отдела</w:t>
                  </w:r>
                </w:p>
              </w:txbxContent>
            </v:textbox>
          </v:shape>
        </w:pict>
      </w:r>
      <w:r>
        <w:rPr>
          <w:noProof/>
          <w:sz w:val="28"/>
        </w:rPr>
        <w:pict>
          <v:shape id="_x0000_s1075" type="#_x0000_t202" style="position:absolute;left:0;text-align:left;margin-left:346.3pt;margin-top:.6pt;width:90pt;height:45.35pt;z-index:20">
            <v:textbox style="mso-next-textbox:#_x0000_s1075">
              <w:txbxContent>
                <w:p w:rsidR="00CF0289" w:rsidRPr="00E560EA" w:rsidRDefault="00CF0289" w:rsidP="009D2790">
                  <w:pPr>
                    <w:jc w:val="center"/>
                    <w:rPr>
                      <w:sz w:val="28"/>
                    </w:rPr>
                  </w:pPr>
                  <w:r w:rsidRPr="00E560EA">
                    <w:rPr>
                      <w:sz w:val="28"/>
                    </w:rPr>
                    <w:t>Бухгалтер участка №2</w:t>
                  </w:r>
                </w:p>
              </w:txbxContent>
            </v:textbox>
          </v:shape>
        </w:pict>
      </w:r>
    </w:p>
    <w:p w:rsidR="009D2790" w:rsidRDefault="004E4693" w:rsidP="009D2790">
      <w:pPr>
        <w:ind w:firstLine="708"/>
        <w:jc w:val="both"/>
        <w:rPr>
          <w:sz w:val="28"/>
        </w:rPr>
      </w:pPr>
      <w:r>
        <w:rPr>
          <w:noProof/>
          <w:sz w:val="28"/>
        </w:rPr>
        <w:pict>
          <v:line id="_x0000_s1083" style="position:absolute;left:0;text-align:left;z-index:28" from="-.6pt,12pt" to="17.4pt,12pt">
            <v:stroke endarrow="block"/>
          </v:line>
        </w:pict>
      </w:r>
      <w:r>
        <w:rPr>
          <w:noProof/>
          <w:sz w:val="28"/>
        </w:rPr>
        <w:pict>
          <v:line id="_x0000_s1089" style="position:absolute;left:0;text-align:left;z-index:34" from="125.4pt,12pt" to="134.4pt,12pt">
            <v:stroke endarrow="block"/>
          </v:line>
        </w:pict>
      </w:r>
      <w:r>
        <w:rPr>
          <w:noProof/>
          <w:sz w:val="28"/>
        </w:rPr>
        <w:pict>
          <v:line id="_x0000_s1092" style="position:absolute;left:0;text-align:left;flip:x;z-index:37" from="435.6pt,4.5pt" to="457.8pt,4.5pt">
            <v:stroke endarrow="block"/>
          </v:line>
        </w:pict>
      </w:r>
      <w:r>
        <w:rPr>
          <w:noProof/>
          <w:sz w:val="28"/>
        </w:rPr>
        <w:pict>
          <v:line id="_x0000_s1097" style="position:absolute;left:0;text-align:left;flip:x;z-index:42" from="328.3pt,4.5pt" to="346.3pt,4.5pt">
            <v:stroke endarrow="block"/>
          </v:line>
        </w:pict>
      </w:r>
    </w:p>
    <w:p w:rsidR="009D2790" w:rsidRDefault="009D2790" w:rsidP="009D2790">
      <w:pPr>
        <w:ind w:firstLine="708"/>
        <w:jc w:val="both"/>
        <w:rPr>
          <w:sz w:val="28"/>
        </w:rPr>
      </w:pPr>
    </w:p>
    <w:p w:rsidR="009D2790" w:rsidRDefault="009D2790" w:rsidP="009D2790">
      <w:pPr>
        <w:ind w:firstLine="708"/>
        <w:jc w:val="both"/>
        <w:rPr>
          <w:sz w:val="28"/>
        </w:rPr>
      </w:pPr>
    </w:p>
    <w:p w:rsidR="009D2790" w:rsidRDefault="004E4693" w:rsidP="009D2790">
      <w:pPr>
        <w:ind w:firstLine="708"/>
        <w:jc w:val="both"/>
        <w:rPr>
          <w:sz w:val="28"/>
        </w:rPr>
      </w:pPr>
      <w:r>
        <w:rPr>
          <w:noProof/>
          <w:sz w:val="28"/>
        </w:rPr>
        <w:pict>
          <v:shape id="_x0000_s1077" type="#_x0000_t202" style="position:absolute;left:0;text-align:left;margin-left:134.4pt;margin-top:2pt;width:108pt;height:45.35pt;z-index:22">
            <v:textbox style="mso-next-textbox:#_x0000_s1077">
              <w:txbxContent>
                <w:p w:rsidR="00CF0289" w:rsidRPr="00E560EA" w:rsidRDefault="00CF0289" w:rsidP="009D2790">
                  <w:pPr>
                    <w:jc w:val="center"/>
                    <w:rPr>
                      <w:sz w:val="28"/>
                    </w:rPr>
                  </w:pPr>
                  <w:r w:rsidRPr="00E560EA">
                    <w:rPr>
                      <w:sz w:val="28"/>
                    </w:rPr>
                    <w:t>Счета: 10,43 (по субсчетам)</w:t>
                  </w:r>
                </w:p>
              </w:txbxContent>
            </v:textbox>
          </v:shape>
        </w:pict>
      </w:r>
      <w:r>
        <w:rPr>
          <w:noProof/>
          <w:sz w:val="28"/>
        </w:rPr>
        <w:pict>
          <v:shape id="_x0000_s1076" type="#_x0000_t202" style="position:absolute;left:0;text-align:left;margin-left:17.4pt;margin-top:2pt;width:108pt;height:54.4pt;z-index:21">
            <v:textbox style="mso-next-textbox:#_x0000_s1076">
              <w:txbxContent>
                <w:p w:rsidR="00CF0289" w:rsidRPr="00E560EA" w:rsidRDefault="00CF0289" w:rsidP="009D2790">
                  <w:pPr>
                    <w:jc w:val="center"/>
                    <w:rPr>
                      <w:sz w:val="28"/>
                    </w:rPr>
                  </w:pPr>
                  <w:r w:rsidRPr="00E560EA">
                    <w:rPr>
                      <w:sz w:val="28"/>
                    </w:rPr>
                    <w:t>Бухгалтер материального отдела</w:t>
                  </w:r>
                </w:p>
              </w:txbxContent>
            </v:textbox>
          </v:shape>
        </w:pict>
      </w:r>
    </w:p>
    <w:p w:rsidR="009D2790" w:rsidRDefault="004E4693" w:rsidP="009D2790">
      <w:pPr>
        <w:ind w:firstLine="708"/>
        <w:jc w:val="both"/>
        <w:rPr>
          <w:sz w:val="28"/>
        </w:rPr>
      </w:pPr>
      <w:r>
        <w:rPr>
          <w:noProof/>
          <w:sz w:val="28"/>
        </w:rPr>
        <w:pict>
          <v:line id="_x0000_s1082" style="position:absolute;left:0;text-align:left;z-index:27" from="-.6pt,12.65pt" to="17.4pt,12.65pt">
            <v:stroke endarrow="block"/>
          </v:line>
        </w:pict>
      </w:r>
      <w:r>
        <w:rPr>
          <w:noProof/>
          <w:sz w:val="28"/>
        </w:rPr>
        <w:pict>
          <v:line id="_x0000_s1090" style="position:absolute;left:0;text-align:left;z-index:35" from="125.4pt,12.65pt" to="134.4pt,12.65pt">
            <v:stroke endarrow="block"/>
          </v:line>
        </w:pict>
      </w:r>
    </w:p>
    <w:p w:rsidR="009D2790" w:rsidRDefault="009D2790" w:rsidP="009D2790">
      <w:pPr>
        <w:ind w:firstLine="708"/>
        <w:jc w:val="both"/>
        <w:rPr>
          <w:sz w:val="28"/>
        </w:rPr>
      </w:pPr>
    </w:p>
    <w:p w:rsidR="009D2790" w:rsidRDefault="009D2790" w:rsidP="009D2790">
      <w:pPr>
        <w:jc w:val="center"/>
        <w:rPr>
          <w:sz w:val="28"/>
        </w:rPr>
      </w:pPr>
      <w:r>
        <w:rPr>
          <w:sz w:val="28"/>
        </w:rPr>
        <w:t xml:space="preserve">                             </w:t>
      </w:r>
      <w:r w:rsidRPr="00E560EA">
        <w:rPr>
          <w:sz w:val="28"/>
        </w:rPr>
        <w:t>Рисунок – Схема аппарата бухгалтерии</w:t>
      </w:r>
    </w:p>
    <w:p w:rsidR="009D2790" w:rsidRPr="00242DA1" w:rsidRDefault="009D2790" w:rsidP="009D2790">
      <w:pPr>
        <w:suppressAutoHyphens/>
        <w:ind w:firstLine="720"/>
        <w:jc w:val="right"/>
        <w:rPr>
          <w:i/>
          <w:sz w:val="24"/>
          <w:szCs w:val="24"/>
        </w:rPr>
      </w:pPr>
      <w:r w:rsidRPr="00242DA1">
        <w:rPr>
          <w:i/>
          <w:sz w:val="24"/>
          <w:szCs w:val="24"/>
        </w:rPr>
        <w:br w:type="page"/>
      </w:r>
      <w:r w:rsidR="006A0B7B" w:rsidRPr="006A0B7B">
        <w:rPr>
          <w:caps/>
          <w:sz w:val="28"/>
          <w:szCs w:val="28"/>
        </w:rPr>
        <w:lastRenderedPageBreak/>
        <w:t xml:space="preserve">Приложение </w:t>
      </w:r>
      <w:r w:rsidR="00AA1A99">
        <w:rPr>
          <w:caps/>
          <w:sz w:val="28"/>
          <w:szCs w:val="28"/>
        </w:rPr>
        <w:t>8</w:t>
      </w:r>
    </w:p>
    <w:p w:rsidR="009D2790" w:rsidRPr="00242DA1" w:rsidRDefault="004E4693" w:rsidP="009D2790">
      <w:pPr>
        <w:pStyle w:val="a7"/>
        <w:spacing w:line="360" w:lineRule="auto"/>
      </w:pPr>
      <w:r>
        <w:rPr>
          <w:noProof/>
        </w:rPr>
        <w:pict>
          <v:shapetype id="_x0000_t109" coordsize="21600,21600" o:spt="109" path="m,l,21600r21600,l21600,xe">
            <v:stroke joinstyle="miter"/>
            <v:path gradientshapeok="t" o:connecttype="rect"/>
          </v:shapetype>
          <v:shape id="_x0000_s1101" type="#_x0000_t109" style="position:absolute;margin-left:133.95pt;margin-top:8.25pt;width:132.75pt;height:46.5pt;z-index:46">
            <v:textbox style="mso-next-textbox:#_x0000_s1101">
              <w:txbxContent>
                <w:p w:rsidR="00CF0289" w:rsidRPr="001D07B8" w:rsidRDefault="00CF0289" w:rsidP="009D2790">
                  <w:pPr>
                    <w:jc w:val="center"/>
                    <w:rPr>
                      <w:sz w:val="28"/>
                      <w:szCs w:val="28"/>
                    </w:rPr>
                  </w:pPr>
                  <w:r w:rsidRPr="001D07B8">
                    <w:rPr>
                      <w:sz w:val="28"/>
                      <w:szCs w:val="28"/>
                    </w:rPr>
                    <w:t>Собрание уполномоченных</w:t>
                  </w:r>
                </w:p>
              </w:txbxContent>
            </v:textbox>
          </v:shape>
        </w:pict>
      </w:r>
    </w:p>
    <w:p w:rsidR="009D2790" w:rsidRPr="00242DA1" w:rsidRDefault="009D2790" w:rsidP="009D2790">
      <w:pPr>
        <w:pStyle w:val="a7"/>
        <w:spacing w:line="360" w:lineRule="auto"/>
      </w:pPr>
    </w:p>
    <w:p w:rsidR="009D2790" w:rsidRPr="00242DA1" w:rsidRDefault="004E4693" w:rsidP="009D2790">
      <w:pPr>
        <w:pStyle w:val="a7"/>
        <w:spacing w:line="360" w:lineRule="auto"/>
      </w:pPr>
      <w:r>
        <w:rPr>
          <w:noProof/>
        </w:rPr>
        <w:pict>
          <v:shapetype id="_x0000_t32" coordsize="21600,21600" o:spt="32" o:oned="t" path="m,l21600,21600e" filled="f">
            <v:path arrowok="t" fillok="f" o:connecttype="none"/>
            <o:lock v:ext="edit" shapetype="t"/>
          </v:shapetype>
          <v:shape id="_x0000_s1121" type="#_x0000_t32" style="position:absolute;margin-left:199.95pt;margin-top:6.45pt;width:0;height:8.25pt;z-index:66" o:connectortype="straight">
            <v:stroke endarrow="block"/>
          </v:shape>
        </w:pict>
      </w:r>
      <w:r>
        <w:rPr>
          <w:noProof/>
        </w:rPr>
        <w:pict>
          <v:shape id="_x0000_s1102" type="#_x0000_t109" style="position:absolute;margin-left:133.95pt;margin-top:14.7pt;width:132.75pt;height:28.5pt;z-index:47">
            <v:textbox style="mso-next-textbox:#_x0000_s1102">
              <w:txbxContent>
                <w:p w:rsidR="00CF0289" w:rsidRPr="001D07B8" w:rsidRDefault="00CF0289" w:rsidP="009D2790">
                  <w:pPr>
                    <w:jc w:val="center"/>
                    <w:rPr>
                      <w:sz w:val="28"/>
                      <w:szCs w:val="28"/>
                    </w:rPr>
                  </w:pPr>
                  <w:r w:rsidRPr="001D07B8">
                    <w:rPr>
                      <w:sz w:val="28"/>
                      <w:szCs w:val="28"/>
                    </w:rPr>
                    <w:t>Правление колхоза</w:t>
                  </w:r>
                </w:p>
              </w:txbxContent>
            </v:textbox>
          </v:shape>
        </w:pict>
      </w:r>
    </w:p>
    <w:p w:rsidR="009D2790" w:rsidRPr="00242DA1" w:rsidRDefault="004E4693" w:rsidP="009D2790">
      <w:pPr>
        <w:pStyle w:val="a7"/>
        <w:spacing w:line="360" w:lineRule="auto"/>
      </w:pPr>
      <w:r>
        <w:rPr>
          <w:noProof/>
        </w:rPr>
        <w:pict>
          <v:shape id="_x0000_s1122" type="#_x0000_t32" style="position:absolute;margin-left:199.95pt;margin-top:19.05pt;width:0;height:9.75pt;z-index:67" o:connectortype="straight">
            <v:stroke endarrow="block"/>
          </v:shape>
        </w:pict>
      </w:r>
    </w:p>
    <w:p w:rsidR="009D2790" w:rsidRPr="00242DA1" w:rsidRDefault="004E4693" w:rsidP="009D2790">
      <w:pPr>
        <w:pStyle w:val="a7"/>
        <w:spacing w:line="360" w:lineRule="auto"/>
      </w:pPr>
      <w:r>
        <w:rPr>
          <w:noProof/>
        </w:rPr>
        <w:pict>
          <v:rect id="_x0000_s1106" style="position:absolute;margin-left:304.2pt;margin-top:.25pt;width:108pt;height:64.4pt;z-index:51">
            <v:textbox style="mso-next-textbox:#_x0000_s1106">
              <w:txbxContent>
                <w:p w:rsidR="00CF0289" w:rsidRDefault="00CF0289" w:rsidP="009D2790">
                  <w:pPr>
                    <w:jc w:val="center"/>
                    <w:rPr>
                      <w:sz w:val="28"/>
                      <w:szCs w:val="28"/>
                    </w:rPr>
                  </w:pPr>
                </w:p>
                <w:p w:rsidR="00CF0289" w:rsidRPr="001D07B8" w:rsidRDefault="00CF0289" w:rsidP="009D2790">
                  <w:pPr>
                    <w:jc w:val="center"/>
                    <w:rPr>
                      <w:sz w:val="28"/>
                      <w:szCs w:val="28"/>
                    </w:rPr>
                  </w:pPr>
                  <w:r w:rsidRPr="001D07B8">
                    <w:rPr>
                      <w:sz w:val="28"/>
                      <w:szCs w:val="28"/>
                    </w:rPr>
                    <w:t>секретарь</w:t>
                  </w:r>
                </w:p>
              </w:txbxContent>
            </v:textbox>
          </v:rect>
        </w:pict>
      </w:r>
      <w:r>
        <w:rPr>
          <w:noProof/>
        </w:rPr>
        <w:pict>
          <v:rect id="_x0000_s1104" style="position:absolute;margin-left:-16.05pt;margin-top:4.65pt;width:108pt;height:66.75pt;z-index:49">
            <v:textbox style="mso-next-textbox:#_x0000_s1104">
              <w:txbxContent>
                <w:p w:rsidR="00CF0289" w:rsidRDefault="00CF0289" w:rsidP="009D2790">
                  <w:pPr>
                    <w:jc w:val="center"/>
                    <w:rPr>
                      <w:sz w:val="28"/>
                      <w:szCs w:val="28"/>
                    </w:rPr>
                  </w:pPr>
                </w:p>
                <w:p w:rsidR="00CF0289" w:rsidRPr="001D07B8" w:rsidRDefault="00CF0289" w:rsidP="009D2790">
                  <w:pPr>
                    <w:jc w:val="center"/>
                    <w:rPr>
                      <w:sz w:val="28"/>
                      <w:szCs w:val="28"/>
                    </w:rPr>
                  </w:pPr>
                  <w:r w:rsidRPr="001D07B8">
                    <w:rPr>
                      <w:sz w:val="28"/>
                      <w:szCs w:val="28"/>
                    </w:rPr>
                    <w:t>Инспектор по кадрам</w:t>
                  </w:r>
                </w:p>
              </w:txbxContent>
            </v:textbox>
          </v:rect>
        </w:pict>
      </w:r>
      <w:r>
        <w:rPr>
          <w:noProof/>
        </w:rPr>
        <w:pict>
          <v:shape id="_x0000_s1103" type="#_x0000_t109" style="position:absolute;margin-left:133.95pt;margin-top:4.65pt;width:132.75pt;height:30.75pt;z-index:48">
            <v:textbox style="mso-next-textbox:#_x0000_s1103">
              <w:txbxContent>
                <w:p w:rsidR="00CF0289" w:rsidRPr="001D07B8" w:rsidRDefault="00CF0289" w:rsidP="009D2790">
                  <w:pPr>
                    <w:jc w:val="center"/>
                    <w:rPr>
                      <w:sz w:val="28"/>
                      <w:szCs w:val="28"/>
                    </w:rPr>
                  </w:pPr>
                  <w:r w:rsidRPr="001D07B8">
                    <w:rPr>
                      <w:sz w:val="28"/>
                      <w:szCs w:val="28"/>
                    </w:rPr>
                    <w:t>Председатель</w:t>
                  </w:r>
                </w:p>
              </w:txbxContent>
            </v:textbox>
          </v:shape>
        </w:pict>
      </w:r>
    </w:p>
    <w:p w:rsidR="009D2790" w:rsidRPr="00242DA1" w:rsidRDefault="004E4693" w:rsidP="009D2790">
      <w:pPr>
        <w:pStyle w:val="a7"/>
        <w:spacing w:line="360" w:lineRule="auto"/>
      </w:pPr>
      <w:r>
        <w:rPr>
          <w:noProof/>
        </w:rPr>
        <w:pict>
          <v:shape id="_x0000_s1128" type="#_x0000_t32" style="position:absolute;margin-left:260.7pt;margin-top:11.25pt;width:.75pt;height:141pt;z-index:73" o:connectortype="straight">
            <v:stroke endarrow="block"/>
          </v:shape>
        </w:pict>
      </w:r>
      <w:r>
        <w:rPr>
          <w:noProof/>
        </w:rPr>
        <w:pict>
          <v:shape id="_x0000_s1127" type="#_x0000_t32" style="position:absolute;margin-left:139.95pt;margin-top:11.25pt;width:0;height:141pt;z-index:72" o:connectortype="straight">
            <v:stroke endarrow="block"/>
          </v:shape>
        </w:pict>
      </w:r>
      <w:r>
        <w:rPr>
          <w:noProof/>
        </w:rPr>
        <w:pict>
          <v:shape id="_x0000_s1123" type="#_x0000_t32" style="position:absolute;margin-left:199.95pt;margin-top:11.25pt;width:0;height:22.5pt;z-index:68" o:connectortype="straight">
            <v:stroke endarrow="block"/>
          </v:shape>
        </w:pict>
      </w:r>
    </w:p>
    <w:p w:rsidR="009D2790" w:rsidRPr="00242DA1" w:rsidRDefault="004E4693" w:rsidP="009D2790">
      <w:pPr>
        <w:pStyle w:val="a7"/>
        <w:spacing w:line="360" w:lineRule="auto"/>
      </w:pPr>
      <w:r>
        <w:rPr>
          <w:noProof/>
        </w:rPr>
        <w:pict>
          <v:shape id="_x0000_s1125" type="#_x0000_t32" style="position:absolute;margin-left:356.7pt;margin-top:16.35pt;width:0;height:25.5pt;z-index:70" o:connectortype="straight"/>
        </w:pict>
      </w:r>
      <w:r>
        <w:rPr>
          <w:noProof/>
        </w:rPr>
        <w:pict>
          <v:shape id="_x0000_s1124" type="#_x0000_t32" style="position:absolute;margin-left:34.95pt;margin-top:23.1pt;width:0;height:23.25pt;z-index:69" o:connectortype="straight"/>
        </w:pict>
      </w:r>
      <w:r>
        <w:rPr>
          <w:noProof/>
        </w:rPr>
        <w:pict>
          <v:rect id="_x0000_s1120" style="position:absolute;margin-left:152.7pt;margin-top:9.6pt;width:102.75pt;height:46.5pt;z-index:65">
            <v:textbox style="mso-next-textbox:#_x0000_s1120">
              <w:txbxContent>
                <w:p w:rsidR="00CF0289" w:rsidRPr="001D07B8" w:rsidRDefault="00CF0289" w:rsidP="009D2790">
                  <w:pPr>
                    <w:jc w:val="center"/>
                    <w:rPr>
                      <w:sz w:val="28"/>
                      <w:szCs w:val="28"/>
                    </w:rPr>
                  </w:pPr>
                  <w:r w:rsidRPr="001D07B8">
                    <w:rPr>
                      <w:sz w:val="28"/>
                      <w:szCs w:val="28"/>
                    </w:rPr>
                    <w:t>Председатель  ревкомисии</w:t>
                  </w:r>
                </w:p>
              </w:txbxContent>
            </v:textbox>
          </v:rect>
        </w:pict>
      </w:r>
    </w:p>
    <w:p w:rsidR="009D2790" w:rsidRPr="00242DA1" w:rsidRDefault="004E4693" w:rsidP="009D2790">
      <w:pPr>
        <w:pStyle w:val="a7"/>
        <w:spacing w:line="360" w:lineRule="auto"/>
      </w:pPr>
      <w:r>
        <w:rPr>
          <w:noProof/>
        </w:rPr>
        <w:pict>
          <v:rect id="_x0000_s1112" style="position:absolute;margin-left:304.2pt;margin-top:17.7pt;width:108pt;height:54.85pt;z-index:57">
            <v:textbox style="mso-next-textbox:#_x0000_s1112">
              <w:txbxContent>
                <w:p w:rsidR="00CF0289" w:rsidRDefault="00CF0289" w:rsidP="009D2790">
                  <w:pPr>
                    <w:rPr>
                      <w:sz w:val="28"/>
                      <w:szCs w:val="28"/>
                    </w:rPr>
                  </w:pPr>
                </w:p>
                <w:p w:rsidR="00CF0289" w:rsidRPr="001D07B8" w:rsidRDefault="00CF0289" w:rsidP="009D2790">
                  <w:pPr>
                    <w:jc w:val="center"/>
                    <w:rPr>
                      <w:sz w:val="28"/>
                      <w:szCs w:val="28"/>
                    </w:rPr>
                  </w:pPr>
                  <w:r w:rsidRPr="001D07B8">
                    <w:rPr>
                      <w:sz w:val="28"/>
                      <w:szCs w:val="28"/>
                    </w:rPr>
                    <w:t>статистик</w:t>
                  </w:r>
                </w:p>
              </w:txbxContent>
            </v:textbox>
          </v:rect>
        </w:pict>
      </w:r>
      <w:r>
        <w:rPr>
          <w:noProof/>
        </w:rPr>
        <w:pict>
          <v:rect id="_x0000_s1105" style="position:absolute;margin-left:-16.05pt;margin-top:22.2pt;width:108pt;height:54.1pt;z-index:50">
            <v:textbox style="mso-next-textbox:#_x0000_s1105">
              <w:txbxContent>
                <w:p w:rsidR="00CF0289" w:rsidRPr="001D07B8" w:rsidRDefault="00CF0289" w:rsidP="009D2790">
                  <w:pPr>
                    <w:jc w:val="center"/>
                    <w:rPr>
                      <w:sz w:val="28"/>
                      <w:szCs w:val="28"/>
                    </w:rPr>
                  </w:pPr>
                  <w:r w:rsidRPr="001D07B8">
                    <w:rPr>
                      <w:sz w:val="28"/>
                      <w:szCs w:val="28"/>
                    </w:rPr>
                    <w:t>Инженер по технике безопасности</w:t>
                  </w:r>
                </w:p>
              </w:txbxContent>
            </v:textbox>
          </v:rect>
        </w:pict>
      </w:r>
      <w:r>
        <w:rPr>
          <w:noProof/>
        </w:rPr>
        <w:pict>
          <v:shape id="_x0000_s1136" type="#_x0000_t32" style="position:absolute;margin-left:260.7pt;margin-top:5.7pt;width:96pt;height:0;z-index:81" o:connectortype="straight">
            <v:stroke endarrow="block"/>
          </v:shape>
        </w:pict>
      </w:r>
      <w:r>
        <w:rPr>
          <w:noProof/>
        </w:rPr>
        <w:pict>
          <v:shape id="_x0000_s1135" type="#_x0000_t32" style="position:absolute;margin-left:34.95pt;margin-top:11.7pt;width:105pt;height:0;flip:x;z-index:80" o:connectortype="straight">
            <v:stroke endarrow="block"/>
          </v:shape>
        </w:pict>
      </w:r>
    </w:p>
    <w:p w:rsidR="009D2790" w:rsidRPr="00242DA1" w:rsidRDefault="009D2790" w:rsidP="009D2790">
      <w:pPr>
        <w:pStyle w:val="a7"/>
        <w:spacing w:line="360" w:lineRule="auto"/>
      </w:pPr>
    </w:p>
    <w:p w:rsidR="009D2790" w:rsidRPr="00242DA1" w:rsidRDefault="009D2790" w:rsidP="009D2790">
      <w:pPr>
        <w:pStyle w:val="a7"/>
        <w:spacing w:line="360" w:lineRule="auto"/>
      </w:pPr>
    </w:p>
    <w:p w:rsidR="009D2790" w:rsidRPr="00242DA1" w:rsidRDefault="009D2790" w:rsidP="009D2790">
      <w:pPr>
        <w:pStyle w:val="a7"/>
        <w:spacing w:line="360" w:lineRule="auto"/>
      </w:pPr>
      <w:r w:rsidRPr="00242DA1">
        <w:t xml:space="preserve">                           Заведующие                            отделами</w:t>
      </w:r>
    </w:p>
    <w:p w:rsidR="009D2790" w:rsidRPr="00242DA1" w:rsidRDefault="004E4693" w:rsidP="009D2790">
      <w:pPr>
        <w:pStyle w:val="a7"/>
        <w:spacing w:line="360" w:lineRule="auto"/>
      </w:pPr>
      <w:r>
        <w:rPr>
          <w:noProof/>
        </w:rPr>
        <w:pict>
          <v:shape id="_x0000_s1138" type="#_x0000_t32" style="position:absolute;margin-left:261.45pt;margin-top:7.4pt;width:0;height:86.25pt;z-index:83" o:connectortype="straight">
            <v:stroke endarrow="block"/>
          </v:shape>
        </w:pict>
      </w:r>
      <w:r>
        <w:rPr>
          <w:noProof/>
        </w:rPr>
        <w:pict>
          <v:shape id="_x0000_s1134" type="#_x0000_t32" style="position:absolute;margin-left:139.95pt;margin-top:7.4pt;width:0;height:86.25pt;z-index:79" o:connectortype="straight">
            <v:stroke endarrow="block"/>
          </v:shape>
        </w:pict>
      </w:r>
      <w:r>
        <w:rPr>
          <w:noProof/>
        </w:rPr>
        <w:pict>
          <v:shape id="_x0000_s1133" type="#_x0000_t32" style="position:absolute;margin-left:428.7pt;margin-top:8.15pt;width:0;height:17.25pt;z-index:78" o:connectortype="straight">
            <v:stroke endarrow="block"/>
          </v:shape>
        </w:pict>
      </w:r>
      <w:r>
        <w:rPr>
          <w:noProof/>
        </w:rPr>
        <w:pict>
          <v:shape id="_x0000_s1132" type="#_x0000_t32" style="position:absolute;margin-left:328.2pt;margin-top:8.15pt;width:0;height:17.25pt;z-index:77" o:connectortype="straight">
            <v:stroke endarrow="block"/>
          </v:shape>
        </w:pict>
      </w:r>
      <w:r>
        <w:rPr>
          <w:noProof/>
        </w:rPr>
        <w:pict>
          <v:shape id="_x0000_s1131" type="#_x0000_t32" style="position:absolute;margin-left:199.95pt;margin-top:7.4pt;width:0;height:18pt;z-index:76" o:connectortype="straight">
            <v:stroke endarrow="block"/>
          </v:shape>
        </w:pict>
      </w:r>
      <w:r>
        <w:rPr>
          <w:noProof/>
        </w:rPr>
        <w:pict>
          <v:shape id="_x0000_s1130" type="#_x0000_t32" style="position:absolute;margin-left:83.7pt;margin-top:7.4pt;width:0;height:18pt;z-index:75" o:connectortype="straight">
            <v:stroke endarrow="block"/>
          </v:shape>
        </w:pict>
      </w:r>
      <w:r>
        <w:rPr>
          <w:noProof/>
        </w:rPr>
        <w:pict>
          <v:shape id="_x0000_s1129" type="#_x0000_t32" style="position:absolute;margin-left:-1.05pt;margin-top:7.4pt;width:0;height:18pt;z-index:74" o:connectortype="straight">
            <v:stroke endarrow="block"/>
          </v:shape>
        </w:pict>
      </w:r>
      <w:r>
        <w:rPr>
          <w:noProof/>
        </w:rPr>
        <w:pict>
          <v:shape id="_x0000_s1126" type="#_x0000_t32" style="position:absolute;margin-left:-1.05pt;margin-top:7.4pt;width:429.75pt;height:.75pt;z-index:71" o:connectortype="straight"/>
        </w:pict>
      </w:r>
    </w:p>
    <w:p w:rsidR="009D2790" w:rsidRPr="00242DA1" w:rsidRDefault="004E4693" w:rsidP="009D2790">
      <w:pPr>
        <w:pStyle w:val="a7"/>
        <w:spacing w:line="360" w:lineRule="auto"/>
      </w:pPr>
      <w:r>
        <w:rPr>
          <w:noProof/>
        </w:rPr>
        <w:pict>
          <v:rect id="_x0000_s1116" style="position:absolute;margin-left:387.45pt;margin-top:1.25pt;width:90.75pt;height:22.5pt;z-index:61">
            <v:textbox style="mso-next-textbox:#_x0000_s1116">
              <w:txbxContent>
                <w:p w:rsidR="00CF0289" w:rsidRPr="001D07B8" w:rsidRDefault="00CF0289" w:rsidP="009D2790">
                  <w:pPr>
                    <w:jc w:val="center"/>
                  </w:pPr>
                  <w:r w:rsidRPr="001D07B8">
                    <w:t>Ветеринарный</w:t>
                  </w:r>
                </w:p>
              </w:txbxContent>
            </v:textbox>
          </v:rect>
        </w:pict>
      </w:r>
      <w:r>
        <w:rPr>
          <w:noProof/>
        </w:rPr>
        <w:pict>
          <v:rect id="_x0000_s1119" style="position:absolute;margin-left:279.45pt;margin-top:1.25pt;width:108pt;height:36pt;z-index:64">
            <v:textbox style="mso-next-textbox:#_x0000_s1119">
              <w:txbxContent>
                <w:p w:rsidR="00CF0289" w:rsidRPr="001D07B8" w:rsidRDefault="00CF0289" w:rsidP="009D2790">
                  <w:pPr>
                    <w:jc w:val="center"/>
                  </w:pPr>
                  <w:r w:rsidRPr="001D07B8">
                    <w:t>Ком.-быт. обслуживание</w:t>
                  </w:r>
                </w:p>
              </w:txbxContent>
            </v:textbox>
          </v:rect>
        </w:pict>
      </w:r>
      <w:r>
        <w:rPr>
          <w:noProof/>
        </w:rPr>
        <w:pict>
          <v:rect id="_x0000_s1110" style="position:absolute;margin-left:147.45pt;margin-top:1.25pt;width:108pt;height:24pt;z-index:55">
            <v:textbox style="mso-next-textbox:#_x0000_s1110">
              <w:txbxContent>
                <w:p w:rsidR="00CF0289" w:rsidRPr="001D07B8" w:rsidRDefault="00CF0289" w:rsidP="009D2790">
                  <w:pPr>
                    <w:jc w:val="center"/>
                  </w:pPr>
                  <w:r w:rsidRPr="001D07B8">
                    <w:t>Снабжение и сбыта</w:t>
                  </w:r>
                </w:p>
              </w:txbxContent>
            </v:textbox>
          </v:rect>
        </w:pict>
      </w:r>
      <w:r>
        <w:rPr>
          <w:noProof/>
        </w:rPr>
        <w:pict>
          <v:rect id="_x0000_s1111" style="position:absolute;margin-left:43.95pt;margin-top:1.25pt;width:90pt;height:40.5pt;z-index:56">
            <v:textbox style="mso-next-textbox:#_x0000_s1111">
              <w:txbxContent>
                <w:p w:rsidR="00CF0289" w:rsidRPr="001D07B8" w:rsidRDefault="00CF0289" w:rsidP="009D2790">
                  <w:pPr>
                    <w:jc w:val="center"/>
                  </w:pPr>
                  <w:r w:rsidRPr="001D07B8">
                    <w:t>Планово-экономический</w:t>
                  </w:r>
                </w:p>
              </w:txbxContent>
            </v:textbox>
          </v:rect>
        </w:pict>
      </w:r>
      <w:r>
        <w:rPr>
          <w:noProof/>
        </w:rPr>
        <w:pict>
          <v:rect id="_x0000_s1117" style="position:absolute;margin-left:-64.05pt;margin-top:1.25pt;width:108pt;height:24pt;z-index:62">
            <v:textbox style="mso-next-textbox:#_x0000_s1117">
              <w:txbxContent>
                <w:p w:rsidR="00CF0289" w:rsidRPr="001D07B8" w:rsidRDefault="00CF0289" w:rsidP="009D2790">
                  <w:pPr>
                    <w:jc w:val="center"/>
                  </w:pPr>
                  <w:r w:rsidRPr="001D07B8">
                    <w:t>Бухгалтерский</w:t>
                  </w:r>
                </w:p>
              </w:txbxContent>
            </v:textbox>
          </v:rect>
        </w:pict>
      </w:r>
    </w:p>
    <w:p w:rsidR="009D2790" w:rsidRPr="00242DA1" w:rsidRDefault="009D2790" w:rsidP="009D2790">
      <w:pPr>
        <w:pStyle w:val="a7"/>
        <w:spacing w:line="360" w:lineRule="auto"/>
      </w:pPr>
    </w:p>
    <w:p w:rsidR="009D2790" w:rsidRPr="00242DA1" w:rsidRDefault="004E4693" w:rsidP="009D2790">
      <w:pPr>
        <w:pStyle w:val="a7"/>
        <w:spacing w:line="360" w:lineRule="auto"/>
      </w:pPr>
      <w:r>
        <w:rPr>
          <w:noProof/>
        </w:rPr>
        <w:pict>
          <v:shape id="_x0000_s1141" type="#_x0000_t32" style="position:absolute;margin-left:261.45pt;margin-top:21.95pt;width:0;height:13.5pt;z-index:86" o:connectortype="straight">
            <v:stroke endarrow="block"/>
          </v:shape>
        </w:pict>
      </w:r>
      <w:r>
        <w:rPr>
          <w:noProof/>
        </w:rPr>
        <w:pict>
          <v:shape id="_x0000_s1142" type="#_x0000_t32" style="position:absolute;margin-left:428.7pt;margin-top:21.2pt;width:0;height:13.5pt;z-index:87" o:connectortype="straight">
            <v:stroke endarrow="block"/>
          </v:shape>
        </w:pict>
      </w:r>
      <w:r>
        <w:rPr>
          <w:noProof/>
        </w:rPr>
        <w:pict>
          <v:shape id="_x0000_s1140" type="#_x0000_t32" style="position:absolute;margin-left:139.95pt;margin-top:21.95pt;width:0;height:13.5pt;z-index:85" o:connectortype="straight">
            <v:stroke endarrow="block"/>
          </v:shape>
        </w:pict>
      </w:r>
      <w:r>
        <w:rPr>
          <w:noProof/>
        </w:rPr>
        <w:pict>
          <v:shape id="_x0000_s1139" type="#_x0000_t32" style="position:absolute;margin-left:-1.05pt;margin-top:21.2pt;width:0;height:13.5pt;z-index:84" o:connectortype="straight">
            <v:stroke endarrow="block"/>
          </v:shape>
        </w:pict>
      </w:r>
      <w:r>
        <w:rPr>
          <w:noProof/>
        </w:rPr>
        <w:pict>
          <v:shape id="_x0000_s1137" type="#_x0000_t32" style="position:absolute;margin-left:-1.05pt;margin-top:21.2pt;width:429.75pt;height:.75pt;flip:y;z-index:82" o:connectortype="straight"/>
        </w:pict>
      </w:r>
      <w:r w:rsidR="009D2790" w:rsidRPr="00242DA1">
        <w:t xml:space="preserve">                 Заведующие                                      цехами</w:t>
      </w:r>
    </w:p>
    <w:p w:rsidR="009D2790" w:rsidRPr="00242DA1" w:rsidRDefault="004E4693" w:rsidP="009D2790">
      <w:pPr>
        <w:pStyle w:val="a7"/>
        <w:spacing w:line="360" w:lineRule="auto"/>
      </w:pPr>
      <w:r>
        <w:rPr>
          <w:noProof/>
        </w:rPr>
        <w:pict>
          <v:rect id="_x0000_s1108" style="position:absolute;margin-left:379.95pt;margin-top:10.55pt;width:83.25pt;height:24pt;z-index:53">
            <v:textbox style="mso-next-textbox:#_x0000_s1108">
              <w:txbxContent>
                <w:p w:rsidR="00CF0289" w:rsidRPr="001D07B8" w:rsidRDefault="00CF0289" w:rsidP="009D2790">
                  <w:pPr>
                    <w:jc w:val="center"/>
                  </w:pPr>
                  <w:r w:rsidRPr="001D07B8">
                    <w:t>Строительства</w:t>
                  </w:r>
                </w:p>
              </w:txbxContent>
            </v:textbox>
          </v:rect>
        </w:pict>
      </w:r>
      <w:r>
        <w:rPr>
          <w:noProof/>
        </w:rPr>
        <w:pict>
          <v:rect id="_x0000_s1107" style="position:absolute;margin-left:225.45pt;margin-top:11.3pt;width:90.75pt;height:24pt;z-index:52">
            <v:textbox style="mso-next-textbox:#_x0000_s1107">
              <w:txbxContent>
                <w:p w:rsidR="00CF0289" w:rsidRDefault="00CF0289" w:rsidP="009D2790">
                  <w:r w:rsidRPr="001D07B8">
                    <w:t>Животноводств</w:t>
                  </w:r>
                  <w:r>
                    <w:t>а</w:t>
                  </w:r>
                </w:p>
              </w:txbxContent>
            </v:textbox>
          </v:rect>
        </w:pict>
      </w:r>
      <w:r>
        <w:rPr>
          <w:noProof/>
        </w:rPr>
        <w:pict>
          <v:rect id="_x0000_s1109" style="position:absolute;margin-left:97.95pt;margin-top:11.3pt;width:78pt;height:23.25pt;z-index:54">
            <v:textbox style="mso-next-textbox:#_x0000_s1109">
              <w:txbxContent>
                <w:p w:rsidR="00CF0289" w:rsidRDefault="00CF0289" w:rsidP="009D2790">
                  <w:pPr>
                    <w:jc w:val="center"/>
                  </w:pPr>
                  <w:r w:rsidRPr="001D07B8">
                    <w:t>Механизаци</w:t>
                  </w:r>
                  <w:r>
                    <w:t>и</w:t>
                  </w:r>
                </w:p>
              </w:txbxContent>
            </v:textbox>
          </v:rect>
        </w:pict>
      </w:r>
      <w:r>
        <w:rPr>
          <w:noProof/>
        </w:rPr>
        <w:pict>
          <v:rect id="_x0000_s1115" style="position:absolute;margin-left:-53.55pt;margin-top:11.3pt;width:92.25pt;height:23.25pt;z-index:60">
            <v:textbox style="mso-next-textbox:#_x0000_s1115">
              <w:txbxContent>
                <w:p w:rsidR="00CF0289" w:rsidRDefault="00CF0289" w:rsidP="009D2790">
                  <w:pPr>
                    <w:jc w:val="center"/>
                  </w:pPr>
                  <w:r w:rsidRPr="001D07B8">
                    <w:t>Растениеводств</w:t>
                  </w:r>
                  <w:r>
                    <w:t>а</w:t>
                  </w:r>
                </w:p>
              </w:txbxContent>
            </v:textbox>
          </v:rect>
        </w:pict>
      </w:r>
    </w:p>
    <w:p w:rsidR="009D2790" w:rsidRPr="00242DA1" w:rsidRDefault="004E4693" w:rsidP="009D2790">
      <w:pPr>
        <w:pStyle w:val="a7"/>
        <w:spacing w:line="360" w:lineRule="auto"/>
      </w:pPr>
      <w:r>
        <w:rPr>
          <w:noProof/>
        </w:rPr>
        <w:pict>
          <v:shape id="_x0000_s1151" type="#_x0000_t32" style="position:absolute;margin-left:412.2pt;margin-top:10.4pt;width:0;height:42pt;z-index:96" o:connectortype="straight">
            <v:stroke endarrow="block"/>
          </v:shape>
        </w:pict>
      </w:r>
      <w:r>
        <w:rPr>
          <w:noProof/>
        </w:rPr>
        <w:pict>
          <v:shape id="_x0000_s1148" type="#_x0000_t32" style="position:absolute;margin-left:279.4pt;margin-top:11.9pt;width:.05pt;height:40.5pt;z-index:93" o:connectortype="straight">
            <v:stroke endarrow="block"/>
          </v:shape>
        </w:pict>
      </w:r>
      <w:r>
        <w:rPr>
          <w:noProof/>
        </w:rPr>
        <w:pict>
          <v:shape id="_x0000_s1150" type="#_x0000_t32" style="position:absolute;margin-left:133.95pt;margin-top:11.15pt;width:0;height:40.5pt;z-index:95" o:connectortype="straight">
            <v:stroke endarrow="block"/>
          </v:shape>
        </w:pict>
      </w:r>
      <w:r>
        <w:rPr>
          <w:noProof/>
        </w:rPr>
        <w:pict>
          <v:shape id="_x0000_s1149" type="#_x0000_t32" style="position:absolute;margin-left:7.2pt;margin-top:11.15pt;width:.75pt;height:40.5pt;z-index:94" o:connectortype="straight">
            <v:stroke endarrow="block"/>
          </v:shape>
        </w:pict>
      </w:r>
    </w:p>
    <w:p w:rsidR="009D2790" w:rsidRPr="00242DA1" w:rsidRDefault="009D2790" w:rsidP="009D2790">
      <w:pPr>
        <w:pStyle w:val="a7"/>
        <w:spacing w:line="360" w:lineRule="auto"/>
      </w:pPr>
    </w:p>
    <w:p w:rsidR="009D2790" w:rsidRPr="00242DA1" w:rsidRDefault="004E4693" w:rsidP="009D2790">
      <w:pPr>
        <w:pStyle w:val="a7"/>
        <w:spacing w:line="360" w:lineRule="auto"/>
      </w:pPr>
      <w:r>
        <w:rPr>
          <w:noProof/>
        </w:rPr>
        <w:pict>
          <v:rect id="_x0000_s1114" style="position:absolute;margin-left:412.2pt;margin-top:4.1pt;width:74.25pt;height:35.25pt;z-index:59">
            <v:textbox style="mso-next-textbox:#_x0000_s1114">
              <w:txbxContent>
                <w:p w:rsidR="00CF0289" w:rsidRPr="001D07B8" w:rsidRDefault="00CF0289" w:rsidP="009D2790">
                  <w:pPr>
                    <w:jc w:val="center"/>
                  </w:pPr>
                  <w:r w:rsidRPr="001D07B8">
                    <w:t>Склад стройматер</w:t>
                  </w:r>
                  <w:r>
                    <w:t>.ииапи</w:t>
                  </w:r>
                  <w:r w:rsidRPr="001D07B8">
                    <w:t>лов</w:t>
                  </w:r>
                </w:p>
              </w:txbxContent>
            </v:textbox>
          </v:rect>
        </w:pict>
      </w:r>
      <w:r>
        <w:rPr>
          <w:noProof/>
        </w:rPr>
        <w:pict>
          <v:rect id="_x0000_s1118" style="position:absolute;margin-left:356.7pt;margin-top:4.1pt;width:55.5pt;height:35.25pt;z-index:63">
            <v:textbox style="mso-next-textbox:#_x0000_s1118">
              <w:txbxContent>
                <w:p w:rsidR="00CF0289" w:rsidRPr="001D07B8" w:rsidRDefault="00CF0289" w:rsidP="009D2790">
                  <w:pPr>
                    <w:jc w:val="center"/>
                  </w:pPr>
                  <w:r w:rsidRPr="001D07B8">
                    <w:t>Строй бригада</w:t>
                  </w:r>
                </w:p>
              </w:txbxContent>
            </v:textbox>
          </v:rect>
        </w:pict>
      </w:r>
      <w:r>
        <w:rPr>
          <w:noProof/>
        </w:rPr>
        <w:pict>
          <v:shape id="_x0000_s1147" type="#_x0000_t109" style="position:absolute;margin-left:279.45pt;margin-top:3.35pt;width:70.5pt;height:36pt;z-index:92">
            <v:textbox style="mso-next-textbox:#_x0000_s1147">
              <w:txbxContent>
                <w:p w:rsidR="00CF0289" w:rsidRPr="001D07B8" w:rsidRDefault="00CF0289" w:rsidP="009D2790">
                  <w:pPr>
                    <w:jc w:val="center"/>
                  </w:pPr>
                  <w:r w:rsidRPr="001D07B8">
                    <w:t>Учетчик по племделу</w:t>
                  </w:r>
                </w:p>
                <w:p w:rsidR="00CF0289" w:rsidRDefault="00CF0289" w:rsidP="009D2790"/>
              </w:txbxContent>
            </v:textbox>
          </v:shape>
        </w:pict>
      </w:r>
      <w:r>
        <w:rPr>
          <w:noProof/>
        </w:rPr>
        <w:pict>
          <v:shape id="_x0000_s1146" type="#_x0000_t109" style="position:absolute;margin-left:199.95pt;margin-top:3.35pt;width:79.5pt;height:36pt;z-index:91">
            <v:textbox style="mso-next-textbox:#_x0000_s1146">
              <w:txbxContent>
                <w:p w:rsidR="00CF0289" w:rsidRPr="001D07B8" w:rsidRDefault="00CF0289" w:rsidP="009D2790">
                  <w:pPr>
                    <w:jc w:val="center"/>
                  </w:pPr>
                  <w:r w:rsidRPr="001D07B8">
                    <w:t>Зоотехник селекционер</w:t>
                  </w:r>
                </w:p>
              </w:txbxContent>
            </v:textbox>
          </v:shape>
        </w:pict>
      </w:r>
      <w:r>
        <w:rPr>
          <w:noProof/>
        </w:rPr>
        <w:pict>
          <v:shape id="_x0000_s1144" type="#_x0000_t109" style="position:absolute;margin-left:76.2pt;margin-top:3.35pt;width:57.75pt;height:36pt;z-index:89">
            <v:textbox style="mso-next-textbox:#_x0000_s1144">
              <w:txbxContent>
                <w:p w:rsidR="00CF0289" w:rsidRPr="001D07B8" w:rsidRDefault="00CF0289" w:rsidP="009D2790">
                  <w:pPr>
                    <w:jc w:val="center"/>
                  </w:pPr>
                  <w:r w:rsidRPr="001D07B8">
                    <w:t>инженер</w:t>
                  </w:r>
                </w:p>
              </w:txbxContent>
            </v:textbox>
          </v:shape>
        </w:pict>
      </w:r>
      <w:r>
        <w:rPr>
          <w:noProof/>
        </w:rPr>
        <w:pict>
          <v:shape id="_x0000_s1145" type="#_x0000_t109" style="position:absolute;margin-left:133.95pt;margin-top:3.35pt;width:60pt;height:36pt;z-index:90">
            <v:textbox style="mso-next-textbox:#_x0000_s1145">
              <w:txbxContent>
                <w:p w:rsidR="00CF0289" w:rsidRPr="001D07B8" w:rsidRDefault="00CF0289" w:rsidP="009D2790">
                  <w:pPr>
                    <w:jc w:val="center"/>
                  </w:pPr>
                  <w:r w:rsidRPr="001D07B8">
                    <w:t>Инженер снабжен</w:t>
                  </w:r>
                </w:p>
              </w:txbxContent>
            </v:textbox>
          </v:shape>
        </w:pict>
      </w:r>
      <w:r>
        <w:rPr>
          <w:noProof/>
        </w:rPr>
        <w:pict>
          <v:shape id="_x0000_s1143" type="#_x0000_t109" style="position:absolute;margin-left:7.95pt;margin-top:3.35pt;width:59.25pt;height:36pt;z-index:88">
            <v:textbox style="mso-next-textbox:#_x0000_s1143">
              <w:txbxContent>
                <w:p w:rsidR="00CF0289" w:rsidRPr="001D07B8" w:rsidRDefault="00CF0289" w:rsidP="009D2790">
                  <w:pPr>
                    <w:jc w:val="center"/>
                  </w:pPr>
                  <w:r w:rsidRPr="001D07B8">
                    <w:t>Агроном</w:t>
                  </w:r>
                </w:p>
              </w:txbxContent>
            </v:textbox>
          </v:shape>
        </w:pict>
      </w:r>
      <w:r>
        <w:rPr>
          <w:noProof/>
        </w:rPr>
        <w:pict>
          <v:rect id="_x0000_s1113" style="position:absolute;margin-left:-64.05pt;margin-top:3.35pt;width:1in;height:36pt;z-index:58">
            <v:textbox style="mso-next-textbox:#_x0000_s1113">
              <w:txbxContent>
                <w:p w:rsidR="00CF0289" w:rsidRPr="001D07B8" w:rsidRDefault="00CF0289" w:rsidP="009D2790">
                  <w:pPr>
                    <w:jc w:val="center"/>
                  </w:pPr>
                  <w:r w:rsidRPr="001D07B8">
                    <w:t>Агроном семеновод</w:t>
                  </w:r>
                </w:p>
              </w:txbxContent>
            </v:textbox>
          </v:rect>
        </w:pict>
      </w:r>
    </w:p>
    <w:p w:rsidR="009D2790" w:rsidRPr="00242DA1" w:rsidRDefault="004E4693" w:rsidP="009D2790">
      <w:pPr>
        <w:pStyle w:val="a7"/>
        <w:spacing w:line="360" w:lineRule="auto"/>
      </w:pPr>
      <w:r>
        <w:rPr>
          <w:noProof/>
        </w:rPr>
        <w:pict>
          <v:shape id="_x0000_s1165" type="#_x0000_t32" style="position:absolute;margin-left:279.45pt;margin-top:15.2pt;width:0;height:13.5pt;z-index:110" o:connectortype="straight">
            <v:stroke endarrow="block"/>
          </v:shape>
        </w:pict>
      </w:r>
      <w:r>
        <w:rPr>
          <w:noProof/>
        </w:rPr>
        <w:pict>
          <v:shape id="_x0000_s1164" type="#_x0000_t32" style="position:absolute;margin-left:133.95pt;margin-top:15.2pt;width:0;height:13.5pt;z-index:109" o:connectortype="straight">
            <v:stroke endarrow="block"/>
          </v:shape>
        </w:pict>
      </w:r>
      <w:r>
        <w:rPr>
          <w:noProof/>
        </w:rPr>
        <w:pict>
          <v:shape id="_x0000_s1163" type="#_x0000_t32" style="position:absolute;margin-left:7.95pt;margin-top:15.2pt;width:0;height:13.5pt;z-index:108" o:connectortype="straight">
            <v:stroke endarrow="block"/>
          </v:shape>
        </w:pict>
      </w:r>
    </w:p>
    <w:p w:rsidR="009D2790" w:rsidRPr="00242DA1" w:rsidRDefault="004E4693" w:rsidP="009D2790">
      <w:pPr>
        <w:pStyle w:val="a7"/>
        <w:spacing w:line="360" w:lineRule="auto"/>
      </w:pPr>
      <w:r>
        <w:rPr>
          <w:noProof/>
        </w:rPr>
        <w:pict>
          <v:shape id="_x0000_s1159" type="#_x0000_t109" style="position:absolute;margin-left:279.45pt;margin-top:4.55pt;width:70.5pt;height:24.75pt;z-index:104">
            <v:textbox style="mso-next-textbox:#_x0000_s1159">
              <w:txbxContent>
                <w:p w:rsidR="00CF0289" w:rsidRPr="001D07B8" w:rsidRDefault="00CF0289" w:rsidP="009D2790">
                  <w:pPr>
                    <w:jc w:val="center"/>
                  </w:pPr>
                  <w:r w:rsidRPr="001D07B8">
                    <w:t>ОТФ</w:t>
                  </w:r>
                </w:p>
              </w:txbxContent>
            </v:textbox>
          </v:shape>
        </w:pict>
      </w:r>
      <w:r>
        <w:rPr>
          <w:noProof/>
        </w:rPr>
        <w:pict>
          <v:shape id="_x0000_s1154" type="#_x0000_t109" style="position:absolute;margin-left:199.95pt;margin-top:4.55pt;width:79.5pt;height:24.75pt;z-index:99">
            <v:textbox style="mso-next-textbox:#_x0000_s1154">
              <w:txbxContent>
                <w:p w:rsidR="00CF0289" w:rsidRPr="001D07B8" w:rsidRDefault="00CF0289" w:rsidP="009D2790">
                  <w:pPr>
                    <w:jc w:val="center"/>
                  </w:pPr>
                  <w:r w:rsidRPr="001D07B8">
                    <w:t>МТФ</w:t>
                  </w:r>
                </w:p>
              </w:txbxContent>
            </v:textbox>
          </v:shape>
        </w:pict>
      </w:r>
      <w:r>
        <w:rPr>
          <w:noProof/>
        </w:rPr>
        <w:pict>
          <v:shape id="_x0000_s1156" type="#_x0000_t109" style="position:absolute;margin-left:139.95pt;margin-top:4.55pt;width:54pt;height:24.75pt;z-index:101">
            <v:textbox style="mso-next-textbox:#_x0000_s1156">
              <w:txbxContent>
                <w:p w:rsidR="00CF0289" w:rsidRPr="001D07B8" w:rsidRDefault="00CF0289" w:rsidP="009D2790">
                  <w:pPr>
                    <w:jc w:val="center"/>
                  </w:pPr>
                  <w:r w:rsidRPr="001D07B8">
                    <w:t>СТО</w:t>
                  </w:r>
                </w:p>
              </w:txbxContent>
            </v:textbox>
          </v:shape>
        </w:pict>
      </w:r>
      <w:r>
        <w:rPr>
          <w:noProof/>
        </w:rPr>
        <w:pict>
          <v:shape id="_x0000_s1155" type="#_x0000_t109" style="position:absolute;margin-left:76.2pt;margin-top:4.55pt;width:63.75pt;height:24.75pt;z-index:100">
            <v:textbox style="mso-next-textbox:#_x0000_s1155">
              <w:txbxContent>
                <w:p w:rsidR="00CF0289" w:rsidRPr="001D07B8" w:rsidRDefault="00CF0289" w:rsidP="009D2790">
                  <w:pPr>
                    <w:jc w:val="center"/>
                  </w:pPr>
                  <w:r w:rsidRPr="001D07B8">
                    <w:t>Автопарк</w:t>
                  </w:r>
                </w:p>
              </w:txbxContent>
            </v:textbox>
          </v:shape>
        </w:pict>
      </w:r>
      <w:r>
        <w:rPr>
          <w:noProof/>
        </w:rPr>
        <w:pict>
          <v:shape id="_x0000_s1153" type="#_x0000_t109" style="position:absolute;margin-left:7.95pt;margin-top:4.55pt;width:59.25pt;height:24.75pt;z-index:98">
            <v:textbox style="mso-next-textbox:#_x0000_s1153">
              <w:txbxContent>
                <w:p w:rsidR="00CF0289" w:rsidRPr="001D07B8" w:rsidRDefault="00CF0289" w:rsidP="009D2790">
                  <w:pPr>
                    <w:jc w:val="center"/>
                  </w:pPr>
                  <w:r w:rsidRPr="001D07B8">
                    <w:t>Зерновая</w:t>
                  </w:r>
                </w:p>
              </w:txbxContent>
            </v:textbox>
          </v:shape>
        </w:pict>
      </w:r>
      <w:r>
        <w:rPr>
          <w:noProof/>
        </w:rPr>
        <w:pict>
          <v:shape id="_x0000_s1152" type="#_x0000_t109" style="position:absolute;margin-left:-64.05pt;margin-top:4.55pt;width:1in;height:24.75pt;z-index:97">
            <v:textbox style="mso-next-textbox:#_x0000_s1152">
              <w:txbxContent>
                <w:p w:rsidR="00CF0289" w:rsidRPr="001D07B8" w:rsidRDefault="00CF0289" w:rsidP="009D2790">
                  <w:pPr>
                    <w:jc w:val="center"/>
                  </w:pPr>
                  <w:r w:rsidRPr="001D07B8">
                    <w:t>Кормовая</w:t>
                  </w:r>
                </w:p>
              </w:txbxContent>
            </v:textbox>
          </v:shape>
        </w:pict>
      </w:r>
    </w:p>
    <w:p w:rsidR="009D2790" w:rsidRPr="00242DA1" w:rsidRDefault="004E4693" w:rsidP="009D2790">
      <w:pPr>
        <w:pStyle w:val="a7"/>
        <w:spacing w:line="360" w:lineRule="auto"/>
      </w:pPr>
      <w:r>
        <w:rPr>
          <w:noProof/>
        </w:rPr>
        <w:pict>
          <v:shape id="_x0000_s1168" type="#_x0000_t32" style="position:absolute;margin-left:279.45pt;margin-top:5.15pt;width:0;height:18.75pt;z-index:113" o:connectortype="straight">
            <v:stroke endarrow="block"/>
          </v:shape>
        </w:pict>
      </w:r>
      <w:r>
        <w:rPr>
          <w:noProof/>
        </w:rPr>
        <w:pict>
          <v:shape id="_x0000_s1167" type="#_x0000_t32" style="position:absolute;margin-left:133.95pt;margin-top:5.15pt;width:0;height:18.75pt;z-index:112" o:connectortype="straight">
            <v:stroke endarrow="block"/>
          </v:shape>
        </w:pict>
      </w:r>
      <w:r>
        <w:rPr>
          <w:noProof/>
        </w:rPr>
        <w:pict>
          <v:shape id="_x0000_s1166" type="#_x0000_t32" style="position:absolute;margin-left:7.95pt;margin-top:5.15pt;width:0;height:18.75pt;z-index:111" o:connectortype="straight">
            <v:stroke endarrow="block"/>
          </v:shape>
        </w:pict>
      </w:r>
    </w:p>
    <w:p w:rsidR="009D2790" w:rsidRPr="00242DA1" w:rsidRDefault="004E4693" w:rsidP="009D2790">
      <w:pPr>
        <w:pStyle w:val="a7"/>
        <w:spacing w:line="360" w:lineRule="auto"/>
      </w:pPr>
      <w:r>
        <w:rPr>
          <w:noProof/>
        </w:rPr>
        <w:pict>
          <v:shape id="_x0000_s1161" type="#_x0000_t109" style="position:absolute;margin-left:260.7pt;margin-top:-.25pt;width:43.5pt;height:25.5pt;z-index:106">
            <v:textbox style="mso-next-textbox:#_x0000_s1161">
              <w:txbxContent>
                <w:p w:rsidR="00CF0289" w:rsidRPr="001D07B8" w:rsidRDefault="00CF0289" w:rsidP="009D2790">
                  <w:pPr>
                    <w:jc w:val="center"/>
                  </w:pPr>
                  <w:r w:rsidRPr="001D07B8">
                    <w:t>ПТФ</w:t>
                  </w:r>
                </w:p>
              </w:txbxContent>
            </v:textbox>
          </v:shape>
        </w:pict>
      </w:r>
      <w:r>
        <w:rPr>
          <w:noProof/>
        </w:rPr>
        <w:pict>
          <v:shape id="_x0000_s1157" type="#_x0000_t109" style="position:absolute;margin-left:214.2pt;margin-top:-.25pt;width:46.5pt;height:25.5pt;z-index:102">
            <v:textbox style="mso-next-textbox:#_x0000_s1157">
              <w:txbxContent>
                <w:p w:rsidR="00CF0289" w:rsidRPr="001D07B8" w:rsidRDefault="00CF0289" w:rsidP="009D2790">
                  <w:pPr>
                    <w:jc w:val="center"/>
                  </w:pPr>
                  <w:r w:rsidRPr="001D07B8">
                    <w:t>МЖФ</w:t>
                  </w:r>
                </w:p>
              </w:txbxContent>
            </v:textbox>
          </v:shape>
        </w:pict>
      </w:r>
      <w:r>
        <w:rPr>
          <w:noProof/>
        </w:rPr>
        <w:pict>
          <v:shape id="_x0000_s1160" type="#_x0000_t109" style="position:absolute;margin-left:298.9pt;margin-top:-.25pt;width:44.25pt;height:25.5pt;z-index:105">
            <v:textbox style="mso-next-textbox:#_x0000_s1160">
              <w:txbxContent>
                <w:p w:rsidR="00CF0289" w:rsidRPr="001D07B8" w:rsidRDefault="00CF0289" w:rsidP="009D2790">
                  <w:pPr>
                    <w:jc w:val="center"/>
                  </w:pPr>
                  <w:r w:rsidRPr="001D07B8">
                    <w:t>СТФ</w:t>
                  </w:r>
                </w:p>
              </w:txbxContent>
            </v:textbox>
          </v:shape>
        </w:pict>
      </w:r>
      <w:r>
        <w:rPr>
          <w:noProof/>
        </w:rPr>
        <w:pict>
          <v:shape id="_x0000_s1162" type="#_x0000_t109" style="position:absolute;margin-left:76.2pt;margin-top:-.25pt;width:117.75pt;height:25.5pt;z-index:107">
            <v:textbox style="mso-next-textbox:#_x0000_s1162">
              <w:txbxContent>
                <w:p w:rsidR="00CF0289" w:rsidRPr="001D07B8" w:rsidRDefault="00CF0289" w:rsidP="009D2790">
                  <w:pPr>
                    <w:jc w:val="center"/>
                  </w:pPr>
                  <w:r w:rsidRPr="001D07B8">
                    <w:t>Энергообеспечение</w:t>
                  </w:r>
                </w:p>
              </w:txbxContent>
            </v:textbox>
          </v:shape>
        </w:pict>
      </w:r>
      <w:r>
        <w:rPr>
          <w:noProof/>
        </w:rPr>
        <w:pict>
          <v:shape id="_x0000_s1158" type="#_x0000_t109" style="position:absolute;margin-left:-64.05pt;margin-top:-.25pt;width:131.25pt;height:25.5pt;z-index:103">
            <v:textbox style="mso-next-textbox:#_x0000_s1158">
              <w:txbxContent>
                <w:p w:rsidR="00CF0289" w:rsidRPr="001D07B8" w:rsidRDefault="00CF0289" w:rsidP="009D2790">
                  <w:pPr>
                    <w:jc w:val="center"/>
                  </w:pPr>
                  <w:r w:rsidRPr="001D07B8">
                    <w:t>Овцеводческая бригада</w:t>
                  </w:r>
                </w:p>
              </w:txbxContent>
            </v:textbox>
          </v:shape>
        </w:pict>
      </w:r>
    </w:p>
    <w:p w:rsidR="009D2790" w:rsidRDefault="009D2790" w:rsidP="009D2790">
      <w:pPr>
        <w:pStyle w:val="a7"/>
        <w:jc w:val="center"/>
      </w:pPr>
    </w:p>
    <w:p w:rsidR="009D2790" w:rsidRPr="00242DA1" w:rsidRDefault="009D2790" w:rsidP="009D2790">
      <w:pPr>
        <w:pStyle w:val="a7"/>
        <w:jc w:val="center"/>
      </w:pPr>
      <w:r w:rsidRPr="00242DA1">
        <w:t>Рисунок – Схема управления предприятием</w:t>
      </w:r>
    </w:p>
    <w:p w:rsidR="009D2790" w:rsidRPr="00217E5B" w:rsidRDefault="009D2790" w:rsidP="009D2790">
      <w:pPr>
        <w:jc w:val="right"/>
        <w:rPr>
          <w:i/>
          <w:sz w:val="24"/>
          <w:szCs w:val="24"/>
        </w:rPr>
      </w:pPr>
      <w:r w:rsidRPr="00217E5B">
        <w:rPr>
          <w:i/>
          <w:sz w:val="24"/>
          <w:szCs w:val="24"/>
        </w:rPr>
        <w:br w:type="page"/>
      </w:r>
      <w:r w:rsidR="006A0B7B" w:rsidRPr="006A0B7B">
        <w:rPr>
          <w:caps/>
          <w:sz w:val="28"/>
          <w:szCs w:val="28"/>
        </w:rPr>
        <w:lastRenderedPageBreak/>
        <w:t>Приложение</w:t>
      </w:r>
      <w:r w:rsidR="006A0B7B">
        <w:rPr>
          <w:caps/>
          <w:sz w:val="28"/>
          <w:szCs w:val="28"/>
        </w:rPr>
        <w:t xml:space="preserve"> </w:t>
      </w:r>
      <w:r w:rsidR="00AA1A99">
        <w:rPr>
          <w:caps/>
          <w:sz w:val="28"/>
          <w:szCs w:val="28"/>
        </w:rPr>
        <w:t>9</w:t>
      </w:r>
    </w:p>
    <w:p w:rsidR="009D2790" w:rsidRDefault="009D2790" w:rsidP="009D2790">
      <w:pPr>
        <w:jc w:val="both"/>
        <w:rPr>
          <w:sz w:val="28"/>
          <w:szCs w:val="28"/>
        </w:rPr>
      </w:pPr>
      <w:r>
        <w:rPr>
          <w:sz w:val="28"/>
          <w:szCs w:val="28"/>
        </w:rPr>
        <w:t>Таблица – Размеры производства организации</w:t>
      </w:r>
    </w:p>
    <w:tbl>
      <w:tblPr>
        <w:tblW w:w="4871" w:type="pct"/>
        <w:tblLayout w:type="fixed"/>
        <w:tblLook w:val="0000"/>
      </w:tblPr>
      <w:tblGrid>
        <w:gridCol w:w="3935"/>
        <w:gridCol w:w="994"/>
        <w:gridCol w:w="850"/>
        <w:gridCol w:w="850"/>
        <w:gridCol w:w="1615"/>
        <w:gridCol w:w="1080"/>
      </w:tblGrid>
      <w:tr w:rsidR="009D2790" w:rsidRPr="00D46531" w:rsidTr="00813246">
        <w:trPr>
          <w:trHeight w:val="70"/>
        </w:trPr>
        <w:tc>
          <w:tcPr>
            <w:tcW w:w="2110" w:type="pct"/>
            <w:tcBorders>
              <w:top w:val="single" w:sz="4" w:space="0" w:color="auto"/>
              <w:left w:val="single" w:sz="4" w:space="0" w:color="auto"/>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sidRPr="00D46531">
              <w:rPr>
                <w:sz w:val="28"/>
                <w:szCs w:val="28"/>
              </w:rPr>
              <w:t>Показатели</w:t>
            </w:r>
          </w:p>
        </w:tc>
        <w:tc>
          <w:tcPr>
            <w:tcW w:w="533" w:type="pct"/>
            <w:tcBorders>
              <w:top w:val="single" w:sz="4" w:space="0" w:color="auto"/>
              <w:left w:val="nil"/>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2013</w:t>
            </w:r>
          </w:p>
        </w:tc>
        <w:tc>
          <w:tcPr>
            <w:tcW w:w="456" w:type="pct"/>
            <w:tcBorders>
              <w:top w:val="single" w:sz="4" w:space="0" w:color="auto"/>
              <w:left w:val="nil"/>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2014</w:t>
            </w:r>
          </w:p>
        </w:tc>
        <w:tc>
          <w:tcPr>
            <w:tcW w:w="456" w:type="pct"/>
            <w:tcBorders>
              <w:top w:val="single" w:sz="4" w:space="0" w:color="auto"/>
              <w:left w:val="nil"/>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2015</w:t>
            </w:r>
          </w:p>
        </w:tc>
        <w:tc>
          <w:tcPr>
            <w:tcW w:w="866" w:type="pct"/>
            <w:tcBorders>
              <w:top w:val="single" w:sz="4" w:space="0" w:color="auto"/>
              <w:left w:val="nil"/>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sidRPr="00D46531">
              <w:rPr>
                <w:sz w:val="28"/>
                <w:szCs w:val="28"/>
              </w:rPr>
              <w:t>отклонение (+,</w:t>
            </w:r>
            <w:r w:rsidRPr="00D46531">
              <w:rPr>
                <w:color w:val="000000"/>
                <w:sz w:val="28"/>
                <w:szCs w:val="28"/>
              </w:rPr>
              <w:t>–</w:t>
            </w:r>
            <w:r w:rsidRPr="00D46531">
              <w:rPr>
                <w:sz w:val="28"/>
                <w:szCs w:val="28"/>
              </w:rPr>
              <w:t xml:space="preserve">) </w:t>
            </w:r>
            <w:r>
              <w:rPr>
                <w:sz w:val="28"/>
                <w:szCs w:val="28"/>
              </w:rPr>
              <w:t xml:space="preserve">2015 </w:t>
            </w:r>
            <w:r w:rsidRPr="00D46531">
              <w:rPr>
                <w:sz w:val="28"/>
                <w:szCs w:val="28"/>
              </w:rPr>
              <w:t xml:space="preserve">от </w:t>
            </w:r>
            <w:r>
              <w:rPr>
                <w:sz w:val="28"/>
                <w:szCs w:val="28"/>
              </w:rPr>
              <w:t>2013</w:t>
            </w:r>
          </w:p>
        </w:tc>
        <w:tc>
          <w:tcPr>
            <w:tcW w:w="579" w:type="pct"/>
            <w:tcBorders>
              <w:top w:val="single" w:sz="4" w:space="0" w:color="auto"/>
              <w:left w:val="nil"/>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 xml:space="preserve">2015 </w:t>
            </w:r>
            <w:r w:rsidRPr="00D46531">
              <w:rPr>
                <w:sz w:val="28"/>
                <w:szCs w:val="28"/>
              </w:rPr>
              <w:t xml:space="preserve">в % к  </w:t>
            </w:r>
            <w:r>
              <w:rPr>
                <w:sz w:val="28"/>
                <w:szCs w:val="28"/>
              </w:rPr>
              <w:t>2013</w:t>
            </w: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bottom"/>
          </w:tcPr>
          <w:p w:rsidR="009D2790" w:rsidRPr="00D46531" w:rsidRDefault="009D2790" w:rsidP="00813246">
            <w:pPr>
              <w:rPr>
                <w:sz w:val="28"/>
                <w:szCs w:val="28"/>
              </w:rPr>
            </w:pPr>
            <w:r>
              <w:rPr>
                <w:sz w:val="28"/>
                <w:szCs w:val="28"/>
              </w:rPr>
              <w:t>Валовая продукция, тыс. руб.</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bottom"/>
          </w:tcPr>
          <w:p w:rsidR="009D2790" w:rsidRPr="00D46531" w:rsidRDefault="009D2790" w:rsidP="00813246">
            <w:pPr>
              <w:rPr>
                <w:sz w:val="28"/>
                <w:szCs w:val="28"/>
              </w:rPr>
            </w:pPr>
            <w:r>
              <w:rPr>
                <w:sz w:val="28"/>
                <w:szCs w:val="28"/>
              </w:rPr>
              <w:t>Товарная продукция, тыс. руб.</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bottom"/>
          </w:tcPr>
          <w:p w:rsidR="009D2790" w:rsidRPr="00D46531" w:rsidRDefault="009D2790" w:rsidP="00813246">
            <w:pPr>
              <w:rPr>
                <w:sz w:val="28"/>
                <w:szCs w:val="28"/>
              </w:rPr>
            </w:pPr>
            <w:r w:rsidRPr="00D46531">
              <w:rPr>
                <w:sz w:val="28"/>
                <w:szCs w:val="28"/>
              </w:rPr>
              <w:t>Среднесписочная численность работников, чел.</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jc w:val="both"/>
              <w:rPr>
                <w:sz w:val="28"/>
                <w:szCs w:val="28"/>
              </w:rPr>
            </w:pPr>
            <w:r w:rsidRPr="00D46531">
              <w:rPr>
                <w:sz w:val="28"/>
                <w:szCs w:val="28"/>
              </w:rPr>
              <w:t>Среднегодовая стоимость производственных основных средств сельскохозяйствен</w:t>
            </w:r>
            <w:r>
              <w:rPr>
                <w:sz w:val="28"/>
                <w:szCs w:val="28"/>
              </w:rPr>
              <w:softHyphen/>
            </w:r>
            <w:r w:rsidRPr="00D46531">
              <w:rPr>
                <w:sz w:val="28"/>
                <w:szCs w:val="28"/>
              </w:rPr>
              <w:t xml:space="preserve">ного назначения, тыс. руб. </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rPr>
                <w:sz w:val="28"/>
                <w:szCs w:val="28"/>
              </w:rPr>
            </w:pPr>
            <w:r>
              <w:rPr>
                <w:sz w:val="28"/>
                <w:szCs w:val="28"/>
              </w:rPr>
              <w:t>Поголовье животных, усл. гол.</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rPr>
                <w:sz w:val="28"/>
                <w:szCs w:val="28"/>
              </w:rPr>
            </w:pPr>
            <w:r w:rsidRPr="00D46531">
              <w:rPr>
                <w:sz w:val="28"/>
                <w:szCs w:val="28"/>
              </w:rPr>
              <w:t>Общая земельная площадь</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rPr>
                <w:sz w:val="28"/>
                <w:szCs w:val="28"/>
              </w:rPr>
            </w:pPr>
            <w:r w:rsidRPr="00D46531">
              <w:rPr>
                <w:sz w:val="28"/>
                <w:szCs w:val="28"/>
              </w:rPr>
              <w:t>Площадь сельскохозяйствен</w:t>
            </w:r>
            <w:r>
              <w:rPr>
                <w:sz w:val="28"/>
                <w:szCs w:val="28"/>
              </w:rPr>
              <w:softHyphen/>
            </w:r>
            <w:r w:rsidRPr="00D46531">
              <w:rPr>
                <w:sz w:val="28"/>
                <w:szCs w:val="28"/>
              </w:rPr>
              <w:t>ных угодий, в том числе:</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rPr>
                <w:sz w:val="28"/>
                <w:szCs w:val="28"/>
              </w:rPr>
            </w:pPr>
            <w:r w:rsidRPr="00D46531">
              <w:rPr>
                <w:sz w:val="28"/>
                <w:szCs w:val="28"/>
              </w:rPr>
              <w:t>пашни</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rPr>
                <w:sz w:val="28"/>
                <w:szCs w:val="28"/>
              </w:rPr>
            </w:pPr>
            <w:r w:rsidRPr="00D46531">
              <w:rPr>
                <w:sz w:val="28"/>
                <w:szCs w:val="28"/>
              </w:rPr>
              <w:t>пастбища</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r w:rsidR="009D2790" w:rsidRPr="00D46531" w:rsidTr="00813246">
        <w:trPr>
          <w:trHeight w:val="90"/>
        </w:trPr>
        <w:tc>
          <w:tcPr>
            <w:tcW w:w="2110" w:type="pct"/>
            <w:tcBorders>
              <w:top w:val="nil"/>
              <w:left w:val="single" w:sz="4" w:space="0" w:color="auto"/>
              <w:bottom w:val="single" w:sz="4" w:space="0" w:color="auto"/>
              <w:right w:val="single" w:sz="4" w:space="0" w:color="auto"/>
            </w:tcBorders>
            <w:shd w:val="clear" w:color="auto" w:fill="auto"/>
            <w:vAlign w:val="center"/>
          </w:tcPr>
          <w:p w:rsidR="009D2790" w:rsidRPr="00D46531" w:rsidRDefault="009D2790" w:rsidP="00813246">
            <w:pPr>
              <w:rPr>
                <w:sz w:val="28"/>
                <w:szCs w:val="28"/>
              </w:rPr>
            </w:pPr>
            <w:r>
              <w:rPr>
                <w:sz w:val="28"/>
                <w:szCs w:val="28"/>
              </w:rPr>
              <w:t>посевов</w:t>
            </w:r>
          </w:p>
        </w:tc>
        <w:tc>
          <w:tcPr>
            <w:tcW w:w="533"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45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866" w:type="pct"/>
            <w:tcBorders>
              <w:top w:val="nil"/>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p>
        </w:tc>
        <w:tc>
          <w:tcPr>
            <w:tcW w:w="579" w:type="pct"/>
            <w:tcBorders>
              <w:top w:val="nil"/>
              <w:left w:val="nil"/>
              <w:bottom w:val="single" w:sz="4" w:space="0" w:color="auto"/>
              <w:right w:val="single" w:sz="4" w:space="0" w:color="auto"/>
            </w:tcBorders>
            <w:shd w:val="clear" w:color="auto" w:fill="auto"/>
            <w:vAlign w:val="center"/>
          </w:tcPr>
          <w:p w:rsidR="009D2790" w:rsidRPr="00D46531" w:rsidRDefault="009D2790" w:rsidP="00813246">
            <w:pPr>
              <w:jc w:val="center"/>
              <w:rPr>
                <w:color w:val="000000"/>
                <w:sz w:val="28"/>
                <w:szCs w:val="28"/>
              </w:rPr>
            </w:pPr>
          </w:p>
        </w:tc>
      </w:tr>
    </w:tbl>
    <w:p w:rsidR="009D2790" w:rsidRDefault="009D2790" w:rsidP="009D2790">
      <w:pPr>
        <w:jc w:val="right"/>
        <w:rPr>
          <w:i/>
          <w:sz w:val="28"/>
          <w:szCs w:val="28"/>
        </w:rPr>
      </w:pPr>
    </w:p>
    <w:p w:rsidR="009D2790" w:rsidRDefault="003174CF" w:rsidP="009D2790">
      <w:pPr>
        <w:jc w:val="right"/>
        <w:rPr>
          <w:i/>
          <w:sz w:val="24"/>
          <w:szCs w:val="24"/>
        </w:rPr>
      </w:pPr>
      <w:r w:rsidRPr="006A0B7B">
        <w:rPr>
          <w:caps/>
          <w:sz w:val="28"/>
          <w:szCs w:val="28"/>
        </w:rPr>
        <w:t>Приложение</w:t>
      </w:r>
      <w:r>
        <w:rPr>
          <w:caps/>
          <w:sz w:val="28"/>
          <w:szCs w:val="28"/>
        </w:rPr>
        <w:t xml:space="preserve"> </w:t>
      </w:r>
      <w:r w:rsidR="00AA1A99">
        <w:rPr>
          <w:caps/>
          <w:sz w:val="28"/>
          <w:szCs w:val="28"/>
        </w:rPr>
        <w:t>10</w:t>
      </w:r>
    </w:p>
    <w:p w:rsidR="009D2790" w:rsidRDefault="009D2790" w:rsidP="009D2790">
      <w:pPr>
        <w:jc w:val="right"/>
        <w:rPr>
          <w:i/>
          <w:sz w:val="24"/>
          <w:szCs w:val="24"/>
        </w:rPr>
      </w:pPr>
    </w:p>
    <w:p w:rsidR="009D2790" w:rsidRDefault="009D2790" w:rsidP="009D2790">
      <w:pPr>
        <w:rPr>
          <w:sz w:val="28"/>
          <w:szCs w:val="28"/>
        </w:rPr>
      </w:pPr>
      <w:r>
        <w:rPr>
          <w:sz w:val="28"/>
          <w:szCs w:val="28"/>
        </w:rPr>
        <w:t>Таблица – Состав и структура валовой и товарной продукции (в среднем за 3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7"/>
        <w:gridCol w:w="1418"/>
        <w:gridCol w:w="1417"/>
        <w:gridCol w:w="1418"/>
      </w:tblGrid>
      <w:tr w:rsidR="009D2790" w:rsidRPr="00D2186C" w:rsidTr="00813246">
        <w:trPr>
          <w:cantSplit/>
        </w:trPr>
        <w:tc>
          <w:tcPr>
            <w:tcW w:w="3652" w:type="dxa"/>
            <w:vMerge w:val="restart"/>
            <w:vAlign w:val="center"/>
          </w:tcPr>
          <w:p w:rsidR="009D2790" w:rsidRPr="00014093" w:rsidRDefault="009D2790" w:rsidP="00813246">
            <w:pPr>
              <w:pStyle w:val="a5"/>
              <w:ind w:left="0"/>
              <w:jc w:val="center"/>
              <w:rPr>
                <w:i w:val="0"/>
              </w:rPr>
            </w:pPr>
            <w:r w:rsidRPr="00014093">
              <w:rPr>
                <w:i w:val="0"/>
              </w:rPr>
              <w:t>Наименование отраслей и видов продукции</w:t>
            </w:r>
          </w:p>
        </w:tc>
        <w:tc>
          <w:tcPr>
            <w:tcW w:w="2835" w:type="dxa"/>
            <w:gridSpan w:val="2"/>
            <w:vAlign w:val="center"/>
          </w:tcPr>
          <w:p w:rsidR="009D2790" w:rsidRPr="00014093" w:rsidRDefault="009D2790" w:rsidP="00813246">
            <w:pPr>
              <w:pStyle w:val="a5"/>
              <w:ind w:left="0"/>
              <w:jc w:val="center"/>
              <w:rPr>
                <w:i w:val="0"/>
              </w:rPr>
            </w:pPr>
            <w:r w:rsidRPr="00014093">
              <w:rPr>
                <w:i w:val="0"/>
              </w:rPr>
              <w:t>Валовая продукция (в текущих ценах)</w:t>
            </w:r>
          </w:p>
        </w:tc>
        <w:tc>
          <w:tcPr>
            <w:tcW w:w="2835" w:type="dxa"/>
            <w:gridSpan w:val="2"/>
            <w:vAlign w:val="center"/>
          </w:tcPr>
          <w:p w:rsidR="009D2790" w:rsidRPr="00014093" w:rsidRDefault="009D2790" w:rsidP="00813246">
            <w:pPr>
              <w:pStyle w:val="a5"/>
              <w:ind w:left="0"/>
              <w:jc w:val="center"/>
              <w:rPr>
                <w:i w:val="0"/>
              </w:rPr>
            </w:pPr>
            <w:r w:rsidRPr="00014093">
              <w:rPr>
                <w:i w:val="0"/>
              </w:rPr>
              <w:t>Товарная продукция (в текущих ценах)</w:t>
            </w:r>
          </w:p>
        </w:tc>
      </w:tr>
      <w:tr w:rsidR="009D2790" w:rsidRPr="00D2186C" w:rsidTr="00813246">
        <w:trPr>
          <w:cantSplit/>
          <w:trHeight w:val="90"/>
        </w:trPr>
        <w:tc>
          <w:tcPr>
            <w:tcW w:w="3652" w:type="dxa"/>
            <w:vMerge/>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r w:rsidRPr="00014093">
              <w:rPr>
                <w:i w:val="0"/>
              </w:rPr>
              <w:t>тыс. руб.</w:t>
            </w:r>
          </w:p>
        </w:tc>
        <w:tc>
          <w:tcPr>
            <w:tcW w:w="1418" w:type="dxa"/>
            <w:vAlign w:val="center"/>
          </w:tcPr>
          <w:p w:rsidR="009D2790" w:rsidRPr="00014093" w:rsidRDefault="009D2790" w:rsidP="00813246">
            <w:pPr>
              <w:pStyle w:val="a5"/>
              <w:ind w:left="0"/>
              <w:jc w:val="center"/>
              <w:rPr>
                <w:i w:val="0"/>
              </w:rPr>
            </w:pPr>
            <w:r w:rsidRPr="00014093">
              <w:rPr>
                <w:i w:val="0"/>
              </w:rPr>
              <w:t xml:space="preserve">уд. вес, % </w:t>
            </w:r>
          </w:p>
        </w:tc>
        <w:tc>
          <w:tcPr>
            <w:tcW w:w="1417" w:type="dxa"/>
            <w:vAlign w:val="center"/>
          </w:tcPr>
          <w:p w:rsidR="009D2790" w:rsidRPr="00014093" w:rsidRDefault="009D2790" w:rsidP="00813246">
            <w:pPr>
              <w:pStyle w:val="a5"/>
              <w:ind w:left="0"/>
              <w:jc w:val="center"/>
              <w:rPr>
                <w:i w:val="0"/>
              </w:rPr>
            </w:pPr>
            <w:r w:rsidRPr="00014093">
              <w:rPr>
                <w:i w:val="0"/>
              </w:rPr>
              <w:t>тыс. руб.</w:t>
            </w:r>
          </w:p>
        </w:tc>
        <w:tc>
          <w:tcPr>
            <w:tcW w:w="1418" w:type="dxa"/>
            <w:vAlign w:val="center"/>
          </w:tcPr>
          <w:p w:rsidR="009D2790" w:rsidRPr="00014093" w:rsidRDefault="009D2790" w:rsidP="00813246">
            <w:pPr>
              <w:pStyle w:val="a5"/>
              <w:ind w:left="0"/>
              <w:jc w:val="center"/>
              <w:rPr>
                <w:i w:val="0"/>
              </w:rPr>
            </w:pPr>
            <w:r w:rsidRPr="00014093">
              <w:rPr>
                <w:i w:val="0"/>
              </w:rPr>
              <w:t xml:space="preserve">уд. вес, % </w:t>
            </w: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Растениеводство, всего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в т.ч. зерновые</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технические</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картофель, овощи, бахчи</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кормопроизводство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прочие</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Животноводство, всего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в т.ч. скотоводство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из них молоко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овцеводство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 xml:space="preserve">   птицеводство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rPr>
          <w:trHeight w:val="70"/>
        </w:trPr>
        <w:tc>
          <w:tcPr>
            <w:tcW w:w="3652" w:type="dxa"/>
            <w:vAlign w:val="center"/>
          </w:tcPr>
          <w:p w:rsidR="009D2790" w:rsidRPr="00014093" w:rsidRDefault="009D2790" w:rsidP="00813246">
            <w:pPr>
              <w:pStyle w:val="a5"/>
              <w:ind w:left="0"/>
              <w:rPr>
                <w:i w:val="0"/>
              </w:rPr>
            </w:pPr>
            <w:r w:rsidRPr="00014093">
              <w:rPr>
                <w:i w:val="0"/>
              </w:rPr>
              <w:t xml:space="preserve">   свиноводство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rPr>
          <w:trHeight w:val="70"/>
        </w:trPr>
        <w:tc>
          <w:tcPr>
            <w:tcW w:w="3652" w:type="dxa"/>
            <w:vAlign w:val="center"/>
          </w:tcPr>
          <w:p w:rsidR="009D2790" w:rsidRPr="00014093" w:rsidRDefault="009D2790" w:rsidP="00813246">
            <w:pPr>
              <w:pStyle w:val="a5"/>
              <w:ind w:left="0"/>
              <w:rPr>
                <w:i w:val="0"/>
              </w:rPr>
            </w:pPr>
            <w:r w:rsidRPr="00014093">
              <w:rPr>
                <w:i w:val="0"/>
              </w:rPr>
              <w:t xml:space="preserve">   прочие</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p>
        </w:tc>
      </w:tr>
      <w:tr w:rsidR="009D2790" w:rsidRPr="00D2186C" w:rsidTr="00813246">
        <w:tc>
          <w:tcPr>
            <w:tcW w:w="3652" w:type="dxa"/>
            <w:vAlign w:val="center"/>
          </w:tcPr>
          <w:p w:rsidR="009D2790" w:rsidRPr="00014093" w:rsidRDefault="009D2790" w:rsidP="00813246">
            <w:pPr>
              <w:pStyle w:val="a5"/>
              <w:ind w:left="0"/>
              <w:rPr>
                <w:i w:val="0"/>
              </w:rPr>
            </w:pPr>
            <w:r w:rsidRPr="00014093">
              <w:rPr>
                <w:i w:val="0"/>
              </w:rPr>
              <w:t>Всего:</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r w:rsidRPr="00014093">
              <w:rPr>
                <w:i w:val="0"/>
              </w:rPr>
              <w:t>100,0</w:t>
            </w:r>
          </w:p>
        </w:tc>
        <w:tc>
          <w:tcPr>
            <w:tcW w:w="1417" w:type="dxa"/>
            <w:vAlign w:val="center"/>
          </w:tcPr>
          <w:p w:rsidR="009D2790" w:rsidRPr="00014093" w:rsidRDefault="009D2790" w:rsidP="00813246">
            <w:pPr>
              <w:pStyle w:val="a5"/>
              <w:ind w:left="0"/>
              <w:jc w:val="center"/>
              <w:rPr>
                <w:i w:val="0"/>
              </w:rPr>
            </w:pPr>
          </w:p>
        </w:tc>
        <w:tc>
          <w:tcPr>
            <w:tcW w:w="1418" w:type="dxa"/>
            <w:vAlign w:val="center"/>
          </w:tcPr>
          <w:p w:rsidR="009D2790" w:rsidRPr="00014093" w:rsidRDefault="009D2790" w:rsidP="00813246">
            <w:pPr>
              <w:pStyle w:val="a5"/>
              <w:ind w:left="0"/>
              <w:jc w:val="center"/>
              <w:rPr>
                <w:i w:val="0"/>
              </w:rPr>
            </w:pPr>
            <w:r w:rsidRPr="00014093">
              <w:rPr>
                <w:i w:val="0"/>
              </w:rPr>
              <w:t>100,0</w:t>
            </w:r>
          </w:p>
        </w:tc>
      </w:tr>
    </w:tbl>
    <w:p w:rsidR="009D2790" w:rsidRDefault="009D2790" w:rsidP="009D2790">
      <w:pPr>
        <w:rPr>
          <w:i/>
          <w:sz w:val="28"/>
          <w:szCs w:val="28"/>
        </w:rPr>
      </w:pPr>
    </w:p>
    <w:p w:rsidR="009D2790" w:rsidRDefault="009D2790" w:rsidP="009D2790">
      <w:pPr>
        <w:jc w:val="right"/>
        <w:rPr>
          <w:i/>
          <w:sz w:val="24"/>
          <w:szCs w:val="24"/>
        </w:rPr>
      </w:pPr>
    </w:p>
    <w:p w:rsidR="009D2790" w:rsidRPr="00217E5B" w:rsidRDefault="006A0B7B" w:rsidP="009D2790">
      <w:pPr>
        <w:jc w:val="right"/>
        <w:rPr>
          <w:i/>
          <w:sz w:val="24"/>
          <w:szCs w:val="24"/>
        </w:rPr>
      </w:pPr>
      <w:r w:rsidRPr="006A0B7B">
        <w:rPr>
          <w:caps/>
          <w:sz w:val="28"/>
          <w:szCs w:val="28"/>
        </w:rPr>
        <w:lastRenderedPageBreak/>
        <w:t>Приложение</w:t>
      </w:r>
      <w:r>
        <w:rPr>
          <w:caps/>
          <w:sz w:val="28"/>
          <w:szCs w:val="28"/>
        </w:rPr>
        <w:t xml:space="preserve"> </w:t>
      </w:r>
      <w:r w:rsidR="00AA1A99">
        <w:rPr>
          <w:caps/>
          <w:sz w:val="28"/>
          <w:szCs w:val="28"/>
        </w:rPr>
        <w:t>11</w:t>
      </w:r>
    </w:p>
    <w:p w:rsidR="009D2790" w:rsidRDefault="009D2790" w:rsidP="009D2790">
      <w:pPr>
        <w:widowControl w:val="0"/>
        <w:shd w:val="clear" w:color="auto" w:fill="FFFFFF"/>
        <w:tabs>
          <w:tab w:val="left" w:pos="709"/>
        </w:tabs>
        <w:autoSpaceDE w:val="0"/>
        <w:autoSpaceDN w:val="0"/>
        <w:adjustRightInd w:val="0"/>
        <w:jc w:val="both"/>
        <w:rPr>
          <w:sz w:val="28"/>
          <w:szCs w:val="28"/>
        </w:rPr>
      </w:pPr>
      <w:r w:rsidRPr="00D2186C">
        <w:rPr>
          <w:sz w:val="28"/>
          <w:szCs w:val="28"/>
        </w:rPr>
        <w:t>Таблица – Состав и структура основных средств</w:t>
      </w:r>
    </w:p>
    <w:p w:rsidR="006A0B7B" w:rsidRPr="00D2186C" w:rsidRDefault="006A0B7B" w:rsidP="009D2790">
      <w:pPr>
        <w:widowControl w:val="0"/>
        <w:shd w:val="clear" w:color="auto" w:fill="FFFFFF"/>
        <w:tabs>
          <w:tab w:val="left" w:pos="709"/>
        </w:tabs>
        <w:autoSpaceDE w:val="0"/>
        <w:autoSpaceDN w:val="0"/>
        <w:adjustRightInd w:val="0"/>
        <w:jc w:val="both"/>
        <w:rPr>
          <w:sz w:val="28"/>
          <w:szCs w:val="28"/>
        </w:rPr>
      </w:pPr>
    </w:p>
    <w:tbl>
      <w:tblPr>
        <w:tblW w:w="4891" w:type="pct"/>
        <w:tblLayout w:type="fixed"/>
        <w:tblLook w:val="0000"/>
      </w:tblPr>
      <w:tblGrid>
        <w:gridCol w:w="2088"/>
        <w:gridCol w:w="856"/>
        <w:gridCol w:w="856"/>
        <w:gridCol w:w="844"/>
        <w:gridCol w:w="863"/>
        <w:gridCol w:w="979"/>
        <w:gridCol w:w="1000"/>
        <w:gridCol w:w="985"/>
        <w:gridCol w:w="891"/>
      </w:tblGrid>
      <w:tr w:rsidR="009D2790" w:rsidRPr="00D2186C" w:rsidTr="00813246">
        <w:trPr>
          <w:trHeight w:val="391"/>
        </w:trPr>
        <w:tc>
          <w:tcPr>
            <w:tcW w:w="111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Показатели</w:t>
            </w:r>
          </w:p>
        </w:tc>
        <w:tc>
          <w:tcPr>
            <w:tcW w:w="914" w:type="pct"/>
            <w:gridSpan w:val="2"/>
            <w:tcBorders>
              <w:top w:val="single" w:sz="8" w:space="0" w:color="auto"/>
              <w:left w:val="nil"/>
              <w:bottom w:val="single" w:sz="8" w:space="0" w:color="auto"/>
              <w:right w:val="single" w:sz="8" w:space="0" w:color="auto"/>
            </w:tcBorders>
            <w:shd w:val="clear" w:color="auto" w:fill="auto"/>
            <w:noWrap/>
            <w:vAlign w:val="center"/>
          </w:tcPr>
          <w:p w:rsidR="009D2790" w:rsidRPr="00D46531" w:rsidRDefault="009D2790" w:rsidP="00813246">
            <w:pPr>
              <w:jc w:val="center"/>
              <w:rPr>
                <w:sz w:val="28"/>
                <w:szCs w:val="28"/>
              </w:rPr>
            </w:pPr>
            <w:r>
              <w:rPr>
                <w:sz w:val="28"/>
                <w:szCs w:val="28"/>
              </w:rPr>
              <w:t>2013</w:t>
            </w:r>
          </w:p>
        </w:tc>
        <w:tc>
          <w:tcPr>
            <w:tcW w:w="912" w:type="pct"/>
            <w:gridSpan w:val="2"/>
            <w:tcBorders>
              <w:top w:val="single" w:sz="8" w:space="0" w:color="auto"/>
              <w:left w:val="nil"/>
              <w:bottom w:val="single" w:sz="8" w:space="0" w:color="auto"/>
              <w:right w:val="single" w:sz="8" w:space="0" w:color="auto"/>
            </w:tcBorders>
            <w:shd w:val="clear" w:color="auto" w:fill="auto"/>
            <w:noWrap/>
            <w:vAlign w:val="center"/>
          </w:tcPr>
          <w:p w:rsidR="009D2790" w:rsidRPr="00D46531" w:rsidRDefault="009D2790" w:rsidP="00813246">
            <w:pPr>
              <w:jc w:val="center"/>
              <w:rPr>
                <w:sz w:val="28"/>
                <w:szCs w:val="28"/>
              </w:rPr>
            </w:pPr>
            <w:r>
              <w:rPr>
                <w:sz w:val="28"/>
                <w:szCs w:val="28"/>
              </w:rPr>
              <w:t>2014</w:t>
            </w:r>
          </w:p>
        </w:tc>
        <w:tc>
          <w:tcPr>
            <w:tcW w:w="1057" w:type="pct"/>
            <w:gridSpan w:val="2"/>
            <w:tcBorders>
              <w:top w:val="single" w:sz="8" w:space="0" w:color="auto"/>
              <w:left w:val="nil"/>
              <w:bottom w:val="single" w:sz="8" w:space="0" w:color="auto"/>
              <w:right w:val="single" w:sz="8" w:space="0" w:color="auto"/>
            </w:tcBorders>
            <w:shd w:val="clear" w:color="auto" w:fill="auto"/>
            <w:noWrap/>
            <w:vAlign w:val="center"/>
          </w:tcPr>
          <w:p w:rsidR="009D2790" w:rsidRPr="00D46531" w:rsidRDefault="009D2790" w:rsidP="00813246">
            <w:pPr>
              <w:jc w:val="center"/>
              <w:rPr>
                <w:sz w:val="28"/>
                <w:szCs w:val="28"/>
              </w:rPr>
            </w:pPr>
            <w:r>
              <w:rPr>
                <w:sz w:val="28"/>
                <w:szCs w:val="28"/>
              </w:rPr>
              <w:t>2015</w:t>
            </w:r>
          </w:p>
        </w:tc>
        <w:tc>
          <w:tcPr>
            <w:tcW w:w="1002" w:type="pct"/>
            <w:gridSpan w:val="2"/>
            <w:tcBorders>
              <w:top w:val="single" w:sz="8"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 xml:space="preserve">Отклонение </w:t>
            </w:r>
          </w:p>
          <w:p w:rsidR="009D2790" w:rsidRPr="00D2186C" w:rsidRDefault="009D2790" w:rsidP="00813246">
            <w:pPr>
              <w:jc w:val="center"/>
              <w:rPr>
                <w:sz w:val="28"/>
                <w:szCs w:val="28"/>
              </w:rPr>
            </w:pPr>
            <w:r w:rsidRPr="00D2186C">
              <w:rPr>
                <w:sz w:val="28"/>
                <w:szCs w:val="28"/>
              </w:rPr>
              <w:t xml:space="preserve">(+,-)  </w:t>
            </w:r>
          </w:p>
          <w:p w:rsidR="009D2790" w:rsidRPr="00D2186C" w:rsidRDefault="009D2790" w:rsidP="00813246">
            <w:pPr>
              <w:jc w:val="center"/>
              <w:rPr>
                <w:sz w:val="28"/>
                <w:szCs w:val="28"/>
              </w:rPr>
            </w:pPr>
            <w:r>
              <w:rPr>
                <w:sz w:val="28"/>
                <w:szCs w:val="28"/>
              </w:rPr>
              <w:t>2015 от  2013</w:t>
            </w:r>
          </w:p>
        </w:tc>
      </w:tr>
      <w:tr w:rsidR="009D2790" w:rsidRPr="00D2186C" w:rsidTr="00813246">
        <w:trPr>
          <w:trHeight w:val="391"/>
        </w:trPr>
        <w:tc>
          <w:tcPr>
            <w:tcW w:w="1115" w:type="pct"/>
            <w:vMerge/>
            <w:tcBorders>
              <w:top w:val="single" w:sz="8" w:space="0" w:color="auto"/>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тыс.</w:t>
            </w:r>
          </w:p>
          <w:p w:rsidR="009D2790" w:rsidRPr="00D2186C" w:rsidRDefault="009D2790" w:rsidP="00813246">
            <w:pPr>
              <w:jc w:val="center"/>
              <w:rPr>
                <w:sz w:val="28"/>
                <w:szCs w:val="28"/>
              </w:rPr>
            </w:pPr>
            <w:r w:rsidRPr="00D2186C">
              <w:rPr>
                <w:sz w:val="28"/>
                <w:szCs w:val="28"/>
              </w:rPr>
              <w:t>руб.</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уд.</w:t>
            </w:r>
          </w:p>
          <w:p w:rsidR="009D2790" w:rsidRPr="00D2186C" w:rsidRDefault="009D2790" w:rsidP="00813246">
            <w:pPr>
              <w:jc w:val="center"/>
              <w:rPr>
                <w:sz w:val="28"/>
                <w:szCs w:val="28"/>
              </w:rPr>
            </w:pPr>
            <w:r w:rsidRPr="00D2186C">
              <w:rPr>
                <w:sz w:val="28"/>
                <w:szCs w:val="28"/>
              </w:rPr>
              <w:t>вес,</w:t>
            </w:r>
          </w:p>
          <w:p w:rsidR="009D2790" w:rsidRPr="00D2186C" w:rsidRDefault="009D2790" w:rsidP="00813246">
            <w:pPr>
              <w:jc w:val="center"/>
              <w:rPr>
                <w:sz w:val="28"/>
                <w:szCs w:val="28"/>
              </w:rPr>
            </w:pPr>
            <w:r w:rsidRPr="00D2186C">
              <w:rPr>
                <w:sz w:val="28"/>
                <w:szCs w:val="28"/>
              </w:rPr>
              <w:t>%</w:t>
            </w: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тыс.</w:t>
            </w:r>
          </w:p>
          <w:p w:rsidR="009D2790" w:rsidRPr="00D2186C" w:rsidRDefault="009D2790" w:rsidP="00813246">
            <w:pPr>
              <w:jc w:val="center"/>
              <w:rPr>
                <w:sz w:val="28"/>
                <w:szCs w:val="28"/>
              </w:rPr>
            </w:pPr>
            <w:r w:rsidRPr="00D2186C">
              <w:rPr>
                <w:sz w:val="28"/>
                <w:szCs w:val="28"/>
              </w:rPr>
              <w:t>руб.</w:t>
            </w: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уд.</w:t>
            </w:r>
          </w:p>
          <w:p w:rsidR="009D2790" w:rsidRPr="00D2186C" w:rsidRDefault="009D2790" w:rsidP="00813246">
            <w:pPr>
              <w:jc w:val="center"/>
              <w:rPr>
                <w:sz w:val="28"/>
                <w:szCs w:val="28"/>
              </w:rPr>
            </w:pPr>
            <w:r w:rsidRPr="00D2186C">
              <w:rPr>
                <w:sz w:val="28"/>
                <w:szCs w:val="28"/>
              </w:rPr>
              <w:t>вес,</w:t>
            </w:r>
          </w:p>
          <w:p w:rsidR="009D2790" w:rsidRPr="00D2186C" w:rsidRDefault="009D2790" w:rsidP="00813246">
            <w:pPr>
              <w:jc w:val="center"/>
              <w:rPr>
                <w:sz w:val="28"/>
                <w:szCs w:val="28"/>
              </w:rPr>
            </w:pPr>
            <w:r w:rsidRPr="00D2186C">
              <w:rPr>
                <w:sz w:val="28"/>
                <w:szCs w:val="28"/>
              </w:rPr>
              <w:t>%</w:t>
            </w: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тыс.</w:t>
            </w:r>
          </w:p>
          <w:p w:rsidR="009D2790" w:rsidRPr="00D2186C" w:rsidRDefault="009D2790" w:rsidP="00813246">
            <w:pPr>
              <w:jc w:val="center"/>
              <w:rPr>
                <w:sz w:val="28"/>
                <w:szCs w:val="28"/>
              </w:rPr>
            </w:pPr>
            <w:r w:rsidRPr="00D2186C">
              <w:rPr>
                <w:sz w:val="28"/>
                <w:szCs w:val="28"/>
              </w:rPr>
              <w:t>руб.</w:t>
            </w: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уд.</w:t>
            </w:r>
          </w:p>
          <w:p w:rsidR="009D2790" w:rsidRPr="00D2186C" w:rsidRDefault="009D2790" w:rsidP="00813246">
            <w:pPr>
              <w:jc w:val="center"/>
              <w:rPr>
                <w:sz w:val="28"/>
                <w:szCs w:val="28"/>
              </w:rPr>
            </w:pPr>
            <w:r w:rsidRPr="00D2186C">
              <w:rPr>
                <w:sz w:val="28"/>
                <w:szCs w:val="28"/>
              </w:rPr>
              <w:t>вес,</w:t>
            </w:r>
          </w:p>
          <w:p w:rsidR="009D2790" w:rsidRPr="00D2186C" w:rsidRDefault="009D2790" w:rsidP="00813246">
            <w:pPr>
              <w:jc w:val="center"/>
              <w:rPr>
                <w:sz w:val="28"/>
                <w:szCs w:val="28"/>
              </w:rPr>
            </w:pPr>
            <w:r w:rsidRPr="00D2186C">
              <w:rPr>
                <w:sz w:val="28"/>
                <w:szCs w:val="28"/>
              </w:rPr>
              <w:t>%</w:t>
            </w: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тыс.</w:t>
            </w:r>
          </w:p>
          <w:p w:rsidR="009D2790" w:rsidRPr="00D2186C" w:rsidRDefault="009D2790" w:rsidP="00813246">
            <w:pPr>
              <w:jc w:val="center"/>
              <w:rPr>
                <w:sz w:val="28"/>
                <w:szCs w:val="28"/>
              </w:rPr>
            </w:pPr>
            <w:r w:rsidRPr="00D2186C">
              <w:rPr>
                <w:sz w:val="28"/>
                <w:szCs w:val="28"/>
              </w:rPr>
              <w:t>руб.</w:t>
            </w:r>
          </w:p>
        </w:tc>
        <w:tc>
          <w:tcPr>
            <w:tcW w:w="476"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w:t>
            </w:r>
          </w:p>
        </w:tc>
      </w:tr>
      <w:tr w:rsidR="009D2790" w:rsidRPr="00D2186C" w:rsidTr="00813246">
        <w:trPr>
          <w:trHeight w:val="60"/>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Здания</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216"/>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Сооружения и передаточные устройства</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Машины и оборудование</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Транспортные средства</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033057">
              <w:rPr>
                <w:sz w:val="28"/>
                <w:szCs w:val="28"/>
              </w:rPr>
              <w:t>Производственный и</w:t>
            </w:r>
            <w:r w:rsidRPr="00D2186C">
              <w:rPr>
                <w:sz w:val="28"/>
                <w:szCs w:val="28"/>
              </w:rPr>
              <w:t xml:space="preserve"> хозяйственный инвентарь</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Продуктивный скот</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111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Итого</w:t>
            </w: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5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r w:rsidRPr="00D2186C">
              <w:rPr>
                <w:color w:val="000000"/>
                <w:sz w:val="28"/>
                <w:szCs w:val="28"/>
              </w:rPr>
              <w:t>100,0</w:t>
            </w:r>
          </w:p>
        </w:tc>
        <w:tc>
          <w:tcPr>
            <w:tcW w:w="45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6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r w:rsidRPr="00D2186C">
              <w:rPr>
                <w:color w:val="000000"/>
                <w:sz w:val="28"/>
                <w:szCs w:val="28"/>
              </w:rPr>
              <w:t>100,0</w:t>
            </w:r>
          </w:p>
        </w:tc>
        <w:tc>
          <w:tcPr>
            <w:tcW w:w="52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534"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r w:rsidRPr="00D2186C">
              <w:rPr>
                <w:color w:val="000000"/>
                <w:sz w:val="28"/>
                <w:szCs w:val="28"/>
              </w:rPr>
              <w:t>100,0</w:t>
            </w:r>
          </w:p>
        </w:tc>
        <w:tc>
          <w:tcPr>
            <w:tcW w:w="52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47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r>
    </w:tbl>
    <w:p w:rsidR="009D2790" w:rsidRDefault="009D2790" w:rsidP="009D2790">
      <w:pPr>
        <w:jc w:val="right"/>
        <w:rPr>
          <w:i/>
          <w:sz w:val="28"/>
          <w:szCs w:val="28"/>
        </w:rPr>
      </w:pPr>
    </w:p>
    <w:p w:rsidR="009D2790" w:rsidRPr="00217E5B" w:rsidRDefault="0005562C" w:rsidP="009D2790">
      <w:pPr>
        <w:jc w:val="right"/>
        <w:rPr>
          <w:i/>
          <w:sz w:val="24"/>
          <w:szCs w:val="24"/>
        </w:rPr>
      </w:pPr>
      <w:r w:rsidRPr="006A0B7B">
        <w:rPr>
          <w:caps/>
          <w:sz w:val="28"/>
          <w:szCs w:val="28"/>
        </w:rPr>
        <w:t>Приложение</w:t>
      </w:r>
      <w:r>
        <w:rPr>
          <w:caps/>
          <w:sz w:val="28"/>
          <w:szCs w:val="28"/>
        </w:rPr>
        <w:t xml:space="preserve"> </w:t>
      </w:r>
      <w:r w:rsidR="003174CF">
        <w:rPr>
          <w:caps/>
          <w:sz w:val="28"/>
          <w:szCs w:val="28"/>
        </w:rPr>
        <w:t>1</w:t>
      </w:r>
      <w:r w:rsidR="00AA1A99">
        <w:rPr>
          <w:caps/>
          <w:sz w:val="28"/>
          <w:szCs w:val="28"/>
        </w:rPr>
        <w:t>2</w:t>
      </w:r>
    </w:p>
    <w:p w:rsidR="009D2790" w:rsidRDefault="009D2790" w:rsidP="009D2790">
      <w:pPr>
        <w:jc w:val="right"/>
        <w:rPr>
          <w:i/>
          <w:sz w:val="28"/>
          <w:szCs w:val="28"/>
        </w:rPr>
      </w:pPr>
    </w:p>
    <w:p w:rsidR="009D2790" w:rsidRPr="00D2186C" w:rsidRDefault="009D2790" w:rsidP="009D2790">
      <w:pPr>
        <w:shd w:val="clear" w:color="auto" w:fill="FFFFFF"/>
        <w:autoSpaceDE w:val="0"/>
        <w:autoSpaceDN w:val="0"/>
        <w:adjustRightInd w:val="0"/>
        <w:jc w:val="both"/>
        <w:rPr>
          <w:sz w:val="28"/>
          <w:szCs w:val="28"/>
        </w:rPr>
      </w:pPr>
      <w:r w:rsidRPr="00D2186C">
        <w:rPr>
          <w:color w:val="000000"/>
          <w:sz w:val="28"/>
          <w:szCs w:val="28"/>
        </w:rPr>
        <w:t xml:space="preserve">Таблица – Движение основных средств организации в </w:t>
      </w:r>
      <w:r>
        <w:rPr>
          <w:color w:val="000000"/>
          <w:sz w:val="28"/>
          <w:szCs w:val="28"/>
        </w:rPr>
        <w:t xml:space="preserve">2015 </w:t>
      </w:r>
      <w:r w:rsidRPr="00D2186C">
        <w:rPr>
          <w:color w:val="000000"/>
          <w:sz w:val="28"/>
          <w:szCs w:val="28"/>
        </w:rPr>
        <w:t>г.</w:t>
      </w:r>
    </w:p>
    <w:p w:rsidR="009D2790" w:rsidRDefault="009D2790" w:rsidP="009D2790">
      <w:pPr>
        <w:shd w:val="clear" w:color="auto" w:fill="FFFFFF"/>
        <w:autoSpaceDE w:val="0"/>
        <w:autoSpaceDN w:val="0"/>
        <w:adjustRightInd w:val="0"/>
        <w:ind w:firstLine="720"/>
        <w:jc w:val="right"/>
        <w:rPr>
          <w:color w:val="000000"/>
          <w:sz w:val="28"/>
          <w:szCs w:val="28"/>
        </w:rPr>
      </w:pPr>
      <w:r w:rsidRPr="00D2186C">
        <w:rPr>
          <w:color w:val="000000"/>
          <w:sz w:val="28"/>
          <w:szCs w:val="28"/>
        </w:rPr>
        <w:t>(тыс. руб.)</w:t>
      </w:r>
    </w:p>
    <w:p w:rsidR="006A0B7B" w:rsidRPr="00D2186C" w:rsidRDefault="006A0B7B" w:rsidP="009D2790">
      <w:pPr>
        <w:shd w:val="clear" w:color="auto" w:fill="FFFFFF"/>
        <w:autoSpaceDE w:val="0"/>
        <w:autoSpaceDN w:val="0"/>
        <w:adjustRightInd w:val="0"/>
        <w:ind w:firstLine="720"/>
        <w:jc w:val="right"/>
        <w:rPr>
          <w:color w:val="000000"/>
          <w:sz w:val="28"/>
          <w:szCs w:val="28"/>
        </w:rPr>
      </w:pPr>
    </w:p>
    <w:tbl>
      <w:tblPr>
        <w:tblW w:w="4867" w:type="pct"/>
        <w:tblInd w:w="108" w:type="dxa"/>
        <w:tblLook w:val="0000"/>
      </w:tblPr>
      <w:tblGrid>
        <w:gridCol w:w="3462"/>
        <w:gridCol w:w="1559"/>
        <w:gridCol w:w="1526"/>
        <w:gridCol w:w="1211"/>
        <w:gridCol w:w="1558"/>
      </w:tblGrid>
      <w:tr w:rsidR="009D2790" w:rsidRPr="00D2186C" w:rsidTr="00813246">
        <w:trPr>
          <w:trHeight w:val="691"/>
        </w:trPr>
        <w:tc>
          <w:tcPr>
            <w:tcW w:w="1858" w:type="pct"/>
            <w:tcBorders>
              <w:top w:val="single" w:sz="8" w:space="0" w:color="auto"/>
              <w:left w:val="single" w:sz="8" w:space="0" w:color="auto"/>
              <w:bottom w:val="nil"/>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Показатели</w:t>
            </w:r>
          </w:p>
        </w:tc>
        <w:tc>
          <w:tcPr>
            <w:tcW w:w="837"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Наличие на начало года</w:t>
            </w:r>
          </w:p>
        </w:tc>
        <w:tc>
          <w:tcPr>
            <w:tcW w:w="819"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Поступило</w:t>
            </w:r>
          </w:p>
        </w:tc>
        <w:tc>
          <w:tcPr>
            <w:tcW w:w="650"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Выбыло</w:t>
            </w:r>
          </w:p>
        </w:tc>
        <w:tc>
          <w:tcPr>
            <w:tcW w:w="836"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Наличие на конец отчетного года</w:t>
            </w:r>
          </w:p>
        </w:tc>
      </w:tr>
      <w:tr w:rsidR="009D2790" w:rsidRPr="00D2186C" w:rsidTr="00813246">
        <w:trPr>
          <w:trHeight w:val="60"/>
        </w:trPr>
        <w:tc>
          <w:tcPr>
            <w:tcW w:w="1858" w:type="pct"/>
            <w:tcBorders>
              <w:top w:val="single" w:sz="8" w:space="0" w:color="auto"/>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Здания</w:t>
            </w:r>
          </w:p>
        </w:tc>
        <w:tc>
          <w:tcPr>
            <w:tcW w:w="837" w:type="pct"/>
            <w:tcBorders>
              <w:top w:val="single" w:sz="8"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819"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650"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836" w:type="pct"/>
            <w:tcBorders>
              <w:top w:val="single" w:sz="8"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r>
      <w:tr w:rsidR="009D2790" w:rsidRPr="00D2186C" w:rsidTr="00813246">
        <w:trPr>
          <w:trHeight w:val="60"/>
        </w:trPr>
        <w:tc>
          <w:tcPr>
            <w:tcW w:w="1858"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 xml:space="preserve">Сооружения и </w:t>
            </w:r>
          </w:p>
          <w:p w:rsidR="009D2790" w:rsidRPr="00D2186C" w:rsidRDefault="009D2790" w:rsidP="00813246">
            <w:pPr>
              <w:rPr>
                <w:sz w:val="28"/>
                <w:szCs w:val="28"/>
              </w:rPr>
            </w:pPr>
            <w:r w:rsidRPr="00D2186C">
              <w:rPr>
                <w:sz w:val="28"/>
                <w:szCs w:val="28"/>
              </w:rPr>
              <w:t>передаточные устройства</w:t>
            </w:r>
          </w:p>
        </w:tc>
        <w:tc>
          <w:tcPr>
            <w:tcW w:w="83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819"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650"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83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r>
      <w:tr w:rsidR="009D2790" w:rsidRPr="00D2186C" w:rsidTr="00813246">
        <w:trPr>
          <w:trHeight w:val="60"/>
        </w:trPr>
        <w:tc>
          <w:tcPr>
            <w:tcW w:w="1858"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Машины и оборудование</w:t>
            </w:r>
          </w:p>
        </w:tc>
        <w:tc>
          <w:tcPr>
            <w:tcW w:w="83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819"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650"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83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r>
      <w:tr w:rsidR="009D2790" w:rsidRPr="00D2186C" w:rsidTr="00813246">
        <w:trPr>
          <w:trHeight w:val="60"/>
        </w:trPr>
        <w:tc>
          <w:tcPr>
            <w:tcW w:w="1858"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Транспортные средства</w:t>
            </w:r>
          </w:p>
        </w:tc>
        <w:tc>
          <w:tcPr>
            <w:tcW w:w="83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819"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650"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83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r>
      <w:tr w:rsidR="009D2790" w:rsidRPr="00D2186C" w:rsidTr="00813246">
        <w:trPr>
          <w:trHeight w:val="60"/>
        </w:trPr>
        <w:tc>
          <w:tcPr>
            <w:tcW w:w="1858"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Другие виды основных средств</w:t>
            </w:r>
          </w:p>
        </w:tc>
        <w:tc>
          <w:tcPr>
            <w:tcW w:w="83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819"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650" w:type="pct"/>
            <w:tcBorders>
              <w:top w:val="single" w:sz="8" w:space="0" w:color="auto"/>
              <w:left w:val="nil"/>
              <w:bottom w:val="nil"/>
              <w:right w:val="single" w:sz="8" w:space="0" w:color="auto"/>
            </w:tcBorders>
            <w:shd w:val="clear" w:color="auto" w:fill="auto"/>
            <w:vAlign w:val="center"/>
          </w:tcPr>
          <w:p w:rsidR="009D2790" w:rsidRPr="00D2186C" w:rsidRDefault="009D2790" w:rsidP="00813246">
            <w:pPr>
              <w:jc w:val="center"/>
              <w:rPr>
                <w:sz w:val="28"/>
                <w:szCs w:val="28"/>
              </w:rPr>
            </w:pPr>
          </w:p>
        </w:tc>
        <w:tc>
          <w:tcPr>
            <w:tcW w:w="83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r>
      <w:tr w:rsidR="009D2790" w:rsidRPr="00D2186C" w:rsidTr="00813246">
        <w:trPr>
          <w:trHeight w:val="60"/>
        </w:trPr>
        <w:tc>
          <w:tcPr>
            <w:tcW w:w="1858"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Итого</w:t>
            </w:r>
          </w:p>
        </w:tc>
        <w:tc>
          <w:tcPr>
            <w:tcW w:w="837"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819" w:type="pct"/>
            <w:tcBorders>
              <w:top w:val="single" w:sz="8" w:space="0" w:color="auto"/>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650" w:type="pct"/>
            <w:tcBorders>
              <w:top w:val="single" w:sz="8" w:space="0" w:color="auto"/>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836"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r>
    </w:tbl>
    <w:p w:rsidR="009D2790" w:rsidRDefault="009D2790" w:rsidP="009D2790">
      <w:pPr>
        <w:jc w:val="right"/>
        <w:rPr>
          <w:i/>
          <w:sz w:val="24"/>
          <w:szCs w:val="24"/>
        </w:rPr>
      </w:pPr>
      <w:r>
        <w:rPr>
          <w:i/>
          <w:sz w:val="28"/>
          <w:szCs w:val="28"/>
        </w:rPr>
        <w:br w:type="page"/>
      </w:r>
      <w:r w:rsidR="0005562C" w:rsidRPr="006A0B7B">
        <w:rPr>
          <w:caps/>
          <w:sz w:val="28"/>
          <w:szCs w:val="28"/>
        </w:rPr>
        <w:lastRenderedPageBreak/>
        <w:t>Приложение</w:t>
      </w:r>
      <w:r w:rsidR="0005562C">
        <w:rPr>
          <w:caps/>
          <w:sz w:val="28"/>
          <w:szCs w:val="28"/>
        </w:rPr>
        <w:t xml:space="preserve"> 1</w:t>
      </w:r>
      <w:r w:rsidR="00AA1A99">
        <w:rPr>
          <w:caps/>
          <w:sz w:val="28"/>
          <w:szCs w:val="28"/>
        </w:rPr>
        <w:t>3</w:t>
      </w:r>
    </w:p>
    <w:p w:rsidR="006A0B7B" w:rsidRPr="00217E5B" w:rsidRDefault="006A0B7B" w:rsidP="009D2790">
      <w:pPr>
        <w:jc w:val="right"/>
        <w:rPr>
          <w:i/>
          <w:sz w:val="24"/>
          <w:szCs w:val="24"/>
        </w:rPr>
      </w:pPr>
    </w:p>
    <w:p w:rsidR="009D2790" w:rsidRDefault="009D2790" w:rsidP="009D2790">
      <w:pPr>
        <w:jc w:val="both"/>
        <w:rPr>
          <w:sz w:val="28"/>
          <w:szCs w:val="28"/>
        </w:rPr>
      </w:pPr>
      <w:r w:rsidRPr="000C713B">
        <w:rPr>
          <w:sz w:val="28"/>
          <w:szCs w:val="28"/>
        </w:rPr>
        <w:t xml:space="preserve">Таблица – Динамика численности работников и фонда заработной платы </w:t>
      </w:r>
    </w:p>
    <w:p w:rsidR="006A0B7B" w:rsidRPr="000C713B" w:rsidRDefault="006A0B7B" w:rsidP="009D2790">
      <w:pPr>
        <w:jc w:val="both"/>
        <w:rPr>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6"/>
        <w:gridCol w:w="1091"/>
        <w:gridCol w:w="1091"/>
        <w:gridCol w:w="1091"/>
        <w:gridCol w:w="1195"/>
      </w:tblGrid>
      <w:tr w:rsidR="009D2790" w:rsidRPr="000C713B" w:rsidTr="00813246">
        <w:trPr>
          <w:cantSplit/>
          <w:trHeight w:val="1311"/>
        </w:trPr>
        <w:tc>
          <w:tcPr>
            <w:tcW w:w="5206" w:type="dxa"/>
            <w:vAlign w:val="center"/>
          </w:tcPr>
          <w:p w:rsidR="009D2790" w:rsidRPr="000C713B" w:rsidRDefault="009D2790" w:rsidP="00813246">
            <w:pPr>
              <w:jc w:val="center"/>
              <w:rPr>
                <w:sz w:val="28"/>
                <w:szCs w:val="28"/>
              </w:rPr>
            </w:pPr>
            <w:r w:rsidRPr="000C713B">
              <w:rPr>
                <w:sz w:val="28"/>
                <w:szCs w:val="28"/>
              </w:rPr>
              <w:t>Показатели</w:t>
            </w:r>
          </w:p>
        </w:tc>
        <w:tc>
          <w:tcPr>
            <w:tcW w:w="1091" w:type="dxa"/>
            <w:vAlign w:val="center"/>
          </w:tcPr>
          <w:p w:rsidR="009D2790" w:rsidRPr="00D46531" w:rsidRDefault="009D2790" w:rsidP="00813246">
            <w:pPr>
              <w:jc w:val="center"/>
              <w:rPr>
                <w:sz w:val="28"/>
                <w:szCs w:val="28"/>
              </w:rPr>
            </w:pPr>
            <w:r>
              <w:rPr>
                <w:sz w:val="28"/>
                <w:szCs w:val="28"/>
              </w:rPr>
              <w:t>2013</w:t>
            </w:r>
          </w:p>
        </w:tc>
        <w:tc>
          <w:tcPr>
            <w:tcW w:w="1091" w:type="dxa"/>
            <w:vAlign w:val="center"/>
          </w:tcPr>
          <w:p w:rsidR="009D2790" w:rsidRPr="00D46531" w:rsidRDefault="009D2790" w:rsidP="00813246">
            <w:pPr>
              <w:jc w:val="center"/>
              <w:rPr>
                <w:sz w:val="28"/>
                <w:szCs w:val="28"/>
              </w:rPr>
            </w:pPr>
            <w:r>
              <w:rPr>
                <w:sz w:val="28"/>
                <w:szCs w:val="28"/>
              </w:rPr>
              <w:t>2014</w:t>
            </w:r>
          </w:p>
        </w:tc>
        <w:tc>
          <w:tcPr>
            <w:tcW w:w="1091" w:type="dxa"/>
            <w:vAlign w:val="center"/>
          </w:tcPr>
          <w:p w:rsidR="009D2790" w:rsidRPr="00D46531" w:rsidRDefault="009D2790" w:rsidP="00813246">
            <w:pPr>
              <w:jc w:val="center"/>
              <w:rPr>
                <w:sz w:val="28"/>
                <w:szCs w:val="28"/>
              </w:rPr>
            </w:pPr>
            <w:r>
              <w:rPr>
                <w:sz w:val="28"/>
                <w:szCs w:val="28"/>
              </w:rPr>
              <w:t>2015</w:t>
            </w:r>
          </w:p>
        </w:tc>
        <w:tc>
          <w:tcPr>
            <w:tcW w:w="1195" w:type="dxa"/>
            <w:vAlign w:val="center"/>
          </w:tcPr>
          <w:p w:rsidR="009D2790" w:rsidRPr="000C713B" w:rsidRDefault="009D2790" w:rsidP="00813246">
            <w:pPr>
              <w:jc w:val="center"/>
              <w:rPr>
                <w:sz w:val="28"/>
                <w:szCs w:val="28"/>
              </w:rPr>
            </w:pPr>
            <w:r>
              <w:rPr>
                <w:sz w:val="28"/>
                <w:szCs w:val="28"/>
              </w:rPr>
              <w:t>2015</w:t>
            </w:r>
            <w:r w:rsidRPr="00D46531">
              <w:rPr>
                <w:sz w:val="28"/>
                <w:szCs w:val="28"/>
              </w:rPr>
              <w:t xml:space="preserve"> в % к  </w:t>
            </w:r>
            <w:r>
              <w:rPr>
                <w:sz w:val="28"/>
                <w:szCs w:val="28"/>
              </w:rPr>
              <w:t>2013</w:t>
            </w:r>
          </w:p>
        </w:tc>
      </w:tr>
      <w:tr w:rsidR="009D2790" w:rsidRPr="000C713B" w:rsidTr="00813246">
        <w:trPr>
          <w:cantSplit/>
          <w:trHeight w:val="3810"/>
        </w:trPr>
        <w:tc>
          <w:tcPr>
            <w:tcW w:w="5206" w:type="dxa"/>
          </w:tcPr>
          <w:p w:rsidR="009D2790" w:rsidRPr="000C713B" w:rsidRDefault="009D2790" w:rsidP="00813246">
            <w:pPr>
              <w:jc w:val="both"/>
              <w:rPr>
                <w:sz w:val="28"/>
                <w:szCs w:val="28"/>
              </w:rPr>
            </w:pPr>
            <w:r w:rsidRPr="000C713B">
              <w:rPr>
                <w:sz w:val="28"/>
                <w:szCs w:val="28"/>
              </w:rPr>
              <w:t>1. Среднесписочная численность работ</w:t>
            </w:r>
            <w:r>
              <w:rPr>
                <w:sz w:val="28"/>
                <w:szCs w:val="28"/>
              </w:rPr>
              <w:softHyphen/>
            </w:r>
            <w:r w:rsidRPr="000C713B">
              <w:rPr>
                <w:sz w:val="28"/>
                <w:szCs w:val="28"/>
              </w:rPr>
              <w:t>ников, всего, чел.</w:t>
            </w:r>
          </w:p>
          <w:p w:rsidR="009D2790" w:rsidRPr="000C713B" w:rsidRDefault="009D2790" w:rsidP="00813246">
            <w:pPr>
              <w:jc w:val="both"/>
              <w:rPr>
                <w:sz w:val="28"/>
                <w:szCs w:val="28"/>
              </w:rPr>
            </w:pPr>
            <w:r w:rsidRPr="000C713B">
              <w:rPr>
                <w:sz w:val="28"/>
                <w:szCs w:val="28"/>
              </w:rPr>
              <w:t>в том числе работники, занятые в сель</w:t>
            </w:r>
            <w:r>
              <w:rPr>
                <w:sz w:val="28"/>
                <w:szCs w:val="28"/>
              </w:rPr>
              <w:softHyphen/>
            </w:r>
            <w:r w:rsidRPr="000C713B">
              <w:rPr>
                <w:sz w:val="28"/>
                <w:szCs w:val="28"/>
              </w:rPr>
              <w:t>скохозяйственном производстве, чел.</w:t>
            </w:r>
          </w:p>
          <w:p w:rsidR="009D2790" w:rsidRPr="000C713B" w:rsidRDefault="009D2790" w:rsidP="00813246">
            <w:pPr>
              <w:jc w:val="both"/>
              <w:rPr>
                <w:sz w:val="28"/>
                <w:szCs w:val="28"/>
              </w:rPr>
            </w:pPr>
            <w:r w:rsidRPr="000C713B">
              <w:rPr>
                <w:sz w:val="28"/>
                <w:szCs w:val="28"/>
              </w:rPr>
              <w:t>2. Фонд заработной платы, всего,        тыс. руб.</w:t>
            </w:r>
          </w:p>
          <w:p w:rsidR="009D2790" w:rsidRPr="000C713B" w:rsidRDefault="009D2790" w:rsidP="00813246">
            <w:pPr>
              <w:jc w:val="both"/>
              <w:rPr>
                <w:sz w:val="28"/>
                <w:szCs w:val="28"/>
              </w:rPr>
            </w:pPr>
            <w:r w:rsidRPr="000C713B">
              <w:rPr>
                <w:sz w:val="28"/>
                <w:szCs w:val="28"/>
              </w:rPr>
              <w:t>в том числе работников, занятых в сель</w:t>
            </w:r>
            <w:r>
              <w:rPr>
                <w:sz w:val="28"/>
                <w:szCs w:val="28"/>
              </w:rPr>
              <w:softHyphen/>
            </w:r>
            <w:r w:rsidRPr="000C713B">
              <w:rPr>
                <w:sz w:val="28"/>
                <w:szCs w:val="28"/>
              </w:rPr>
              <w:t>скохозяйственном производстве,        тыс.  руб.</w:t>
            </w:r>
          </w:p>
          <w:p w:rsidR="009D2790" w:rsidRPr="000C713B" w:rsidRDefault="009D2790" w:rsidP="00813246">
            <w:pPr>
              <w:jc w:val="both"/>
              <w:rPr>
                <w:sz w:val="28"/>
                <w:szCs w:val="28"/>
              </w:rPr>
            </w:pPr>
            <w:r w:rsidRPr="000C713B">
              <w:rPr>
                <w:sz w:val="28"/>
                <w:szCs w:val="28"/>
              </w:rPr>
              <w:t>3. Среднегодовая заработная плата 1 ра</w:t>
            </w:r>
            <w:r>
              <w:rPr>
                <w:sz w:val="28"/>
                <w:szCs w:val="28"/>
              </w:rPr>
              <w:softHyphen/>
            </w:r>
            <w:r w:rsidRPr="000C713B">
              <w:rPr>
                <w:sz w:val="28"/>
                <w:szCs w:val="28"/>
              </w:rPr>
              <w:t>ботника, всего, руб.</w:t>
            </w:r>
          </w:p>
          <w:p w:rsidR="009D2790" w:rsidRPr="000C713B" w:rsidRDefault="009D2790" w:rsidP="00813246">
            <w:pPr>
              <w:jc w:val="both"/>
              <w:rPr>
                <w:sz w:val="28"/>
                <w:szCs w:val="28"/>
              </w:rPr>
            </w:pPr>
            <w:r w:rsidRPr="000C713B">
              <w:rPr>
                <w:sz w:val="28"/>
                <w:szCs w:val="28"/>
              </w:rPr>
              <w:t>в том числе работников, занятых в сель</w:t>
            </w:r>
            <w:r>
              <w:rPr>
                <w:sz w:val="28"/>
                <w:szCs w:val="28"/>
              </w:rPr>
              <w:softHyphen/>
            </w:r>
            <w:r w:rsidRPr="000C713B">
              <w:rPr>
                <w:sz w:val="28"/>
                <w:szCs w:val="28"/>
              </w:rPr>
              <w:t>скохозяйственном производстве, руб.</w:t>
            </w:r>
          </w:p>
        </w:tc>
        <w:tc>
          <w:tcPr>
            <w:tcW w:w="1091" w:type="dxa"/>
          </w:tcPr>
          <w:p w:rsidR="009D2790" w:rsidRPr="000C713B" w:rsidRDefault="009D2790" w:rsidP="00813246">
            <w:pPr>
              <w:jc w:val="center"/>
              <w:rPr>
                <w:sz w:val="28"/>
                <w:szCs w:val="28"/>
              </w:rPr>
            </w:pPr>
          </w:p>
        </w:tc>
        <w:tc>
          <w:tcPr>
            <w:tcW w:w="1091" w:type="dxa"/>
          </w:tcPr>
          <w:p w:rsidR="009D2790" w:rsidRPr="000C713B" w:rsidRDefault="009D2790" w:rsidP="00813246">
            <w:pPr>
              <w:jc w:val="center"/>
              <w:rPr>
                <w:sz w:val="28"/>
                <w:szCs w:val="28"/>
              </w:rPr>
            </w:pPr>
          </w:p>
        </w:tc>
        <w:tc>
          <w:tcPr>
            <w:tcW w:w="1091" w:type="dxa"/>
          </w:tcPr>
          <w:p w:rsidR="009D2790" w:rsidRPr="000C713B" w:rsidRDefault="009D2790" w:rsidP="00813246">
            <w:pPr>
              <w:jc w:val="center"/>
              <w:rPr>
                <w:sz w:val="28"/>
                <w:szCs w:val="28"/>
              </w:rPr>
            </w:pPr>
          </w:p>
        </w:tc>
        <w:tc>
          <w:tcPr>
            <w:tcW w:w="1195" w:type="dxa"/>
          </w:tcPr>
          <w:p w:rsidR="009D2790" w:rsidRPr="000C713B" w:rsidRDefault="009D2790" w:rsidP="00813246">
            <w:pPr>
              <w:jc w:val="center"/>
              <w:rPr>
                <w:sz w:val="28"/>
                <w:szCs w:val="28"/>
              </w:rPr>
            </w:pPr>
          </w:p>
        </w:tc>
      </w:tr>
    </w:tbl>
    <w:p w:rsidR="009D2790" w:rsidRPr="000C713B" w:rsidRDefault="009D2790" w:rsidP="009D2790">
      <w:pPr>
        <w:jc w:val="right"/>
        <w:rPr>
          <w:sz w:val="28"/>
          <w:szCs w:val="28"/>
        </w:rPr>
      </w:pPr>
    </w:p>
    <w:p w:rsidR="009D2790" w:rsidRDefault="009D2790" w:rsidP="009D2790">
      <w:pPr>
        <w:jc w:val="right"/>
        <w:rPr>
          <w:i/>
          <w:sz w:val="24"/>
          <w:szCs w:val="24"/>
        </w:rPr>
      </w:pPr>
    </w:p>
    <w:p w:rsidR="009D2790" w:rsidRPr="00217E5B" w:rsidRDefault="0005562C" w:rsidP="009D2790">
      <w:pPr>
        <w:jc w:val="right"/>
        <w:rPr>
          <w:sz w:val="24"/>
          <w:szCs w:val="24"/>
        </w:rPr>
      </w:pPr>
      <w:r w:rsidRPr="006A0B7B">
        <w:rPr>
          <w:caps/>
          <w:sz w:val="28"/>
          <w:szCs w:val="28"/>
        </w:rPr>
        <w:t>Приложение</w:t>
      </w:r>
      <w:r>
        <w:rPr>
          <w:caps/>
          <w:sz w:val="28"/>
          <w:szCs w:val="28"/>
        </w:rPr>
        <w:t xml:space="preserve"> 1</w:t>
      </w:r>
      <w:r w:rsidR="00AA1A99">
        <w:rPr>
          <w:caps/>
          <w:sz w:val="28"/>
          <w:szCs w:val="28"/>
        </w:rPr>
        <w:t>4</w:t>
      </w:r>
    </w:p>
    <w:p w:rsidR="009D2790" w:rsidRDefault="009D2790" w:rsidP="009D2790">
      <w:pPr>
        <w:jc w:val="both"/>
        <w:rPr>
          <w:sz w:val="28"/>
        </w:rPr>
      </w:pPr>
      <w:r w:rsidRPr="000C713B">
        <w:rPr>
          <w:sz w:val="28"/>
        </w:rPr>
        <w:t xml:space="preserve">Таблица </w:t>
      </w:r>
      <w:r>
        <w:rPr>
          <w:sz w:val="28"/>
        </w:rPr>
        <w:t>–</w:t>
      </w:r>
      <w:r w:rsidRPr="000C713B">
        <w:rPr>
          <w:sz w:val="28"/>
        </w:rPr>
        <w:t xml:space="preserve"> Состав и структура работников</w:t>
      </w:r>
    </w:p>
    <w:tbl>
      <w:tblPr>
        <w:tblW w:w="9519" w:type="dxa"/>
        <w:tblInd w:w="93" w:type="dxa"/>
        <w:tblLook w:val="04A0"/>
      </w:tblPr>
      <w:tblGrid>
        <w:gridCol w:w="3276"/>
        <w:gridCol w:w="970"/>
        <w:gridCol w:w="1163"/>
        <w:gridCol w:w="963"/>
        <w:gridCol w:w="1163"/>
        <w:gridCol w:w="821"/>
        <w:gridCol w:w="1163"/>
      </w:tblGrid>
      <w:tr w:rsidR="009D2790" w:rsidRPr="000C713B" w:rsidTr="00813246">
        <w:trPr>
          <w:trHeight w:val="37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Показатели</w:t>
            </w:r>
          </w:p>
        </w:tc>
        <w:tc>
          <w:tcPr>
            <w:tcW w:w="2133" w:type="dxa"/>
            <w:gridSpan w:val="2"/>
            <w:tcBorders>
              <w:top w:val="single" w:sz="4" w:space="0" w:color="auto"/>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r>
              <w:rPr>
                <w:sz w:val="28"/>
                <w:szCs w:val="28"/>
              </w:rPr>
              <w:t>2013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r>
              <w:rPr>
                <w:sz w:val="28"/>
                <w:szCs w:val="28"/>
              </w:rPr>
              <w:t>2014</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r>
              <w:rPr>
                <w:sz w:val="28"/>
                <w:szCs w:val="28"/>
              </w:rPr>
              <w:t>2015</w:t>
            </w:r>
          </w:p>
        </w:tc>
      </w:tr>
      <w:tr w:rsidR="009D2790" w:rsidRPr="000C713B" w:rsidTr="00813246">
        <w:trPr>
          <w:trHeight w:val="750"/>
        </w:trPr>
        <w:tc>
          <w:tcPr>
            <w:tcW w:w="3276" w:type="dxa"/>
            <w:vMerge/>
            <w:tcBorders>
              <w:top w:val="single" w:sz="4" w:space="0" w:color="auto"/>
              <w:left w:val="single" w:sz="4" w:space="0" w:color="auto"/>
              <w:bottom w:val="single" w:sz="4" w:space="0" w:color="auto"/>
              <w:right w:val="single" w:sz="4" w:space="0" w:color="auto"/>
            </w:tcBorders>
            <w:vAlign w:val="center"/>
          </w:tcPr>
          <w:p w:rsidR="009D2790" w:rsidRPr="000C713B" w:rsidRDefault="009D2790" w:rsidP="00813246">
            <w:pPr>
              <w:rPr>
                <w:sz w:val="28"/>
                <w:szCs w:val="28"/>
              </w:rPr>
            </w:pPr>
          </w:p>
        </w:tc>
        <w:tc>
          <w:tcPr>
            <w:tcW w:w="970" w:type="dxa"/>
            <w:tcBorders>
              <w:top w:val="nil"/>
              <w:left w:val="nil"/>
              <w:bottom w:val="single" w:sz="4" w:space="0" w:color="auto"/>
              <w:right w:val="single" w:sz="4" w:space="0" w:color="auto"/>
            </w:tcBorders>
            <w:shd w:val="clear" w:color="auto" w:fill="auto"/>
            <w:noWrap/>
            <w:vAlign w:val="center"/>
          </w:tcPr>
          <w:p w:rsidR="009D2790" w:rsidRPr="000C713B" w:rsidRDefault="009D2790" w:rsidP="00813246">
            <w:pPr>
              <w:jc w:val="center"/>
              <w:rPr>
                <w:sz w:val="28"/>
                <w:szCs w:val="28"/>
              </w:rPr>
            </w:pPr>
            <w:r w:rsidRPr="000C713B">
              <w:rPr>
                <w:sz w:val="28"/>
                <w:szCs w:val="28"/>
              </w:rPr>
              <w:t>чел.</w:t>
            </w:r>
          </w:p>
        </w:tc>
        <w:tc>
          <w:tcPr>
            <w:tcW w:w="1163" w:type="dxa"/>
            <w:tcBorders>
              <w:top w:val="nil"/>
              <w:left w:val="nil"/>
              <w:bottom w:val="single" w:sz="4" w:space="0" w:color="auto"/>
              <w:right w:val="single" w:sz="4" w:space="0" w:color="auto"/>
            </w:tcBorders>
            <w:shd w:val="clear" w:color="auto" w:fill="auto"/>
            <w:vAlign w:val="center"/>
          </w:tcPr>
          <w:p w:rsidR="009D2790" w:rsidRPr="000C713B" w:rsidRDefault="009D2790" w:rsidP="00813246">
            <w:pPr>
              <w:jc w:val="center"/>
              <w:rPr>
                <w:sz w:val="28"/>
                <w:szCs w:val="28"/>
              </w:rPr>
            </w:pPr>
            <w:r w:rsidRPr="000C713B">
              <w:rPr>
                <w:sz w:val="28"/>
                <w:szCs w:val="28"/>
              </w:rPr>
              <w:t>в % к</w:t>
            </w:r>
            <w:r w:rsidRPr="000C713B">
              <w:rPr>
                <w:sz w:val="28"/>
                <w:szCs w:val="28"/>
              </w:rPr>
              <w:br/>
              <w:t>итогу</w:t>
            </w:r>
          </w:p>
        </w:tc>
        <w:tc>
          <w:tcPr>
            <w:tcW w:w="963" w:type="dxa"/>
            <w:tcBorders>
              <w:top w:val="nil"/>
              <w:left w:val="nil"/>
              <w:bottom w:val="single" w:sz="4" w:space="0" w:color="auto"/>
              <w:right w:val="single" w:sz="4" w:space="0" w:color="auto"/>
            </w:tcBorders>
            <w:shd w:val="clear" w:color="auto" w:fill="auto"/>
            <w:noWrap/>
            <w:vAlign w:val="center"/>
          </w:tcPr>
          <w:p w:rsidR="009D2790" w:rsidRPr="000C713B" w:rsidRDefault="009D2790" w:rsidP="00813246">
            <w:pPr>
              <w:jc w:val="center"/>
              <w:rPr>
                <w:sz w:val="28"/>
                <w:szCs w:val="28"/>
              </w:rPr>
            </w:pPr>
            <w:r w:rsidRPr="000C713B">
              <w:rPr>
                <w:sz w:val="28"/>
                <w:szCs w:val="28"/>
              </w:rPr>
              <w:t>чел.</w:t>
            </w:r>
          </w:p>
        </w:tc>
        <w:tc>
          <w:tcPr>
            <w:tcW w:w="1163" w:type="dxa"/>
            <w:tcBorders>
              <w:top w:val="nil"/>
              <w:left w:val="nil"/>
              <w:bottom w:val="single" w:sz="4" w:space="0" w:color="auto"/>
              <w:right w:val="single" w:sz="4" w:space="0" w:color="auto"/>
            </w:tcBorders>
            <w:shd w:val="clear" w:color="auto" w:fill="auto"/>
            <w:vAlign w:val="center"/>
          </w:tcPr>
          <w:p w:rsidR="009D2790" w:rsidRPr="000C713B" w:rsidRDefault="009D2790" w:rsidP="00813246">
            <w:pPr>
              <w:jc w:val="center"/>
              <w:rPr>
                <w:sz w:val="28"/>
                <w:szCs w:val="28"/>
              </w:rPr>
            </w:pPr>
            <w:r w:rsidRPr="000C713B">
              <w:rPr>
                <w:sz w:val="28"/>
                <w:szCs w:val="28"/>
              </w:rPr>
              <w:t>в % к</w:t>
            </w:r>
            <w:r w:rsidRPr="000C713B">
              <w:rPr>
                <w:sz w:val="28"/>
                <w:szCs w:val="28"/>
              </w:rPr>
              <w:br/>
              <w:t>итогу</w:t>
            </w:r>
          </w:p>
        </w:tc>
        <w:tc>
          <w:tcPr>
            <w:tcW w:w="821" w:type="dxa"/>
            <w:tcBorders>
              <w:top w:val="nil"/>
              <w:left w:val="nil"/>
              <w:bottom w:val="single" w:sz="4" w:space="0" w:color="auto"/>
              <w:right w:val="single" w:sz="4" w:space="0" w:color="auto"/>
            </w:tcBorders>
            <w:shd w:val="clear" w:color="auto" w:fill="auto"/>
            <w:noWrap/>
            <w:vAlign w:val="center"/>
          </w:tcPr>
          <w:p w:rsidR="009D2790" w:rsidRPr="000C713B" w:rsidRDefault="009D2790" w:rsidP="00813246">
            <w:pPr>
              <w:jc w:val="center"/>
              <w:rPr>
                <w:sz w:val="28"/>
                <w:szCs w:val="28"/>
              </w:rPr>
            </w:pPr>
            <w:r w:rsidRPr="000C713B">
              <w:rPr>
                <w:sz w:val="28"/>
                <w:szCs w:val="28"/>
              </w:rPr>
              <w:t>чел.</w:t>
            </w:r>
          </w:p>
        </w:tc>
        <w:tc>
          <w:tcPr>
            <w:tcW w:w="1163" w:type="dxa"/>
            <w:tcBorders>
              <w:top w:val="nil"/>
              <w:left w:val="nil"/>
              <w:bottom w:val="single" w:sz="4" w:space="0" w:color="auto"/>
              <w:right w:val="single" w:sz="4" w:space="0" w:color="auto"/>
            </w:tcBorders>
            <w:shd w:val="clear" w:color="auto" w:fill="auto"/>
            <w:vAlign w:val="center"/>
          </w:tcPr>
          <w:p w:rsidR="009D2790" w:rsidRPr="000C713B" w:rsidRDefault="009D2790" w:rsidP="00813246">
            <w:pPr>
              <w:jc w:val="center"/>
              <w:rPr>
                <w:sz w:val="28"/>
                <w:szCs w:val="28"/>
              </w:rPr>
            </w:pPr>
            <w:r w:rsidRPr="000C713B">
              <w:rPr>
                <w:sz w:val="28"/>
                <w:szCs w:val="28"/>
              </w:rPr>
              <w:t>в % к</w:t>
            </w:r>
            <w:r w:rsidRPr="000C713B">
              <w:rPr>
                <w:sz w:val="28"/>
                <w:szCs w:val="28"/>
              </w:rPr>
              <w:br/>
              <w:t>итогу</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Рабочие постоянные</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в т.ч. механизаторы</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750"/>
        </w:trPr>
        <w:tc>
          <w:tcPr>
            <w:tcW w:w="3276" w:type="dxa"/>
            <w:tcBorders>
              <w:top w:val="nil"/>
              <w:left w:val="single" w:sz="4" w:space="0" w:color="auto"/>
              <w:bottom w:val="single" w:sz="4" w:space="0" w:color="auto"/>
              <w:right w:val="single" w:sz="4" w:space="0" w:color="auto"/>
            </w:tcBorders>
            <w:shd w:val="clear" w:color="auto" w:fill="auto"/>
            <w:vAlign w:val="bottom"/>
          </w:tcPr>
          <w:p w:rsidR="009D2790" w:rsidRPr="000C713B" w:rsidRDefault="009D2790" w:rsidP="00813246">
            <w:pPr>
              <w:rPr>
                <w:sz w:val="28"/>
                <w:szCs w:val="28"/>
              </w:rPr>
            </w:pPr>
            <w:r w:rsidRPr="000C713B">
              <w:rPr>
                <w:sz w:val="28"/>
                <w:szCs w:val="28"/>
              </w:rPr>
              <w:t>Рабочие временные и</w:t>
            </w:r>
            <w:r w:rsidRPr="000C713B">
              <w:rPr>
                <w:sz w:val="28"/>
                <w:szCs w:val="28"/>
              </w:rPr>
              <w:br/>
              <w:t>сезонные</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Служащие</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Руководители</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Специалисты</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Итого</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750"/>
        </w:trPr>
        <w:tc>
          <w:tcPr>
            <w:tcW w:w="3276" w:type="dxa"/>
            <w:tcBorders>
              <w:top w:val="nil"/>
              <w:left w:val="single" w:sz="4" w:space="0" w:color="auto"/>
              <w:bottom w:val="single" w:sz="4" w:space="0" w:color="auto"/>
              <w:right w:val="single" w:sz="4" w:space="0" w:color="auto"/>
            </w:tcBorders>
            <w:shd w:val="clear" w:color="auto" w:fill="auto"/>
            <w:vAlign w:val="bottom"/>
          </w:tcPr>
          <w:p w:rsidR="009D2790" w:rsidRPr="000C713B" w:rsidRDefault="009D2790" w:rsidP="00813246">
            <w:pPr>
              <w:rPr>
                <w:sz w:val="28"/>
                <w:szCs w:val="28"/>
              </w:rPr>
            </w:pPr>
            <w:r w:rsidRPr="000C713B">
              <w:rPr>
                <w:sz w:val="28"/>
                <w:szCs w:val="28"/>
              </w:rPr>
              <w:t>Рабочие не основной</w:t>
            </w:r>
            <w:r w:rsidRPr="000C713B">
              <w:rPr>
                <w:sz w:val="28"/>
                <w:szCs w:val="28"/>
              </w:rPr>
              <w:br/>
              <w:t>деятельности</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из них:</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подсобных и промысловых</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r w:rsidR="009D2790" w:rsidRPr="000C713B" w:rsidTr="00813246">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9D2790" w:rsidRPr="000C713B" w:rsidRDefault="009D2790" w:rsidP="00813246">
            <w:pPr>
              <w:rPr>
                <w:sz w:val="28"/>
                <w:szCs w:val="28"/>
              </w:rPr>
            </w:pPr>
            <w:r w:rsidRPr="000C713B">
              <w:rPr>
                <w:sz w:val="28"/>
                <w:szCs w:val="28"/>
              </w:rPr>
              <w:t>Всего</w:t>
            </w:r>
          </w:p>
        </w:tc>
        <w:tc>
          <w:tcPr>
            <w:tcW w:w="970"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9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821"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c>
          <w:tcPr>
            <w:tcW w:w="1163" w:type="dxa"/>
            <w:tcBorders>
              <w:top w:val="nil"/>
              <w:left w:val="nil"/>
              <w:bottom w:val="single" w:sz="4" w:space="0" w:color="auto"/>
              <w:right w:val="single" w:sz="4" w:space="0" w:color="auto"/>
            </w:tcBorders>
            <w:shd w:val="clear" w:color="auto" w:fill="auto"/>
            <w:noWrap/>
            <w:vAlign w:val="bottom"/>
          </w:tcPr>
          <w:p w:rsidR="009D2790" w:rsidRPr="000C713B" w:rsidRDefault="009D2790" w:rsidP="00813246">
            <w:pPr>
              <w:jc w:val="center"/>
              <w:rPr>
                <w:sz w:val="28"/>
                <w:szCs w:val="28"/>
              </w:rPr>
            </w:pPr>
            <w:r w:rsidRPr="000C713B">
              <w:rPr>
                <w:sz w:val="28"/>
                <w:szCs w:val="28"/>
              </w:rPr>
              <w:t> </w:t>
            </w:r>
          </w:p>
        </w:tc>
      </w:tr>
    </w:tbl>
    <w:p w:rsidR="009D2790" w:rsidRPr="00217E5B" w:rsidRDefault="009D2790" w:rsidP="009D2790">
      <w:pPr>
        <w:jc w:val="right"/>
        <w:rPr>
          <w:i/>
          <w:sz w:val="24"/>
          <w:szCs w:val="24"/>
        </w:rPr>
      </w:pPr>
      <w:r w:rsidRPr="000C713B">
        <w:rPr>
          <w:sz w:val="28"/>
          <w:szCs w:val="28"/>
        </w:rPr>
        <w:br w:type="page"/>
      </w:r>
      <w:r w:rsidR="0005562C" w:rsidRPr="006A0B7B">
        <w:rPr>
          <w:caps/>
          <w:sz w:val="28"/>
          <w:szCs w:val="28"/>
        </w:rPr>
        <w:lastRenderedPageBreak/>
        <w:t>Приложение</w:t>
      </w:r>
      <w:r w:rsidR="0005562C">
        <w:rPr>
          <w:caps/>
          <w:sz w:val="28"/>
          <w:szCs w:val="28"/>
        </w:rPr>
        <w:t xml:space="preserve"> 1</w:t>
      </w:r>
      <w:r w:rsidR="00AA1A99">
        <w:rPr>
          <w:caps/>
          <w:sz w:val="28"/>
          <w:szCs w:val="28"/>
        </w:rPr>
        <w:t>5</w:t>
      </w:r>
    </w:p>
    <w:p w:rsidR="009D2790" w:rsidRPr="00D2186C" w:rsidRDefault="009D2790" w:rsidP="009D2790">
      <w:pPr>
        <w:shd w:val="clear" w:color="auto" w:fill="FFFFFF"/>
        <w:autoSpaceDE w:val="0"/>
        <w:autoSpaceDN w:val="0"/>
        <w:adjustRightInd w:val="0"/>
        <w:jc w:val="both"/>
        <w:rPr>
          <w:color w:val="000000"/>
          <w:sz w:val="28"/>
          <w:szCs w:val="28"/>
        </w:rPr>
      </w:pPr>
      <w:r w:rsidRPr="00D2186C">
        <w:rPr>
          <w:color w:val="000000"/>
          <w:sz w:val="28"/>
          <w:szCs w:val="28"/>
        </w:rPr>
        <w:t xml:space="preserve">Таблица – </w:t>
      </w:r>
      <w:r>
        <w:rPr>
          <w:color w:val="000000"/>
          <w:sz w:val="28"/>
          <w:szCs w:val="28"/>
        </w:rPr>
        <w:t>З</w:t>
      </w:r>
      <w:r w:rsidRPr="00D2186C">
        <w:rPr>
          <w:color w:val="000000"/>
          <w:sz w:val="28"/>
          <w:szCs w:val="28"/>
        </w:rPr>
        <w:t>атрат</w:t>
      </w:r>
      <w:r>
        <w:rPr>
          <w:color w:val="000000"/>
          <w:sz w:val="28"/>
          <w:szCs w:val="28"/>
        </w:rPr>
        <w:t>ы</w:t>
      </w:r>
      <w:r w:rsidRPr="00D2186C">
        <w:rPr>
          <w:color w:val="000000"/>
          <w:sz w:val="28"/>
          <w:szCs w:val="28"/>
        </w:rPr>
        <w:t xml:space="preserve"> на основное производство (по экономическим элементам, на начало года)</w:t>
      </w:r>
    </w:p>
    <w:p w:rsidR="009D2790" w:rsidRDefault="009D2790" w:rsidP="009D2790">
      <w:pPr>
        <w:shd w:val="clear" w:color="auto" w:fill="FFFFFF"/>
        <w:autoSpaceDE w:val="0"/>
        <w:autoSpaceDN w:val="0"/>
        <w:adjustRightInd w:val="0"/>
        <w:ind w:firstLine="720"/>
        <w:jc w:val="right"/>
        <w:rPr>
          <w:color w:val="000000"/>
          <w:sz w:val="28"/>
          <w:szCs w:val="28"/>
        </w:rPr>
      </w:pPr>
      <w:r w:rsidRPr="00D2186C">
        <w:rPr>
          <w:color w:val="000000"/>
          <w:sz w:val="28"/>
          <w:szCs w:val="28"/>
        </w:rPr>
        <w:t>(тыс. руб.)</w:t>
      </w:r>
    </w:p>
    <w:p w:rsidR="006A0B7B" w:rsidRPr="00D2186C" w:rsidRDefault="006A0B7B" w:rsidP="009D2790">
      <w:pPr>
        <w:shd w:val="clear" w:color="auto" w:fill="FFFFFF"/>
        <w:autoSpaceDE w:val="0"/>
        <w:autoSpaceDN w:val="0"/>
        <w:adjustRightInd w:val="0"/>
        <w:ind w:firstLine="720"/>
        <w:jc w:val="right"/>
        <w:rPr>
          <w:color w:val="000000"/>
          <w:sz w:val="28"/>
          <w:szCs w:val="28"/>
        </w:rPr>
      </w:pPr>
    </w:p>
    <w:tbl>
      <w:tblPr>
        <w:tblW w:w="9362" w:type="dxa"/>
        <w:tblInd w:w="88" w:type="dxa"/>
        <w:tblLayout w:type="fixed"/>
        <w:tblLook w:val="04A0"/>
      </w:tblPr>
      <w:tblGrid>
        <w:gridCol w:w="3564"/>
        <w:gridCol w:w="960"/>
        <w:gridCol w:w="883"/>
        <w:gridCol w:w="850"/>
        <w:gridCol w:w="1701"/>
        <w:gridCol w:w="1404"/>
      </w:tblGrid>
      <w:tr w:rsidR="009D2790" w:rsidRPr="00D2186C" w:rsidTr="00813246">
        <w:trPr>
          <w:trHeight w:val="279"/>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r w:rsidRPr="00D2186C">
              <w:rPr>
                <w:color w:val="000000"/>
                <w:sz w:val="28"/>
                <w:szCs w:val="28"/>
              </w:rPr>
              <w:t>Элементы затрат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r w:rsidRPr="00D2186C">
              <w:rPr>
                <w:color w:val="000000"/>
                <w:sz w:val="28"/>
                <w:szCs w:val="28"/>
              </w:rPr>
              <w:t xml:space="preserve">Отклонение </w:t>
            </w:r>
          </w:p>
          <w:p w:rsidR="009D2790" w:rsidRPr="00D2186C" w:rsidRDefault="009D2790" w:rsidP="00813246">
            <w:pPr>
              <w:jc w:val="center"/>
              <w:rPr>
                <w:color w:val="000000"/>
                <w:sz w:val="28"/>
                <w:szCs w:val="28"/>
              </w:rPr>
            </w:pPr>
            <w:r w:rsidRPr="00D2186C">
              <w:rPr>
                <w:color w:val="000000"/>
                <w:sz w:val="28"/>
                <w:szCs w:val="28"/>
              </w:rPr>
              <w:t>(+,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r>
              <w:rPr>
                <w:sz w:val="28"/>
                <w:szCs w:val="28"/>
              </w:rPr>
              <w:t>2015</w:t>
            </w:r>
            <w:r w:rsidRPr="00D46531">
              <w:rPr>
                <w:sz w:val="28"/>
                <w:szCs w:val="28"/>
              </w:rPr>
              <w:t xml:space="preserve"> в % к  </w:t>
            </w:r>
            <w:r>
              <w:rPr>
                <w:sz w:val="28"/>
                <w:szCs w:val="28"/>
              </w:rPr>
              <w:t>2013</w:t>
            </w:r>
          </w:p>
        </w:tc>
      </w:tr>
      <w:tr w:rsidR="009D2790" w:rsidRPr="00D2186C" w:rsidTr="00813246">
        <w:trPr>
          <w:trHeight w:val="247"/>
        </w:trPr>
        <w:tc>
          <w:tcPr>
            <w:tcW w:w="3564" w:type="dxa"/>
            <w:tcBorders>
              <w:top w:val="single" w:sz="4" w:space="0" w:color="auto"/>
              <w:left w:val="single" w:sz="4" w:space="0" w:color="auto"/>
              <w:bottom w:val="single" w:sz="4" w:space="0" w:color="auto"/>
              <w:right w:val="nil"/>
            </w:tcBorders>
            <w:shd w:val="clear" w:color="auto" w:fill="auto"/>
            <w:vAlign w:val="center"/>
          </w:tcPr>
          <w:p w:rsidR="009D2790" w:rsidRPr="00D2186C" w:rsidRDefault="009D2790" w:rsidP="00813246">
            <w:pPr>
              <w:rPr>
                <w:color w:val="000000"/>
                <w:sz w:val="28"/>
                <w:szCs w:val="28"/>
              </w:rPr>
            </w:pPr>
            <w:r w:rsidRPr="00D2186C">
              <w:rPr>
                <w:color w:val="000000"/>
                <w:sz w:val="28"/>
                <w:szCs w:val="28"/>
              </w:rPr>
              <w:t xml:space="preserve">Материальные затраты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157"/>
        </w:trPr>
        <w:tc>
          <w:tcPr>
            <w:tcW w:w="3564" w:type="dxa"/>
            <w:tcBorders>
              <w:top w:val="single" w:sz="4" w:space="0" w:color="auto"/>
              <w:left w:val="single" w:sz="4" w:space="0" w:color="auto"/>
              <w:bottom w:val="single" w:sz="4" w:space="0" w:color="auto"/>
              <w:right w:val="nil"/>
            </w:tcBorders>
            <w:shd w:val="clear" w:color="auto" w:fill="auto"/>
            <w:vAlign w:val="center"/>
          </w:tcPr>
          <w:p w:rsidR="009D2790" w:rsidRPr="00D2186C" w:rsidRDefault="009D2790" w:rsidP="00813246">
            <w:pPr>
              <w:rPr>
                <w:color w:val="000000"/>
                <w:sz w:val="28"/>
                <w:szCs w:val="28"/>
              </w:rPr>
            </w:pPr>
            <w:r w:rsidRPr="00D2186C">
              <w:rPr>
                <w:color w:val="000000"/>
                <w:sz w:val="28"/>
                <w:szCs w:val="28"/>
              </w:rPr>
              <w:t>Затраты на оплату труда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126"/>
        </w:trPr>
        <w:tc>
          <w:tcPr>
            <w:tcW w:w="3564" w:type="dxa"/>
            <w:tcBorders>
              <w:top w:val="single" w:sz="4" w:space="0" w:color="auto"/>
              <w:left w:val="single" w:sz="4" w:space="0" w:color="auto"/>
              <w:bottom w:val="single" w:sz="4" w:space="0" w:color="auto"/>
              <w:right w:val="nil"/>
            </w:tcBorders>
            <w:shd w:val="clear" w:color="auto" w:fill="auto"/>
            <w:vAlign w:val="center"/>
          </w:tcPr>
          <w:p w:rsidR="009D2790" w:rsidRPr="00D2186C" w:rsidRDefault="009D2790" w:rsidP="00813246">
            <w:pPr>
              <w:rPr>
                <w:color w:val="000000"/>
                <w:sz w:val="28"/>
                <w:szCs w:val="28"/>
              </w:rPr>
            </w:pPr>
            <w:r w:rsidRPr="00D2186C">
              <w:rPr>
                <w:color w:val="000000"/>
                <w:sz w:val="28"/>
                <w:szCs w:val="28"/>
              </w:rPr>
              <w:t>Отчисления на социальные нужды</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80"/>
        </w:trPr>
        <w:tc>
          <w:tcPr>
            <w:tcW w:w="3564" w:type="dxa"/>
            <w:tcBorders>
              <w:top w:val="single" w:sz="4" w:space="0" w:color="auto"/>
              <w:left w:val="single" w:sz="4" w:space="0" w:color="auto"/>
              <w:bottom w:val="single" w:sz="4" w:space="0" w:color="auto"/>
              <w:right w:val="nil"/>
            </w:tcBorders>
            <w:shd w:val="clear" w:color="auto" w:fill="auto"/>
            <w:vAlign w:val="center"/>
          </w:tcPr>
          <w:p w:rsidR="009D2790" w:rsidRPr="00D2186C" w:rsidRDefault="009D2790" w:rsidP="00813246">
            <w:pPr>
              <w:rPr>
                <w:color w:val="000000"/>
                <w:sz w:val="28"/>
                <w:szCs w:val="28"/>
              </w:rPr>
            </w:pPr>
            <w:r w:rsidRPr="00D2186C">
              <w:rPr>
                <w:color w:val="000000"/>
                <w:sz w:val="28"/>
                <w:szCs w:val="28"/>
              </w:rPr>
              <w:t>Амортизация</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345"/>
        </w:trPr>
        <w:tc>
          <w:tcPr>
            <w:tcW w:w="3564" w:type="dxa"/>
            <w:tcBorders>
              <w:top w:val="single" w:sz="4" w:space="0" w:color="auto"/>
              <w:left w:val="single" w:sz="4" w:space="0" w:color="auto"/>
              <w:bottom w:val="single" w:sz="4" w:space="0" w:color="auto"/>
              <w:right w:val="nil"/>
            </w:tcBorders>
            <w:shd w:val="clear" w:color="auto" w:fill="auto"/>
            <w:vAlign w:val="center"/>
          </w:tcPr>
          <w:p w:rsidR="009D2790" w:rsidRPr="00D2186C" w:rsidRDefault="009D2790" w:rsidP="00813246">
            <w:pPr>
              <w:rPr>
                <w:color w:val="000000"/>
                <w:sz w:val="28"/>
                <w:szCs w:val="28"/>
              </w:rPr>
            </w:pPr>
            <w:r w:rsidRPr="00D2186C">
              <w:rPr>
                <w:color w:val="000000"/>
                <w:sz w:val="28"/>
                <w:szCs w:val="28"/>
              </w:rPr>
              <w:t>Прочие затраты</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80"/>
        </w:trPr>
        <w:tc>
          <w:tcPr>
            <w:tcW w:w="3564" w:type="dxa"/>
            <w:tcBorders>
              <w:top w:val="single" w:sz="4" w:space="0" w:color="auto"/>
              <w:left w:val="single" w:sz="4" w:space="0" w:color="auto"/>
              <w:bottom w:val="single" w:sz="4" w:space="0" w:color="auto"/>
              <w:right w:val="nil"/>
            </w:tcBorders>
            <w:shd w:val="clear" w:color="auto" w:fill="auto"/>
            <w:vAlign w:val="center"/>
          </w:tcPr>
          <w:p w:rsidR="009D2790" w:rsidRPr="00D2186C" w:rsidRDefault="009D2790" w:rsidP="00813246">
            <w:pPr>
              <w:rPr>
                <w:color w:val="000000"/>
                <w:sz w:val="28"/>
                <w:szCs w:val="28"/>
              </w:rPr>
            </w:pPr>
            <w:r w:rsidRPr="00D2186C">
              <w:rPr>
                <w:color w:val="000000"/>
                <w:sz w:val="28"/>
                <w:szCs w:val="28"/>
              </w:rPr>
              <w:t>Итого по элементам затрат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9D2790" w:rsidRPr="00D2186C" w:rsidRDefault="009D2790" w:rsidP="00813246">
            <w:pPr>
              <w:jc w:val="center"/>
              <w:rPr>
                <w:color w:val="000000"/>
                <w:sz w:val="28"/>
                <w:szCs w:val="28"/>
              </w:rPr>
            </w:pPr>
          </w:p>
        </w:tc>
      </w:tr>
    </w:tbl>
    <w:p w:rsidR="009D2790" w:rsidRDefault="009D2790" w:rsidP="009D2790">
      <w:pPr>
        <w:jc w:val="right"/>
        <w:rPr>
          <w:i/>
          <w:sz w:val="28"/>
          <w:szCs w:val="28"/>
        </w:rPr>
      </w:pPr>
    </w:p>
    <w:p w:rsidR="009D2790" w:rsidRPr="00217E5B" w:rsidRDefault="0005562C" w:rsidP="009D2790">
      <w:pPr>
        <w:jc w:val="right"/>
        <w:rPr>
          <w:i/>
          <w:sz w:val="24"/>
          <w:szCs w:val="24"/>
        </w:rPr>
      </w:pPr>
      <w:r w:rsidRPr="006A0B7B">
        <w:rPr>
          <w:caps/>
          <w:sz w:val="28"/>
          <w:szCs w:val="28"/>
        </w:rPr>
        <w:t>Приложение</w:t>
      </w:r>
      <w:r>
        <w:rPr>
          <w:caps/>
          <w:sz w:val="28"/>
          <w:szCs w:val="28"/>
        </w:rPr>
        <w:t xml:space="preserve"> 1</w:t>
      </w:r>
      <w:r w:rsidR="00AA1A99">
        <w:rPr>
          <w:caps/>
          <w:sz w:val="28"/>
          <w:szCs w:val="28"/>
        </w:rPr>
        <w:t>6</w:t>
      </w:r>
    </w:p>
    <w:p w:rsidR="009D2790" w:rsidRPr="00D2186C" w:rsidRDefault="009D2790" w:rsidP="009D2790">
      <w:pPr>
        <w:shd w:val="clear" w:color="auto" w:fill="FFFFFF"/>
        <w:autoSpaceDE w:val="0"/>
        <w:autoSpaceDN w:val="0"/>
        <w:adjustRightInd w:val="0"/>
        <w:rPr>
          <w:sz w:val="28"/>
          <w:szCs w:val="28"/>
        </w:rPr>
      </w:pPr>
      <w:r w:rsidRPr="00D2186C">
        <w:rPr>
          <w:sz w:val="28"/>
          <w:szCs w:val="28"/>
        </w:rPr>
        <w:t>Таблица – Отчет о движении денежных средств</w:t>
      </w:r>
    </w:p>
    <w:p w:rsidR="009D2790" w:rsidRDefault="009D2790" w:rsidP="009D2790">
      <w:pPr>
        <w:shd w:val="clear" w:color="auto" w:fill="FFFFFF"/>
        <w:autoSpaceDE w:val="0"/>
        <w:autoSpaceDN w:val="0"/>
        <w:adjustRightInd w:val="0"/>
        <w:ind w:firstLine="720"/>
        <w:jc w:val="right"/>
        <w:rPr>
          <w:sz w:val="28"/>
          <w:szCs w:val="28"/>
        </w:rPr>
      </w:pPr>
      <w:r w:rsidRPr="00D2186C">
        <w:rPr>
          <w:sz w:val="28"/>
          <w:szCs w:val="28"/>
        </w:rPr>
        <w:t>(тыс. руб.)</w:t>
      </w:r>
    </w:p>
    <w:p w:rsidR="006A0B7B" w:rsidRPr="00D2186C" w:rsidRDefault="006A0B7B" w:rsidP="009D2790">
      <w:pPr>
        <w:shd w:val="clear" w:color="auto" w:fill="FFFFFF"/>
        <w:autoSpaceDE w:val="0"/>
        <w:autoSpaceDN w:val="0"/>
        <w:adjustRightInd w:val="0"/>
        <w:ind w:firstLine="720"/>
        <w:jc w:val="right"/>
        <w:rPr>
          <w:sz w:val="28"/>
          <w:szCs w:val="28"/>
        </w:rPr>
      </w:pPr>
    </w:p>
    <w:tbl>
      <w:tblPr>
        <w:tblW w:w="4944" w:type="pct"/>
        <w:tblLayout w:type="fixed"/>
        <w:tblLook w:val="0000"/>
      </w:tblPr>
      <w:tblGrid>
        <w:gridCol w:w="5901"/>
        <w:gridCol w:w="869"/>
        <w:gridCol w:w="848"/>
        <w:gridCol w:w="848"/>
        <w:gridCol w:w="998"/>
      </w:tblGrid>
      <w:tr w:rsidR="009D2790" w:rsidRPr="00D2186C" w:rsidTr="00813246">
        <w:trPr>
          <w:trHeight w:val="200"/>
          <w:tblHeader/>
        </w:trPr>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r w:rsidRPr="00D2186C">
              <w:rPr>
                <w:sz w:val="24"/>
                <w:szCs w:val="24"/>
              </w:rPr>
              <w:t>Показатели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r>
              <w:rPr>
                <w:sz w:val="28"/>
                <w:szCs w:val="28"/>
              </w:rPr>
              <w:t>2013</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r>
              <w:rPr>
                <w:sz w:val="28"/>
                <w:szCs w:val="28"/>
              </w:rPr>
              <w:t>2014</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46531" w:rsidRDefault="009D2790" w:rsidP="00813246">
            <w:pPr>
              <w:jc w:val="center"/>
              <w:rPr>
                <w:sz w:val="28"/>
                <w:szCs w:val="28"/>
              </w:rPr>
            </w:pPr>
            <w:r>
              <w:rPr>
                <w:sz w:val="28"/>
                <w:szCs w:val="28"/>
              </w:rPr>
              <w:t>2015</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r>
              <w:rPr>
                <w:sz w:val="24"/>
                <w:szCs w:val="24"/>
              </w:rPr>
              <w:t>2015</w:t>
            </w:r>
            <w:r w:rsidRPr="00D2186C">
              <w:rPr>
                <w:sz w:val="24"/>
                <w:szCs w:val="24"/>
              </w:rPr>
              <w:t xml:space="preserve"> в % к  </w:t>
            </w:r>
            <w:r>
              <w:rPr>
                <w:sz w:val="24"/>
                <w:szCs w:val="24"/>
              </w:rPr>
              <w:t>2013</w:t>
            </w:r>
          </w:p>
        </w:tc>
      </w:tr>
      <w:tr w:rsidR="009D2790" w:rsidRPr="00D2186C" w:rsidTr="00813246">
        <w:trPr>
          <w:trHeight w:val="90"/>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014093" w:rsidRDefault="009D2790" w:rsidP="00813246">
            <w:pPr>
              <w:rPr>
                <w:sz w:val="24"/>
                <w:szCs w:val="24"/>
              </w:rPr>
            </w:pPr>
            <w:r w:rsidRPr="00014093">
              <w:rPr>
                <w:sz w:val="24"/>
                <w:szCs w:val="24"/>
              </w:rPr>
              <w:t>Остаток денежных средств на начало отчетного года</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r>
      <w:tr w:rsidR="009D2790" w:rsidRPr="00D2186C" w:rsidTr="00813246">
        <w:trPr>
          <w:trHeight w:val="219"/>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014093" w:rsidRDefault="009D2790" w:rsidP="00813246">
            <w:pPr>
              <w:rPr>
                <w:sz w:val="24"/>
                <w:szCs w:val="24"/>
              </w:rPr>
            </w:pPr>
            <w:r w:rsidRPr="00014093">
              <w:rPr>
                <w:sz w:val="24"/>
                <w:szCs w:val="24"/>
              </w:rPr>
              <w:t>Движение денежных средств по текущей деятельности</w:t>
            </w:r>
          </w:p>
          <w:p w:rsidR="009D2790" w:rsidRPr="00014093" w:rsidRDefault="009D2790" w:rsidP="00813246">
            <w:pPr>
              <w:rPr>
                <w:sz w:val="24"/>
                <w:szCs w:val="24"/>
              </w:rPr>
            </w:pPr>
            <w:r w:rsidRPr="00014093">
              <w:rPr>
                <w:sz w:val="24"/>
                <w:szCs w:val="24"/>
              </w:rPr>
              <w:t>Средства, полученные от покупателей, заказчиков</w:t>
            </w:r>
          </w:p>
        </w:tc>
        <w:tc>
          <w:tcPr>
            <w:tcW w:w="459" w:type="pct"/>
            <w:tcBorders>
              <w:top w:val="nil"/>
              <w:left w:val="nil"/>
              <w:bottom w:val="single" w:sz="4" w:space="0" w:color="auto"/>
              <w:right w:val="single" w:sz="4" w:space="0" w:color="auto"/>
            </w:tcBorders>
            <w:shd w:val="clear" w:color="auto" w:fill="auto"/>
            <w:noWrap/>
            <w:vAlign w:val="bottom"/>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bottom"/>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bottom"/>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bottom"/>
          </w:tcPr>
          <w:p w:rsidR="009D2790" w:rsidRPr="00D2186C" w:rsidRDefault="009D2790" w:rsidP="00813246">
            <w:pPr>
              <w:jc w:val="center"/>
              <w:rPr>
                <w:sz w:val="24"/>
                <w:szCs w:val="24"/>
              </w:rPr>
            </w:pPr>
          </w:p>
        </w:tc>
      </w:tr>
      <w:tr w:rsidR="009D2790" w:rsidRPr="00D2186C" w:rsidTr="00813246">
        <w:trPr>
          <w:trHeight w:val="665"/>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Денежные средства, направленные:</w:t>
            </w:r>
          </w:p>
          <w:p w:rsidR="009D2790" w:rsidRPr="00D2186C" w:rsidRDefault="009D2790" w:rsidP="00813246">
            <w:pPr>
              <w:rPr>
                <w:sz w:val="24"/>
                <w:szCs w:val="24"/>
              </w:rPr>
            </w:pPr>
            <w:r w:rsidRPr="00D2186C">
              <w:rPr>
                <w:sz w:val="24"/>
                <w:szCs w:val="24"/>
              </w:rPr>
              <w:t>на оплату приобретенных товаров, работ, услуг, сырья и иных оборотных активов</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90"/>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на оплату труда</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325"/>
        </w:trPr>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на выплату дивидендов, процентов</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90"/>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на расчеты по налогам и сборам</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90"/>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командировочные</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r>
      <w:tr w:rsidR="009D2790" w:rsidRPr="00D2186C" w:rsidTr="00813246">
        <w:trPr>
          <w:trHeight w:val="255"/>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Чистые денежные средства от текущей деятельности</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90"/>
        </w:trPr>
        <w:tc>
          <w:tcPr>
            <w:tcW w:w="3118" w:type="pct"/>
            <w:tcBorders>
              <w:top w:val="nil"/>
              <w:left w:val="single" w:sz="4" w:space="0" w:color="auto"/>
              <w:bottom w:val="single" w:sz="4" w:space="0" w:color="auto"/>
              <w:right w:val="single" w:sz="4" w:space="0" w:color="auto"/>
            </w:tcBorders>
            <w:shd w:val="clear" w:color="auto" w:fill="auto"/>
            <w:noWrap/>
            <w:vAlign w:val="center"/>
          </w:tcPr>
          <w:p w:rsidR="009D2790" w:rsidRPr="00014093" w:rsidRDefault="009D2790" w:rsidP="00813246">
            <w:pPr>
              <w:rPr>
                <w:sz w:val="24"/>
                <w:szCs w:val="24"/>
              </w:rPr>
            </w:pPr>
            <w:r w:rsidRPr="00014093">
              <w:rPr>
                <w:sz w:val="24"/>
                <w:szCs w:val="24"/>
              </w:rPr>
              <w:t>Движение денежных средств от инвестиционной деятельности</w:t>
            </w:r>
          </w:p>
          <w:p w:rsidR="009D2790" w:rsidRPr="00D2186C" w:rsidRDefault="009D2790" w:rsidP="00813246">
            <w:pPr>
              <w:rPr>
                <w:sz w:val="24"/>
                <w:szCs w:val="24"/>
              </w:rPr>
            </w:pPr>
            <w:r w:rsidRPr="00D2186C">
              <w:rPr>
                <w:sz w:val="24"/>
                <w:szCs w:val="24"/>
              </w:rPr>
              <w:t>Выручка от продажи основных средств и иных внеоборотных активов</w:t>
            </w:r>
          </w:p>
        </w:tc>
        <w:tc>
          <w:tcPr>
            <w:tcW w:w="459"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r>
      <w:tr w:rsidR="009D2790" w:rsidRPr="00D2186C" w:rsidTr="00813246">
        <w:trPr>
          <w:trHeight w:val="225"/>
        </w:trPr>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Приобретение основных средств, доходных вложений в материальные ценности и нематериальных активов</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226"/>
        </w:trPr>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Чистые денежные средства от инвестиционной деятельности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234"/>
        </w:trPr>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 xml:space="preserve">Поступление займов и кредитов, предоставленных другими организациями </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r w:rsidR="009D2790" w:rsidRPr="00D2186C" w:rsidTr="00813246">
        <w:trPr>
          <w:trHeight w:val="90"/>
        </w:trPr>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790" w:rsidRPr="00D2186C" w:rsidRDefault="009D2790" w:rsidP="00813246">
            <w:pPr>
              <w:rPr>
                <w:sz w:val="24"/>
                <w:szCs w:val="24"/>
              </w:rPr>
            </w:pPr>
            <w:r w:rsidRPr="00D2186C">
              <w:rPr>
                <w:sz w:val="24"/>
                <w:szCs w:val="24"/>
              </w:rPr>
              <w:t>Остаток денежных средств на конец отчетного периода</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4"/>
                <w:szCs w:val="24"/>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4"/>
                <w:szCs w:val="24"/>
              </w:rPr>
            </w:pPr>
          </w:p>
        </w:tc>
      </w:tr>
    </w:tbl>
    <w:p w:rsidR="009D2790" w:rsidRDefault="009D2790" w:rsidP="009D2790">
      <w:pPr>
        <w:jc w:val="right"/>
        <w:rPr>
          <w:caps/>
          <w:sz w:val="28"/>
          <w:szCs w:val="28"/>
        </w:rPr>
      </w:pPr>
      <w:r>
        <w:rPr>
          <w:i/>
          <w:sz w:val="28"/>
          <w:szCs w:val="28"/>
        </w:rPr>
        <w:br w:type="page"/>
      </w:r>
      <w:r w:rsidR="0005562C" w:rsidRPr="006A0B7B">
        <w:rPr>
          <w:caps/>
          <w:sz w:val="28"/>
          <w:szCs w:val="28"/>
        </w:rPr>
        <w:lastRenderedPageBreak/>
        <w:t>Приложение</w:t>
      </w:r>
      <w:r w:rsidR="0005562C">
        <w:rPr>
          <w:caps/>
          <w:sz w:val="28"/>
          <w:szCs w:val="28"/>
        </w:rPr>
        <w:t xml:space="preserve"> 1</w:t>
      </w:r>
      <w:r w:rsidR="00AA1A99">
        <w:rPr>
          <w:caps/>
          <w:sz w:val="28"/>
          <w:szCs w:val="28"/>
        </w:rPr>
        <w:t>7</w:t>
      </w:r>
    </w:p>
    <w:p w:rsidR="0005562C" w:rsidRPr="00217E5B" w:rsidRDefault="0005562C" w:rsidP="009D2790">
      <w:pPr>
        <w:jc w:val="right"/>
        <w:rPr>
          <w:i/>
          <w:sz w:val="24"/>
          <w:szCs w:val="24"/>
        </w:rPr>
      </w:pPr>
    </w:p>
    <w:p w:rsidR="009D2790" w:rsidRPr="00D2186C" w:rsidRDefault="009D2790" w:rsidP="009D2790">
      <w:pPr>
        <w:shd w:val="clear" w:color="auto" w:fill="FFFFFF"/>
        <w:autoSpaceDE w:val="0"/>
        <w:autoSpaceDN w:val="0"/>
        <w:adjustRightInd w:val="0"/>
        <w:rPr>
          <w:color w:val="000000"/>
          <w:sz w:val="28"/>
          <w:szCs w:val="28"/>
        </w:rPr>
      </w:pPr>
      <w:r w:rsidRPr="00D2186C">
        <w:rPr>
          <w:color w:val="000000"/>
          <w:sz w:val="28"/>
          <w:szCs w:val="28"/>
        </w:rPr>
        <w:t xml:space="preserve">Таблица – Структура источников образования средств организации </w:t>
      </w:r>
    </w:p>
    <w:p w:rsidR="009D2790" w:rsidRDefault="009D2790" w:rsidP="009D2790">
      <w:pPr>
        <w:shd w:val="clear" w:color="auto" w:fill="FFFFFF"/>
        <w:autoSpaceDE w:val="0"/>
        <w:autoSpaceDN w:val="0"/>
        <w:adjustRightInd w:val="0"/>
        <w:jc w:val="right"/>
        <w:rPr>
          <w:color w:val="000000"/>
          <w:sz w:val="28"/>
          <w:szCs w:val="28"/>
        </w:rPr>
      </w:pPr>
      <w:r w:rsidRPr="00D2186C">
        <w:rPr>
          <w:color w:val="000000"/>
          <w:sz w:val="28"/>
          <w:szCs w:val="28"/>
        </w:rPr>
        <w:t>(тыс. руб.)</w:t>
      </w:r>
    </w:p>
    <w:p w:rsidR="0005562C" w:rsidRPr="00D2186C" w:rsidRDefault="0005562C" w:rsidP="009D2790">
      <w:pPr>
        <w:shd w:val="clear" w:color="auto" w:fill="FFFFFF"/>
        <w:autoSpaceDE w:val="0"/>
        <w:autoSpaceDN w:val="0"/>
        <w:adjustRightInd w:val="0"/>
        <w:jc w:val="right"/>
        <w:rPr>
          <w:color w:val="000000"/>
          <w:sz w:val="28"/>
          <w:szCs w:val="28"/>
        </w:rPr>
      </w:pPr>
    </w:p>
    <w:tbl>
      <w:tblPr>
        <w:tblW w:w="4919" w:type="pct"/>
        <w:tblInd w:w="108" w:type="dxa"/>
        <w:tblLayout w:type="fixed"/>
        <w:tblLook w:val="0000"/>
      </w:tblPr>
      <w:tblGrid>
        <w:gridCol w:w="3829"/>
        <w:gridCol w:w="883"/>
        <w:gridCol w:w="851"/>
        <w:gridCol w:w="853"/>
        <w:gridCol w:w="1490"/>
        <w:gridCol w:w="1510"/>
      </w:tblGrid>
      <w:tr w:rsidR="009D2790" w:rsidRPr="00D2186C" w:rsidTr="00813246">
        <w:trPr>
          <w:trHeight w:val="60"/>
        </w:trPr>
        <w:tc>
          <w:tcPr>
            <w:tcW w:w="2033" w:type="pct"/>
            <w:vMerge w:val="restart"/>
            <w:tcBorders>
              <w:top w:val="single" w:sz="8" w:space="0" w:color="auto"/>
              <w:left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Показатели</w:t>
            </w:r>
          </w:p>
        </w:tc>
        <w:tc>
          <w:tcPr>
            <w:tcW w:w="1374" w:type="pct"/>
            <w:gridSpan w:val="3"/>
            <w:tcBorders>
              <w:top w:val="single" w:sz="8"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Абсолютные величины</w:t>
            </w:r>
          </w:p>
        </w:tc>
        <w:tc>
          <w:tcPr>
            <w:tcW w:w="1593" w:type="pct"/>
            <w:gridSpan w:val="2"/>
            <w:vMerge w:val="restart"/>
            <w:tcBorders>
              <w:top w:val="single" w:sz="8" w:space="0" w:color="auto"/>
              <w:left w:val="nil"/>
              <w:right w:val="single" w:sz="4" w:space="0" w:color="auto"/>
            </w:tcBorders>
            <w:shd w:val="clear" w:color="auto" w:fill="auto"/>
            <w:noWrap/>
            <w:vAlign w:val="center"/>
          </w:tcPr>
          <w:p w:rsidR="009D2790" w:rsidRPr="00D2186C" w:rsidRDefault="009D2790" w:rsidP="00813246">
            <w:pPr>
              <w:jc w:val="center"/>
              <w:rPr>
                <w:sz w:val="28"/>
                <w:szCs w:val="28"/>
              </w:rPr>
            </w:pPr>
            <w:r w:rsidRPr="00D2186C">
              <w:rPr>
                <w:sz w:val="28"/>
                <w:szCs w:val="28"/>
              </w:rPr>
              <w:t xml:space="preserve">Отклонения (+,-) </w:t>
            </w:r>
            <w:r>
              <w:rPr>
                <w:sz w:val="28"/>
                <w:szCs w:val="28"/>
              </w:rPr>
              <w:t>2015</w:t>
            </w:r>
            <w:r w:rsidRPr="00D2186C">
              <w:rPr>
                <w:sz w:val="28"/>
                <w:szCs w:val="28"/>
              </w:rPr>
              <w:t xml:space="preserve"> к </w:t>
            </w:r>
            <w:r>
              <w:rPr>
                <w:sz w:val="28"/>
                <w:szCs w:val="28"/>
              </w:rPr>
              <w:t>2013</w:t>
            </w:r>
          </w:p>
        </w:tc>
      </w:tr>
      <w:tr w:rsidR="009D2790" w:rsidRPr="00D2186C" w:rsidTr="00813246">
        <w:trPr>
          <w:trHeight w:val="593"/>
        </w:trPr>
        <w:tc>
          <w:tcPr>
            <w:tcW w:w="2033" w:type="pct"/>
            <w:vMerge/>
            <w:tcBorders>
              <w:left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469" w:type="pct"/>
            <w:vMerge w:val="restart"/>
            <w:tcBorders>
              <w:top w:val="nil"/>
              <w:left w:val="single" w:sz="8" w:space="0" w:color="auto"/>
              <w:right w:val="single" w:sz="8" w:space="0" w:color="auto"/>
            </w:tcBorders>
            <w:shd w:val="clear" w:color="auto" w:fill="auto"/>
            <w:noWrap/>
            <w:vAlign w:val="center"/>
          </w:tcPr>
          <w:p w:rsidR="009D2790" w:rsidRPr="00D46531" w:rsidRDefault="009D2790" w:rsidP="00813246">
            <w:pPr>
              <w:jc w:val="center"/>
              <w:rPr>
                <w:sz w:val="28"/>
                <w:szCs w:val="28"/>
              </w:rPr>
            </w:pPr>
            <w:r>
              <w:rPr>
                <w:sz w:val="28"/>
                <w:szCs w:val="28"/>
              </w:rPr>
              <w:t>2013</w:t>
            </w:r>
          </w:p>
        </w:tc>
        <w:tc>
          <w:tcPr>
            <w:tcW w:w="452" w:type="pct"/>
            <w:vMerge w:val="restart"/>
            <w:tcBorders>
              <w:top w:val="nil"/>
              <w:left w:val="single" w:sz="8" w:space="0" w:color="auto"/>
              <w:right w:val="single" w:sz="8" w:space="0" w:color="auto"/>
            </w:tcBorders>
            <w:shd w:val="clear" w:color="auto" w:fill="auto"/>
            <w:noWrap/>
            <w:vAlign w:val="center"/>
          </w:tcPr>
          <w:p w:rsidR="009D2790" w:rsidRPr="00D46531" w:rsidRDefault="009D2790" w:rsidP="00813246">
            <w:pPr>
              <w:jc w:val="center"/>
              <w:rPr>
                <w:sz w:val="28"/>
                <w:szCs w:val="28"/>
              </w:rPr>
            </w:pPr>
            <w:r>
              <w:rPr>
                <w:sz w:val="28"/>
                <w:szCs w:val="28"/>
              </w:rPr>
              <w:t>2014</w:t>
            </w:r>
          </w:p>
        </w:tc>
        <w:tc>
          <w:tcPr>
            <w:tcW w:w="453" w:type="pct"/>
            <w:vMerge w:val="restart"/>
            <w:tcBorders>
              <w:top w:val="nil"/>
              <w:left w:val="single" w:sz="8" w:space="0" w:color="auto"/>
              <w:right w:val="single" w:sz="8" w:space="0" w:color="auto"/>
            </w:tcBorders>
            <w:shd w:val="clear" w:color="auto" w:fill="auto"/>
            <w:noWrap/>
            <w:vAlign w:val="center"/>
          </w:tcPr>
          <w:p w:rsidR="009D2790" w:rsidRPr="00D46531" w:rsidRDefault="009D2790" w:rsidP="00813246">
            <w:pPr>
              <w:jc w:val="center"/>
              <w:rPr>
                <w:sz w:val="28"/>
                <w:szCs w:val="28"/>
              </w:rPr>
            </w:pPr>
            <w:r>
              <w:rPr>
                <w:sz w:val="28"/>
                <w:szCs w:val="28"/>
              </w:rPr>
              <w:t>2015</w:t>
            </w:r>
          </w:p>
        </w:tc>
        <w:tc>
          <w:tcPr>
            <w:tcW w:w="1593" w:type="pct"/>
            <w:gridSpan w:val="2"/>
            <w:vMerge/>
            <w:tcBorders>
              <w:left w:val="nil"/>
              <w:bottom w:val="single" w:sz="4" w:space="0" w:color="auto"/>
              <w:right w:val="single" w:sz="4" w:space="0" w:color="auto"/>
            </w:tcBorders>
            <w:shd w:val="clear" w:color="auto" w:fill="auto"/>
            <w:noWrap/>
            <w:vAlign w:val="center"/>
          </w:tcPr>
          <w:p w:rsidR="009D2790" w:rsidRPr="00D2186C" w:rsidRDefault="009D2790" w:rsidP="00813246">
            <w:pPr>
              <w:jc w:val="center"/>
              <w:rPr>
                <w:sz w:val="28"/>
                <w:szCs w:val="28"/>
              </w:rPr>
            </w:pPr>
          </w:p>
        </w:tc>
      </w:tr>
      <w:tr w:rsidR="009D2790" w:rsidRPr="00D2186C" w:rsidTr="00813246">
        <w:trPr>
          <w:trHeight w:val="70"/>
        </w:trPr>
        <w:tc>
          <w:tcPr>
            <w:tcW w:w="2033" w:type="pct"/>
            <w:vMerge/>
            <w:tcBorders>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469" w:type="pct"/>
            <w:vMerge/>
            <w:tcBorders>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452" w:type="pct"/>
            <w:vMerge/>
            <w:tcBorders>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453" w:type="pct"/>
            <w:vMerge/>
            <w:tcBorders>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791" w:type="pct"/>
            <w:tcBorders>
              <w:top w:val="single" w:sz="4" w:space="0" w:color="auto"/>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в абс. величинах</w:t>
            </w:r>
          </w:p>
        </w:tc>
        <w:tc>
          <w:tcPr>
            <w:tcW w:w="802"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в относ. величинах</w:t>
            </w:r>
          </w:p>
        </w:tc>
      </w:tr>
      <w:tr w:rsidR="009D2790" w:rsidRPr="00D2186C" w:rsidTr="00813246">
        <w:trPr>
          <w:trHeight w:val="80"/>
        </w:trPr>
        <w:tc>
          <w:tcPr>
            <w:tcW w:w="2033" w:type="pct"/>
            <w:tcBorders>
              <w:top w:val="nil"/>
              <w:left w:val="single" w:sz="8" w:space="0" w:color="auto"/>
              <w:bottom w:val="single" w:sz="4"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Собственный капитал, в т. ч.:</w:t>
            </w:r>
          </w:p>
        </w:tc>
        <w:tc>
          <w:tcPr>
            <w:tcW w:w="469" w:type="pct"/>
            <w:tcBorders>
              <w:top w:val="nil"/>
              <w:left w:val="nil"/>
              <w:bottom w:val="single" w:sz="4"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nil"/>
              <w:left w:val="nil"/>
              <w:bottom w:val="single" w:sz="4"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nil"/>
              <w:left w:val="nil"/>
              <w:bottom w:val="single" w:sz="4"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nil"/>
              <w:left w:val="nil"/>
              <w:bottom w:val="single" w:sz="4"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nil"/>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70"/>
        </w:trPr>
        <w:tc>
          <w:tcPr>
            <w:tcW w:w="2033" w:type="pct"/>
            <w:tcBorders>
              <w:top w:val="single" w:sz="4" w:space="0" w:color="auto"/>
              <w:left w:val="single" w:sz="8" w:space="0" w:color="auto"/>
              <w:bottom w:val="single" w:sz="4"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 xml:space="preserve">  уставный капитал</w:t>
            </w:r>
          </w:p>
        </w:tc>
        <w:tc>
          <w:tcPr>
            <w:tcW w:w="469" w:type="pct"/>
            <w:tcBorders>
              <w:top w:val="single" w:sz="4" w:space="0" w:color="auto"/>
              <w:left w:val="nil"/>
              <w:bottom w:val="single" w:sz="4"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single" w:sz="4" w:space="0" w:color="auto"/>
              <w:left w:val="nil"/>
              <w:bottom w:val="single" w:sz="4"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single" w:sz="4" w:space="0" w:color="auto"/>
              <w:left w:val="nil"/>
              <w:bottom w:val="single" w:sz="4"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single" w:sz="4" w:space="0" w:color="auto"/>
              <w:left w:val="nil"/>
              <w:bottom w:val="single" w:sz="4"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70"/>
        </w:trPr>
        <w:tc>
          <w:tcPr>
            <w:tcW w:w="2033" w:type="pct"/>
            <w:tcBorders>
              <w:top w:val="single" w:sz="4" w:space="0" w:color="auto"/>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нераспределенная прибыль</w:t>
            </w:r>
          </w:p>
        </w:tc>
        <w:tc>
          <w:tcPr>
            <w:tcW w:w="469" w:type="pct"/>
            <w:tcBorders>
              <w:top w:val="single" w:sz="4"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single" w:sz="4"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single" w:sz="4"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single" w:sz="4" w:space="0" w:color="auto"/>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single" w:sz="4" w:space="0" w:color="auto"/>
              <w:left w:val="nil"/>
              <w:bottom w:val="single" w:sz="8"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033"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Заемные средства</w:t>
            </w:r>
          </w:p>
        </w:tc>
        <w:tc>
          <w:tcPr>
            <w:tcW w:w="469"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nil"/>
              <w:left w:val="nil"/>
              <w:bottom w:val="single" w:sz="8"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033"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 xml:space="preserve">Итого </w:t>
            </w:r>
          </w:p>
          <w:p w:rsidR="009D2790" w:rsidRPr="00D2186C" w:rsidRDefault="009D2790" w:rsidP="00813246">
            <w:pPr>
              <w:rPr>
                <w:sz w:val="28"/>
                <w:szCs w:val="28"/>
              </w:rPr>
            </w:pPr>
            <w:r w:rsidRPr="00D2186C">
              <w:rPr>
                <w:sz w:val="28"/>
                <w:szCs w:val="28"/>
              </w:rPr>
              <w:t>источников средств</w:t>
            </w:r>
          </w:p>
        </w:tc>
        <w:tc>
          <w:tcPr>
            <w:tcW w:w="469"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nil"/>
              <w:left w:val="nil"/>
              <w:bottom w:val="single" w:sz="8"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033"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Коэффициент автономии</w:t>
            </w:r>
          </w:p>
        </w:tc>
        <w:tc>
          <w:tcPr>
            <w:tcW w:w="469"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nil"/>
              <w:left w:val="nil"/>
              <w:bottom w:val="single" w:sz="8"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033" w:type="pct"/>
            <w:tcBorders>
              <w:top w:val="nil"/>
              <w:left w:val="single" w:sz="8" w:space="0" w:color="auto"/>
              <w:bottom w:val="single" w:sz="8" w:space="0" w:color="auto"/>
              <w:right w:val="single" w:sz="8" w:space="0" w:color="auto"/>
            </w:tcBorders>
            <w:shd w:val="clear" w:color="auto" w:fill="auto"/>
            <w:vAlign w:val="bottom"/>
          </w:tcPr>
          <w:p w:rsidR="009D2790" w:rsidRPr="00D2186C" w:rsidRDefault="009D2790" w:rsidP="00813246">
            <w:pPr>
              <w:rPr>
                <w:sz w:val="28"/>
                <w:szCs w:val="28"/>
              </w:rPr>
            </w:pPr>
            <w:r w:rsidRPr="00D2186C">
              <w:rPr>
                <w:sz w:val="28"/>
                <w:szCs w:val="28"/>
              </w:rPr>
              <w:t>Коэффициент соотношения заемных и собственных средств</w:t>
            </w:r>
          </w:p>
        </w:tc>
        <w:tc>
          <w:tcPr>
            <w:tcW w:w="469"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2"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453"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sz w:val="28"/>
                <w:szCs w:val="28"/>
              </w:rPr>
            </w:pPr>
          </w:p>
        </w:tc>
        <w:tc>
          <w:tcPr>
            <w:tcW w:w="791" w:type="pct"/>
            <w:tcBorders>
              <w:top w:val="nil"/>
              <w:left w:val="nil"/>
              <w:bottom w:val="single" w:sz="8" w:space="0" w:color="auto"/>
              <w:right w:val="single" w:sz="8" w:space="0" w:color="auto"/>
            </w:tcBorders>
            <w:shd w:val="clear" w:color="auto" w:fill="auto"/>
            <w:noWrap/>
            <w:vAlign w:val="center"/>
          </w:tcPr>
          <w:p w:rsidR="009D2790" w:rsidRPr="00D2186C" w:rsidRDefault="009D2790" w:rsidP="00813246">
            <w:pPr>
              <w:jc w:val="center"/>
              <w:rPr>
                <w:color w:val="000000"/>
                <w:sz w:val="28"/>
                <w:szCs w:val="28"/>
              </w:rPr>
            </w:pPr>
          </w:p>
        </w:tc>
        <w:tc>
          <w:tcPr>
            <w:tcW w:w="802" w:type="pct"/>
            <w:tcBorders>
              <w:top w:val="nil"/>
              <w:left w:val="nil"/>
              <w:bottom w:val="single" w:sz="8" w:space="0" w:color="auto"/>
              <w:right w:val="single" w:sz="4" w:space="0" w:color="auto"/>
            </w:tcBorders>
            <w:shd w:val="clear" w:color="auto" w:fill="auto"/>
            <w:noWrap/>
            <w:vAlign w:val="center"/>
          </w:tcPr>
          <w:p w:rsidR="009D2790" w:rsidRPr="00D2186C" w:rsidRDefault="009D2790" w:rsidP="00813246">
            <w:pPr>
              <w:jc w:val="center"/>
              <w:rPr>
                <w:color w:val="000000"/>
                <w:sz w:val="28"/>
                <w:szCs w:val="28"/>
              </w:rPr>
            </w:pPr>
          </w:p>
        </w:tc>
      </w:tr>
    </w:tbl>
    <w:p w:rsidR="009D2790" w:rsidRDefault="009D2790" w:rsidP="009D2790">
      <w:pPr>
        <w:jc w:val="right"/>
        <w:rPr>
          <w:i/>
          <w:sz w:val="28"/>
          <w:szCs w:val="28"/>
        </w:rPr>
      </w:pPr>
    </w:p>
    <w:p w:rsidR="009D2790" w:rsidRDefault="0005562C" w:rsidP="009D2790">
      <w:pPr>
        <w:jc w:val="right"/>
        <w:rPr>
          <w:caps/>
          <w:sz w:val="28"/>
          <w:szCs w:val="28"/>
        </w:rPr>
      </w:pPr>
      <w:r w:rsidRPr="006A0B7B">
        <w:rPr>
          <w:caps/>
          <w:sz w:val="28"/>
          <w:szCs w:val="28"/>
        </w:rPr>
        <w:t>Приложение</w:t>
      </w:r>
      <w:r>
        <w:rPr>
          <w:caps/>
          <w:sz w:val="28"/>
          <w:szCs w:val="28"/>
        </w:rPr>
        <w:t xml:space="preserve"> 1</w:t>
      </w:r>
      <w:r w:rsidR="00AA1A99">
        <w:rPr>
          <w:caps/>
          <w:sz w:val="28"/>
          <w:szCs w:val="28"/>
        </w:rPr>
        <w:t>8</w:t>
      </w:r>
    </w:p>
    <w:p w:rsidR="0005562C" w:rsidRPr="00217E5B" w:rsidRDefault="0005562C" w:rsidP="009D2790">
      <w:pPr>
        <w:jc w:val="right"/>
        <w:rPr>
          <w:i/>
          <w:sz w:val="24"/>
          <w:szCs w:val="24"/>
        </w:rPr>
      </w:pPr>
    </w:p>
    <w:p w:rsidR="009D2790" w:rsidRDefault="009D2790" w:rsidP="009D2790">
      <w:pPr>
        <w:jc w:val="both"/>
        <w:rPr>
          <w:sz w:val="28"/>
          <w:szCs w:val="28"/>
        </w:rPr>
      </w:pPr>
      <w:r w:rsidRPr="00D2186C">
        <w:rPr>
          <w:snapToGrid w:val="0"/>
          <w:kern w:val="28"/>
          <w:sz w:val="28"/>
          <w:szCs w:val="28"/>
        </w:rPr>
        <w:t xml:space="preserve">Таблица – </w:t>
      </w:r>
      <w:r w:rsidRPr="00D2186C">
        <w:rPr>
          <w:sz w:val="28"/>
          <w:szCs w:val="28"/>
        </w:rPr>
        <w:t>Показатели оценки эффективности управления организации</w:t>
      </w:r>
    </w:p>
    <w:p w:rsidR="0005562C" w:rsidRPr="00D2186C" w:rsidRDefault="0005562C" w:rsidP="009D2790">
      <w:pPr>
        <w:jc w:val="both"/>
        <w:rPr>
          <w:sz w:val="28"/>
          <w:szCs w:val="28"/>
        </w:rPr>
      </w:pPr>
    </w:p>
    <w:p w:rsidR="009D2790" w:rsidRDefault="009D2790" w:rsidP="009D2790">
      <w:pPr>
        <w:shd w:val="clear" w:color="auto" w:fill="FFFFFF"/>
        <w:autoSpaceDE w:val="0"/>
        <w:autoSpaceDN w:val="0"/>
        <w:adjustRightInd w:val="0"/>
        <w:ind w:firstLine="720"/>
        <w:jc w:val="right"/>
        <w:rPr>
          <w:color w:val="000000"/>
          <w:sz w:val="28"/>
          <w:szCs w:val="28"/>
        </w:rPr>
      </w:pPr>
      <w:r w:rsidRPr="00D2186C">
        <w:rPr>
          <w:color w:val="000000"/>
          <w:sz w:val="28"/>
          <w:szCs w:val="28"/>
        </w:rPr>
        <w:t>(тыс. руб.)</w:t>
      </w:r>
    </w:p>
    <w:p w:rsidR="0005562C" w:rsidRPr="00D2186C" w:rsidRDefault="0005562C" w:rsidP="009D2790">
      <w:pPr>
        <w:shd w:val="clear" w:color="auto" w:fill="FFFFFF"/>
        <w:autoSpaceDE w:val="0"/>
        <w:autoSpaceDN w:val="0"/>
        <w:adjustRightInd w:val="0"/>
        <w:ind w:firstLine="720"/>
        <w:jc w:val="right"/>
        <w:rPr>
          <w:color w:val="000000"/>
          <w:sz w:val="28"/>
          <w:szCs w:val="28"/>
        </w:rPr>
      </w:pPr>
    </w:p>
    <w:tbl>
      <w:tblPr>
        <w:tblW w:w="4944" w:type="pct"/>
        <w:tblLayout w:type="fixed"/>
        <w:tblLook w:val="0000"/>
      </w:tblPr>
      <w:tblGrid>
        <w:gridCol w:w="4363"/>
        <w:gridCol w:w="1122"/>
        <w:gridCol w:w="1124"/>
        <w:gridCol w:w="1043"/>
        <w:gridCol w:w="975"/>
        <w:gridCol w:w="837"/>
      </w:tblGrid>
      <w:tr w:rsidR="009D2790" w:rsidRPr="00D2186C" w:rsidTr="00813246">
        <w:trPr>
          <w:cantSplit/>
          <w:trHeight w:val="60"/>
        </w:trPr>
        <w:tc>
          <w:tcPr>
            <w:tcW w:w="230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Наименование</w:t>
            </w:r>
          </w:p>
          <w:p w:rsidR="009D2790" w:rsidRPr="00D2186C" w:rsidRDefault="009D2790" w:rsidP="00813246">
            <w:pPr>
              <w:jc w:val="center"/>
              <w:rPr>
                <w:sz w:val="28"/>
                <w:szCs w:val="28"/>
              </w:rPr>
            </w:pPr>
            <w:r w:rsidRPr="00D2186C">
              <w:rPr>
                <w:sz w:val="28"/>
                <w:szCs w:val="28"/>
              </w:rPr>
              <w:t>статей</w:t>
            </w:r>
          </w:p>
        </w:tc>
        <w:tc>
          <w:tcPr>
            <w:tcW w:w="593" w:type="pct"/>
            <w:tcBorders>
              <w:top w:val="single" w:sz="8" w:space="0" w:color="auto"/>
              <w:left w:val="single" w:sz="8" w:space="0" w:color="auto"/>
              <w:bottom w:val="single" w:sz="8" w:space="0" w:color="auto"/>
              <w:right w:val="single" w:sz="8" w:space="0" w:color="auto"/>
            </w:tcBorders>
            <w:shd w:val="clear" w:color="auto" w:fill="auto"/>
            <w:vAlign w:val="center"/>
          </w:tcPr>
          <w:p w:rsidR="009D2790" w:rsidRPr="00D46531" w:rsidRDefault="009D2790" w:rsidP="00813246">
            <w:pPr>
              <w:jc w:val="center"/>
              <w:rPr>
                <w:sz w:val="28"/>
                <w:szCs w:val="28"/>
              </w:rPr>
            </w:pPr>
            <w:r>
              <w:rPr>
                <w:sz w:val="28"/>
                <w:szCs w:val="28"/>
              </w:rPr>
              <w:t>2013</w:t>
            </w:r>
          </w:p>
        </w:tc>
        <w:tc>
          <w:tcPr>
            <w:tcW w:w="594" w:type="pct"/>
            <w:tcBorders>
              <w:top w:val="single" w:sz="8" w:space="0" w:color="auto"/>
              <w:left w:val="single" w:sz="8" w:space="0" w:color="auto"/>
              <w:bottom w:val="single" w:sz="8" w:space="0" w:color="auto"/>
              <w:right w:val="single" w:sz="4" w:space="0" w:color="auto"/>
            </w:tcBorders>
            <w:shd w:val="clear" w:color="auto" w:fill="auto"/>
            <w:vAlign w:val="center"/>
          </w:tcPr>
          <w:p w:rsidR="009D2790" w:rsidRPr="00D46531" w:rsidRDefault="009D2790" w:rsidP="00813246">
            <w:pPr>
              <w:jc w:val="center"/>
              <w:rPr>
                <w:sz w:val="28"/>
                <w:szCs w:val="28"/>
              </w:rPr>
            </w:pPr>
            <w:r>
              <w:rPr>
                <w:sz w:val="28"/>
                <w:szCs w:val="28"/>
              </w:rPr>
              <w:t>2014</w:t>
            </w:r>
          </w:p>
        </w:tc>
        <w:tc>
          <w:tcPr>
            <w:tcW w:w="551" w:type="pct"/>
            <w:tcBorders>
              <w:top w:val="single" w:sz="8" w:space="0" w:color="auto"/>
              <w:left w:val="single" w:sz="4" w:space="0" w:color="auto"/>
              <w:bottom w:val="single" w:sz="8" w:space="0" w:color="auto"/>
              <w:right w:val="single" w:sz="8" w:space="0" w:color="auto"/>
            </w:tcBorders>
            <w:shd w:val="clear" w:color="auto" w:fill="auto"/>
            <w:vAlign w:val="center"/>
          </w:tcPr>
          <w:p w:rsidR="009D2790" w:rsidRPr="00D46531" w:rsidRDefault="009D2790" w:rsidP="00813246">
            <w:pPr>
              <w:jc w:val="center"/>
              <w:rPr>
                <w:sz w:val="28"/>
                <w:szCs w:val="28"/>
              </w:rPr>
            </w:pPr>
            <w:r>
              <w:rPr>
                <w:sz w:val="28"/>
                <w:szCs w:val="28"/>
              </w:rPr>
              <w:t>2015</w:t>
            </w:r>
          </w:p>
        </w:tc>
        <w:tc>
          <w:tcPr>
            <w:tcW w:w="957" w:type="pct"/>
            <w:gridSpan w:val="2"/>
            <w:tcBorders>
              <w:top w:val="single" w:sz="8" w:space="0" w:color="auto"/>
              <w:left w:val="nil"/>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Прирост (+),</w:t>
            </w:r>
          </w:p>
          <w:p w:rsidR="009D2790" w:rsidRPr="00D2186C" w:rsidRDefault="009D2790" w:rsidP="00813246">
            <w:pPr>
              <w:jc w:val="center"/>
              <w:rPr>
                <w:sz w:val="28"/>
                <w:szCs w:val="28"/>
              </w:rPr>
            </w:pPr>
            <w:r w:rsidRPr="00D2186C">
              <w:rPr>
                <w:sz w:val="28"/>
                <w:szCs w:val="28"/>
              </w:rPr>
              <w:t>снижение (-)</w:t>
            </w:r>
          </w:p>
        </w:tc>
      </w:tr>
      <w:tr w:rsidR="009D2790" w:rsidRPr="00D2186C" w:rsidTr="00813246">
        <w:trPr>
          <w:trHeight w:val="60"/>
        </w:trPr>
        <w:tc>
          <w:tcPr>
            <w:tcW w:w="2305" w:type="pct"/>
            <w:vMerge/>
            <w:tcBorders>
              <w:top w:val="single" w:sz="8" w:space="0" w:color="auto"/>
              <w:left w:val="single" w:sz="8"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тыс. руб.</w:t>
            </w: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r w:rsidRPr="00D2186C">
              <w:rPr>
                <w:sz w:val="28"/>
                <w:szCs w:val="28"/>
              </w:rPr>
              <w:t>тыс. руб.</w:t>
            </w: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тыс. руб.</w:t>
            </w:r>
          </w:p>
        </w:tc>
        <w:tc>
          <w:tcPr>
            <w:tcW w:w="515" w:type="pct"/>
            <w:tcBorders>
              <w:top w:val="single" w:sz="4" w:space="0" w:color="auto"/>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тыс. руб.</w:t>
            </w:r>
          </w:p>
        </w:tc>
        <w:tc>
          <w:tcPr>
            <w:tcW w:w="442" w:type="pct"/>
            <w:tcBorders>
              <w:top w:val="single" w:sz="4" w:space="0" w:color="auto"/>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r w:rsidRPr="00D2186C">
              <w:rPr>
                <w:sz w:val="28"/>
                <w:szCs w:val="28"/>
              </w:rPr>
              <w:t>%</w:t>
            </w:r>
          </w:p>
        </w:tc>
      </w:tr>
      <w:tr w:rsidR="009D2790" w:rsidRPr="00D2186C" w:rsidTr="00813246">
        <w:trPr>
          <w:trHeight w:val="560"/>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Выручка (нетто) от продажи товаров, продукции, работ, услуг (за минусом НДС), тыс. руб.</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80"/>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Себестоимость проданной продукции</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62"/>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Валовая прибыль</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Прибыль (убыток) от продаж</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Прочие доходы</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Прочие расходы</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r w:rsidR="009D2790" w:rsidRPr="00D2186C" w:rsidTr="00813246">
        <w:trPr>
          <w:trHeight w:val="60"/>
        </w:trPr>
        <w:tc>
          <w:tcPr>
            <w:tcW w:w="2305" w:type="pct"/>
            <w:tcBorders>
              <w:top w:val="nil"/>
              <w:left w:val="single" w:sz="8" w:space="0" w:color="auto"/>
              <w:bottom w:val="single" w:sz="8" w:space="0" w:color="auto"/>
              <w:right w:val="single" w:sz="8" w:space="0" w:color="auto"/>
            </w:tcBorders>
            <w:shd w:val="clear" w:color="auto" w:fill="auto"/>
            <w:vAlign w:val="center"/>
          </w:tcPr>
          <w:p w:rsidR="009D2790" w:rsidRPr="00D2186C" w:rsidRDefault="009D2790" w:rsidP="00813246">
            <w:pPr>
              <w:rPr>
                <w:sz w:val="28"/>
                <w:szCs w:val="28"/>
              </w:rPr>
            </w:pPr>
            <w:r w:rsidRPr="00D2186C">
              <w:rPr>
                <w:sz w:val="28"/>
                <w:szCs w:val="28"/>
              </w:rPr>
              <w:t>Чистая прибыль (убыток) отчетного периода</w:t>
            </w:r>
          </w:p>
        </w:tc>
        <w:tc>
          <w:tcPr>
            <w:tcW w:w="593"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94" w:type="pct"/>
            <w:tcBorders>
              <w:top w:val="nil"/>
              <w:left w:val="nil"/>
              <w:bottom w:val="single" w:sz="8" w:space="0" w:color="auto"/>
              <w:right w:val="single" w:sz="4" w:space="0" w:color="auto"/>
            </w:tcBorders>
            <w:shd w:val="clear" w:color="auto" w:fill="auto"/>
            <w:noWrap/>
            <w:vAlign w:val="center"/>
          </w:tcPr>
          <w:p w:rsidR="009D2790" w:rsidRPr="00D2186C" w:rsidRDefault="009D2790" w:rsidP="00813246">
            <w:pPr>
              <w:jc w:val="center"/>
              <w:rPr>
                <w:sz w:val="28"/>
                <w:szCs w:val="28"/>
              </w:rPr>
            </w:pPr>
          </w:p>
        </w:tc>
        <w:tc>
          <w:tcPr>
            <w:tcW w:w="551" w:type="pct"/>
            <w:tcBorders>
              <w:top w:val="nil"/>
              <w:left w:val="single" w:sz="4" w:space="0" w:color="auto"/>
              <w:bottom w:val="single" w:sz="8" w:space="0" w:color="auto"/>
              <w:right w:val="single" w:sz="8" w:space="0" w:color="auto"/>
            </w:tcBorders>
            <w:shd w:val="clear" w:color="auto" w:fill="auto"/>
            <w:vAlign w:val="center"/>
          </w:tcPr>
          <w:p w:rsidR="009D2790" w:rsidRPr="00D2186C" w:rsidRDefault="009D2790" w:rsidP="00813246">
            <w:pPr>
              <w:jc w:val="center"/>
              <w:rPr>
                <w:sz w:val="28"/>
                <w:szCs w:val="28"/>
              </w:rPr>
            </w:pPr>
          </w:p>
        </w:tc>
        <w:tc>
          <w:tcPr>
            <w:tcW w:w="515"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c>
          <w:tcPr>
            <w:tcW w:w="442" w:type="pct"/>
            <w:tcBorders>
              <w:top w:val="nil"/>
              <w:left w:val="nil"/>
              <w:bottom w:val="single" w:sz="8" w:space="0" w:color="auto"/>
              <w:right w:val="single" w:sz="8" w:space="0" w:color="auto"/>
            </w:tcBorders>
            <w:shd w:val="clear" w:color="auto" w:fill="auto"/>
            <w:vAlign w:val="center"/>
          </w:tcPr>
          <w:p w:rsidR="009D2790" w:rsidRPr="00D2186C" w:rsidRDefault="009D2790" w:rsidP="00813246">
            <w:pPr>
              <w:jc w:val="center"/>
              <w:rPr>
                <w:color w:val="000000"/>
                <w:sz w:val="28"/>
                <w:szCs w:val="28"/>
              </w:rPr>
            </w:pPr>
          </w:p>
        </w:tc>
      </w:tr>
    </w:tbl>
    <w:p w:rsidR="009D2790" w:rsidRDefault="009D2790" w:rsidP="009D2790">
      <w:pPr>
        <w:jc w:val="right"/>
        <w:rPr>
          <w:i/>
          <w:sz w:val="28"/>
          <w:szCs w:val="28"/>
        </w:rPr>
      </w:pPr>
    </w:p>
    <w:p w:rsidR="009D2790" w:rsidRDefault="009D2790" w:rsidP="009D2790">
      <w:pPr>
        <w:pStyle w:val="a7"/>
        <w:spacing w:line="360" w:lineRule="auto"/>
        <w:jc w:val="right"/>
        <w:rPr>
          <w:i/>
          <w:sz w:val="24"/>
          <w:szCs w:val="24"/>
        </w:rPr>
      </w:pPr>
      <w:r w:rsidRPr="00AA3519">
        <w:rPr>
          <w:i/>
          <w:sz w:val="24"/>
          <w:szCs w:val="24"/>
        </w:rPr>
        <w:br w:type="page"/>
      </w:r>
      <w:r w:rsidR="0005562C" w:rsidRPr="006A0B7B">
        <w:rPr>
          <w:caps/>
        </w:rPr>
        <w:lastRenderedPageBreak/>
        <w:t>Приложение</w:t>
      </w:r>
      <w:r w:rsidR="0005562C">
        <w:rPr>
          <w:caps/>
        </w:rPr>
        <w:t xml:space="preserve"> 1</w:t>
      </w:r>
      <w:r w:rsidR="00AA1A99">
        <w:rPr>
          <w:caps/>
        </w:rPr>
        <w:t>9</w:t>
      </w:r>
    </w:p>
    <w:p w:rsidR="009D2790" w:rsidRPr="00D333A8" w:rsidRDefault="009D2790" w:rsidP="009D2790">
      <w:pPr>
        <w:widowControl w:val="0"/>
        <w:jc w:val="center"/>
        <w:rPr>
          <w:sz w:val="28"/>
          <w:szCs w:val="28"/>
        </w:rPr>
      </w:pPr>
      <w:r w:rsidRPr="00D333A8">
        <w:rPr>
          <w:sz w:val="28"/>
          <w:szCs w:val="28"/>
        </w:rPr>
        <w:t xml:space="preserve">Счет </w:t>
      </w:r>
      <w:r>
        <w:rPr>
          <w:sz w:val="28"/>
          <w:szCs w:val="28"/>
        </w:rPr>
        <w:t xml:space="preserve">«___» </w:t>
      </w:r>
      <w:r w:rsidRPr="00D333A8">
        <w:rPr>
          <w:sz w:val="28"/>
          <w:szCs w:val="28"/>
        </w:rPr>
        <w:t xml:space="preserve"> «</w:t>
      </w:r>
      <w:r>
        <w:rPr>
          <w:sz w:val="28"/>
          <w:szCs w:val="28"/>
        </w:rPr>
        <w:t>___________________</w:t>
      </w:r>
      <w:r w:rsidRPr="00D333A8">
        <w:rPr>
          <w:sz w:val="28"/>
          <w:szCs w:val="28"/>
        </w:rPr>
        <w:t>»</w:t>
      </w:r>
    </w:p>
    <w:p w:rsidR="009D2790" w:rsidRPr="00D333A8" w:rsidRDefault="009D2790" w:rsidP="009D2790">
      <w:pPr>
        <w:widowControl w:val="0"/>
        <w:jc w:val="both"/>
        <w:rPr>
          <w:b/>
          <w:sz w:val="26"/>
          <w:szCs w:val="26"/>
        </w:rPr>
      </w:pPr>
      <w:r w:rsidRPr="00D333A8">
        <w:rPr>
          <w:b/>
          <w:sz w:val="26"/>
          <w:szCs w:val="26"/>
        </w:rPr>
        <w:t xml:space="preserve">       Дебет                                                                                                              Кредит </w:t>
      </w:r>
    </w:p>
    <w:tbl>
      <w:tblPr>
        <w:tblW w:w="9176" w:type="dxa"/>
        <w:tblInd w:w="288" w:type="dxa"/>
        <w:tblLook w:val="0000"/>
      </w:tblPr>
      <w:tblGrid>
        <w:gridCol w:w="4498"/>
        <w:gridCol w:w="4678"/>
      </w:tblGrid>
      <w:tr w:rsidR="009D2790" w:rsidRPr="00D333A8" w:rsidTr="00813246">
        <w:trPr>
          <w:trHeight w:val="705"/>
        </w:trPr>
        <w:tc>
          <w:tcPr>
            <w:tcW w:w="4498" w:type="dxa"/>
            <w:tcBorders>
              <w:top w:val="single" w:sz="4" w:space="0" w:color="auto"/>
              <w:bottom w:val="single" w:sz="4" w:space="0" w:color="auto"/>
              <w:right w:val="single" w:sz="4" w:space="0" w:color="auto"/>
            </w:tcBorders>
          </w:tcPr>
          <w:p w:rsidR="009D2790" w:rsidRDefault="009D2790" w:rsidP="00813246">
            <w:pPr>
              <w:widowControl w:val="0"/>
              <w:jc w:val="both"/>
              <w:rPr>
                <w:sz w:val="26"/>
                <w:szCs w:val="26"/>
              </w:rPr>
            </w:pPr>
          </w:p>
          <w:p w:rsidR="009D2790" w:rsidRPr="00D333A8" w:rsidRDefault="009D2790" w:rsidP="00813246">
            <w:pPr>
              <w:widowControl w:val="0"/>
              <w:jc w:val="both"/>
              <w:rPr>
                <w:sz w:val="26"/>
                <w:szCs w:val="26"/>
              </w:rPr>
            </w:pPr>
            <w:r w:rsidRPr="00D333A8">
              <w:rPr>
                <w:sz w:val="26"/>
                <w:szCs w:val="26"/>
              </w:rPr>
              <w:t>Затраты по озимой пшенице за 200</w:t>
            </w:r>
            <w:r>
              <w:rPr>
                <w:sz w:val="26"/>
                <w:szCs w:val="26"/>
              </w:rPr>
              <w:t>_</w:t>
            </w:r>
            <w:r w:rsidRPr="00D333A8">
              <w:rPr>
                <w:sz w:val="26"/>
                <w:szCs w:val="26"/>
              </w:rPr>
              <w:t xml:space="preserve"> год:</w:t>
            </w:r>
          </w:p>
          <w:p w:rsidR="009D2790" w:rsidRPr="00D333A8" w:rsidRDefault="009D2790" w:rsidP="00813246">
            <w:pPr>
              <w:widowControl w:val="0"/>
              <w:jc w:val="both"/>
              <w:rPr>
                <w:sz w:val="26"/>
                <w:szCs w:val="26"/>
              </w:rPr>
            </w:pPr>
          </w:p>
          <w:p w:rsidR="009D2790" w:rsidRPr="00D333A8" w:rsidRDefault="009D2790" w:rsidP="00813246">
            <w:pPr>
              <w:widowControl w:val="0"/>
              <w:jc w:val="both"/>
              <w:rPr>
                <w:sz w:val="26"/>
                <w:szCs w:val="26"/>
              </w:rPr>
            </w:pPr>
          </w:p>
        </w:tc>
        <w:tc>
          <w:tcPr>
            <w:tcW w:w="4678" w:type="dxa"/>
            <w:tcBorders>
              <w:top w:val="single" w:sz="4" w:space="0" w:color="auto"/>
              <w:left w:val="single" w:sz="4" w:space="0" w:color="auto"/>
              <w:bottom w:val="single" w:sz="4" w:space="0" w:color="auto"/>
            </w:tcBorders>
          </w:tcPr>
          <w:p w:rsidR="009D2790" w:rsidRDefault="009D2790" w:rsidP="00813246">
            <w:pPr>
              <w:widowControl w:val="0"/>
              <w:jc w:val="both"/>
              <w:rPr>
                <w:sz w:val="26"/>
                <w:szCs w:val="26"/>
              </w:rPr>
            </w:pPr>
          </w:p>
          <w:p w:rsidR="009D2790" w:rsidRPr="00D333A8" w:rsidRDefault="009D2790" w:rsidP="00813246">
            <w:pPr>
              <w:widowControl w:val="0"/>
              <w:jc w:val="both"/>
              <w:rPr>
                <w:sz w:val="26"/>
                <w:szCs w:val="26"/>
              </w:rPr>
            </w:pPr>
            <w:r w:rsidRPr="00D333A8">
              <w:rPr>
                <w:sz w:val="26"/>
                <w:szCs w:val="26"/>
              </w:rPr>
              <w:t>Выход продукции (в оценке по планово-учётной цене):</w:t>
            </w:r>
          </w:p>
          <w:p w:rsidR="009D2790" w:rsidRPr="00D333A8" w:rsidRDefault="009D2790" w:rsidP="00813246">
            <w:pPr>
              <w:widowControl w:val="0"/>
              <w:jc w:val="both"/>
              <w:rPr>
                <w:sz w:val="26"/>
                <w:szCs w:val="26"/>
              </w:rPr>
            </w:pPr>
          </w:p>
        </w:tc>
      </w:tr>
      <w:tr w:rsidR="009D2790" w:rsidRPr="00D333A8" w:rsidTr="00813246">
        <w:trPr>
          <w:trHeight w:val="270"/>
        </w:trPr>
        <w:tc>
          <w:tcPr>
            <w:tcW w:w="4498" w:type="dxa"/>
            <w:tcBorders>
              <w:top w:val="single" w:sz="4" w:space="0" w:color="auto"/>
              <w:bottom w:val="single" w:sz="4" w:space="0" w:color="auto"/>
              <w:right w:val="single" w:sz="4" w:space="0" w:color="auto"/>
            </w:tcBorders>
          </w:tcPr>
          <w:p w:rsidR="009D2790" w:rsidRDefault="009D2790" w:rsidP="00813246">
            <w:pPr>
              <w:widowControl w:val="0"/>
              <w:jc w:val="both"/>
              <w:rPr>
                <w:sz w:val="26"/>
                <w:szCs w:val="26"/>
              </w:rPr>
            </w:pPr>
          </w:p>
          <w:p w:rsidR="009D2790" w:rsidRDefault="009D2790" w:rsidP="00813246">
            <w:pPr>
              <w:widowControl w:val="0"/>
              <w:jc w:val="both"/>
              <w:rPr>
                <w:sz w:val="26"/>
                <w:szCs w:val="26"/>
              </w:rPr>
            </w:pPr>
            <w:r w:rsidRPr="00D333A8">
              <w:rPr>
                <w:sz w:val="26"/>
                <w:szCs w:val="26"/>
              </w:rPr>
              <w:t xml:space="preserve">Оборот       </w:t>
            </w:r>
          </w:p>
          <w:p w:rsidR="009D2790" w:rsidRPr="00D333A8" w:rsidRDefault="009D2790" w:rsidP="00813246">
            <w:pPr>
              <w:widowControl w:val="0"/>
              <w:jc w:val="both"/>
              <w:rPr>
                <w:sz w:val="26"/>
                <w:szCs w:val="26"/>
              </w:rPr>
            </w:pPr>
            <w:r w:rsidRPr="00D333A8">
              <w:rPr>
                <w:sz w:val="26"/>
                <w:szCs w:val="26"/>
              </w:rPr>
              <w:t xml:space="preserve"> </w:t>
            </w:r>
          </w:p>
        </w:tc>
        <w:tc>
          <w:tcPr>
            <w:tcW w:w="4678" w:type="dxa"/>
            <w:tcBorders>
              <w:top w:val="single" w:sz="4" w:space="0" w:color="auto"/>
              <w:left w:val="single" w:sz="4" w:space="0" w:color="auto"/>
              <w:bottom w:val="single" w:sz="4" w:space="0" w:color="auto"/>
            </w:tcBorders>
          </w:tcPr>
          <w:p w:rsidR="009D2790" w:rsidRDefault="009D2790" w:rsidP="00813246">
            <w:pPr>
              <w:widowControl w:val="0"/>
              <w:jc w:val="both"/>
              <w:rPr>
                <w:sz w:val="26"/>
                <w:szCs w:val="26"/>
              </w:rPr>
            </w:pPr>
          </w:p>
          <w:p w:rsidR="009D2790" w:rsidRPr="00D333A8" w:rsidRDefault="009D2790" w:rsidP="00813246">
            <w:pPr>
              <w:widowControl w:val="0"/>
              <w:jc w:val="both"/>
              <w:rPr>
                <w:sz w:val="26"/>
                <w:szCs w:val="26"/>
              </w:rPr>
            </w:pPr>
            <w:r w:rsidRPr="00D333A8">
              <w:rPr>
                <w:sz w:val="26"/>
                <w:szCs w:val="26"/>
              </w:rPr>
              <w:t xml:space="preserve">Оборот               </w:t>
            </w:r>
          </w:p>
        </w:tc>
      </w:tr>
      <w:tr w:rsidR="009D2790" w:rsidRPr="00D333A8" w:rsidTr="00813246">
        <w:trPr>
          <w:trHeight w:val="675"/>
        </w:trPr>
        <w:tc>
          <w:tcPr>
            <w:tcW w:w="4498" w:type="dxa"/>
            <w:tcBorders>
              <w:top w:val="single" w:sz="4" w:space="0" w:color="auto"/>
              <w:bottom w:val="single" w:sz="4" w:space="0" w:color="auto"/>
              <w:right w:val="single" w:sz="4" w:space="0" w:color="auto"/>
            </w:tcBorders>
          </w:tcPr>
          <w:p w:rsidR="009D2790" w:rsidRPr="00D333A8" w:rsidRDefault="009D2790" w:rsidP="00813246">
            <w:pPr>
              <w:widowControl w:val="0"/>
              <w:jc w:val="both"/>
              <w:rPr>
                <w:sz w:val="26"/>
                <w:szCs w:val="26"/>
              </w:rPr>
            </w:pPr>
          </w:p>
          <w:p w:rsidR="009D2790" w:rsidRPr="00D333A8" w:rsidRDefault="009D2790" w:rsidP="00813246">
            <w:pPr>
              <w:widowControl w:val="0"/>
              <w:jc w:val="both"/>
              <w:rPr>
                <w:sz w:val="26"/>
                <w:szCs w:val="26"/>
              </w:rPr>
            </w:pPr>
          </w:p>
        </w:tc>
        <w:tc>
          <w:tcPr>
            <w:tcW w:w="4678" w:type="dxa"/>
            <w:tcBorders>
              <w:top w:val="single" w:sz="4" w:space="0" w:color="auto"/>
              <w:left w:val="single" w:sz="4" w:space="0" w:color="auto"/>
              <w:bottom w:val="single" w:sz="4" w:space="0" w:color="auto"/>
            </w:tcBorders>
          </w:tcPr>
          <w:p w:rsidR="009D2790" w:rsidRDefault="009D2790" w:rsidP="00813246">
            <w:pPr>
              <w:widowControl w:val="0"/>
              <w:jc w:val="both"/>
              <w:rPr>
                <w:sz w:val="26"/>
                <w:szCs w:val="26"/>
              </w:rPr>
            </w:pPr>
          </w:p>
          <w:p w:rsidR="009D2790" w:rsidRDefault="009D2790" w:rsidP="00813246">
            <w:pPr>
              <w:widowControl w:val="0"/>
              <w:jc w:val="both"/>
              <w:rPr>
                <w:sz w:val="26"/>
                <w:szCs w:val="26"/>
              </w:rPr>
            </w:pPr>
          </w:p>
          <w:p w:rsidR="009D2790" w:rsidRDefault="009D2790" w:rsidP="00813246">
            <w:pPr>
              <w:widowControl w:val="0"/>
              <w:jc w:val="both"/>
              <w:rPr>
                <w:sz w:val="26"/>
                <w:szCs w:val="26"/>
              </w:rPr>
            </w:pPr>
          </w:p>
          <w:p w:rsidR="009D2790" w:rsidRPr="00D333A8" w:rsidRDefault="009D2790" w:rsidP="00813246">
            <w:pPr>
              <w:widowControl w:val="0"/>
              <w:jc w:val="both"/>
              <w:rPr>
                <w:sz w:val="26"/>
                <w:szCs w:val="26"/>
              </w:rPr>
            </w:pPr>
          </w:p>
        </w:tc>
      </w:tr>
      <w:tr w:rsidR="009D2790" w:rsidRPr="00D333A8" w:rsidTr="00813246">
        <w:trPr>
          <w:trHeight w:val="90"/>
        </w:trPr>
        <w:tc>
          <w:tcPr>
            <w:tcW w:w="4498" w:type="dxa"/>
            <w:tcBorders>
              <w:top w:val="single" w:sz="4" w:space="0" w:color="auto"/>
              <w:bottom w:val="single" w:sz="4" w:space="0" w:color="auto"/>
              <w:right w:val="single" w:sz="4" w:space="0" w:color="auto"/>
            </w:tcBorders>
          </w:tcPr>
          <w:p w:rsidR="009D2790" w:rsidRDefault="009D2790" w:rsidP="00813246">
            <w:pPr>
              <w:widowControl w:val="0"/>
              <w:jc w:val="both"/>
              <w:rPr>
                <w:sz w:val="26"/>
                <w:szCs w:val="26"/>
              </w:rPr>
            </w:pPr>
          </w:p>
          <w:p w:rsidR="009D2790" w:rsidRDefault="009D2790" w:rsidP="00813246">
            <w:pPr>
              <w:widowControl w:val="0"/>
              <w:jc w:val="both"/>
              <w:rPr>
                <w:sz w:val="26"/>
                <w:szCs w:val="26"/>
              </w:rPr>
            </w:pPr>
            <w:r w:rsidRPr="00D333A8">
              <w:rPr>
                <w:sz w:val="26"/>
                <w:szCs w:val="26"/>
              </w:rPr>
              <w:t xml:space="preserve">Обороты по закрытию </w:t>
            </w:r>
          </w:p>
          <w:p w:rsidR="009D2790" w:rsidRPr="00D333A8" w:rsidRDefault="009D2790" w:rsidP="00813246">
            <w:pPr>
              <w:widowControl w:val="0"/>
              <w:jc w:val="both"/>
              <w:rPr>
                <w:sz w:val="26"/>
                <w:szCs w:val="26"/>
              </w:rPr>
            </w:pPr>
            <w:r w:rsidRPr="00D333A8">
              <w:rPr>
                <w:sz w:val="26"/>
                <w:szCs w:val="26"/>
              </w:rPr>
              <w:t xml:space="preserve">счёта </w:t>
            </w:r>
            <w:r>
              <w:rPr>
                <w:sz w:val="26"/>
                <w:szCs w:val="26"/>
              </w:rPr>
              <w:t>«__»</w:t>
            </w:r>
            <w:r w:rsidRPr="00D333A8">
              <w:rPr>
                <w:sz w:val="26"/>
                <w:szCs w:val="26"/>
              </w:rPr>
              <w:t xml:space="preserve"> «</w:t>
            </w:r>
            <w:r>
              <w:rPr>
                <w:sz w:val="26"/>
                <w:szCs w:val="26"/>
              </w:rPr>
              <w:t>_____________</w:t>
            </w:r>
            <w:r w:rsidRPr="00D333A8">
              <w:rPr>
                <w:sz w:val="26"/>
                <w:szCs w:val="26"/>
              </w:rPr>
              <w:t xml:space="preserve">» </w:t>
            </w:r>
          </w:p>
        </w:tc>
        <w:tc>
          <w:tcPr>
            <w:tcW w:w="4678" w:type="dxa"/>
            <w:tcBorders>
              <w:top w:val="single" w:sz="4" w:space="0" w:color="auto"/>
              <w:left w:val="single" w:sz="4" w:space="0" w:color="auto"/>
              <w:bottom w:val="single" w:sz="4" w:space="0" w:color="auto"/>
            </w:tcBorders>
          </w:tcPr>
          <w:p w:rsidR="009D2790" w:rsidRDefault="009D2790" w:rsidP="00813246">
            <w:pPr>
              <w:widowControl w:val="0"/>
              <w:jc w:val="both"/>
              <w:rPr>
                <w:sz w:val="26"/>
                <w:szCs w:val="26"/>
              </w:rPr>
            </w:pPr>
          </w:p>
          <w:p w:rsidR="009D2790" w:rsidRDefault="009D2790" w:rsidP="00813246">
            <w:pPr>
              <w:widowControl w:val="0"/>
              <w:jc w:val="both"/>
              <w:rPr>
                <w:sz w:val="26"/>
                <w:szCs w:val="26"/>
              </w:rPr>
            </w:pPr>
            <w:r w:rsidRPr="00D333A8">
              <w:rPr>
                <w:sz w:val="26"/>
                <w:szCs w:val="26"/>
              </w:rPr>
              <w:t xml:space="preserve">Обороты по закрытию </w:t>
            </w:r>
          </w:p>
          <w:p w:rsidR="009D2790" w:rsidRDefault="009D2790" w:rsidP="00813246">
            <w:pPr>
              <w:widowControl w:val="0"/>
              <w:jc w:val="both"/>
              <w:rPr>
                <w:sz w:val="26"/>
                <w:szCs w:val="26"/>
              </w:rPr>
            </w:pPr>
            <w:r w:rsidRPr="00D333A8">
              <w:rPr>
                <w:sz w:val="26"/>
                <w:szCs w:val="26"/>
              </w:rPr>
              <w:t xml:space="preserve">счёта </w:t>
            </w:r>
            <w:r>
              <w:rPr>
                <w:sz w:val="26"/>
                <w:szCs w:val="26"/>
              </w:rPr>
              <w:t>«__»</w:t>
            </w:r>
            <w:r w:rsidRPr="00D333A8">
              <w:rPr>
                <w:sz w:val="26"/>
                <w:szCs w:val="26"/>
              </w:rPr>
              <w:t xml:space="preserve"> «</w:t>
            </w:r>
            <w:r>
              <w:rPr>
                <w:sz w:val="26"/>
                <w:szCs w:val="26"/>
              </w:rPr>
              <w:t>_____________</w:t>
            </w:r>
            <w:r w:rsidRPr="00D333A8">
              <w:rPr>
                <w:sz w:val="26"/>
                <w:szCs w:val="26"/>
              </w:rPr>
              <w:t>»</w:t>
            </w:r>
          </w:p>
          <w:p w:rsidR="009D2790" w:rsidRDefault="009D2790" w:rsidP="00813246">
            <w:pPr>
              <w:widowControl w:val="0"/>
              <w:jc w:val="both"/>
              <w:rPr>
                <w:sz w:val="26"/>
                <w:szCs w:val="26"/>
              </w:rPr>
            </w:pPr>
          </w:p>
          <w:p w:rsidR="009D2790" w:rsidRPr="00D333A8" w:rsidRDefault="009D2790" w:rsidP="00813246">
            <w:pPr>
              <w:widowControl w:val="0"/>
              <w:jc w:val="both"/>
              <w:rPr>
                <w:sz w:val="26"/>
                <w:szCs w:val="26"/>
              </w:rPr>
            </w:pPr>
          </w:p>
        </w:tc>
      </w:tr>
      <w:tr w:rsidR="009D2790" w:rsidRPr="00D333A8" w:rsidTr="00813246">
        <w:trPr>
          <w:trHeight w:val="337"/>
        </w:trPr>
        <w:tc>
          <w:tcPr>
            <w:tcW w:w="4498" w:type="dxa"/>
            <w:tcBorders>
              <w:top w:val="single" w:sz="4" w:space="0" w:color="auto"/>
              <w:right w:val="single" w:sz="4" w:space="0" w:color="auto"/>
            </w:tcBorders>
          </w:tcPr>
          <w:p w:rsidR="009D2790" w:rsidRDefault="009D2790" w:rsidP="00813246">
            <w:pPr>
              <w:widowControl w:val="0"/>
              <w:jc w:val="both"/>
              <w:rPr>
                <w:sz w:val="26"/>
                <w:szCs w:val="26"/>
              </w:rPr>
            </w:pPr>
          </w:p>
          <w:p w:rsidR="009D2790" w:rsidRPr="00D333A8" w:rsidRDefault="009D2790" w:rsidP="00813246">
            <w:pPr>
              <w:widowControl w:val="0"/>
              <w:jc w:val="both"/>
              <w:rPr>
                <w:sz w:val="26"/>
                <w:szCs w:val="26"/>
              </w:rPr>
            </w:pPr>
            <w:r w:rsidRPr="00D333A8">
              <w:rPr>
                <w:sz w:val="26"/>
                <w:szCs w:val="26"/>
              </w:rPr>
              <w:t xml:space="preserve">Сальдо на </w:t>
            </w:r>
            <w:r>
              <w:rPr>
                <w:sz w:val="26"/>
                <w:szCs w:val="26"/>
              </w:rPr>
              <w:t>«__» __________ 20__ г.</w:t>
            </w:r>
            <w:r w:rsidRPr="00D333A8">
              <w:rPr>
                <w:sz w:val="26"/>
                <w:szCs w:val="26"/>
              </w:rPr>
              <w:t xml:space="preserve">  </w:t>
            </w:r>
          </w:p>
        </w:tc>
        <w:tc>
          <w:tcPr>
            <w:tcW w:w="4678" w:type="dxa"/>
            <w:tcBorders>
              <w:top w:val="single" w:sz="4" w:space="0" w:color="auto"/>
              <w:left w:val="single" w:sz="4" w:space="0" w:color="auto"/>
            </w:tcBorders>
          </w:tcPr>
          <w:p w:rsidR="009D2790" w:rsidRPr="00D333A8" w:rsidRDefault="009D2790" w:rsidP="00813246">
            <w:pPr>
              <w:widowControl w:val="0"/>
              <w:jc w:val="both"/>
              <w:rPr>
                <w:sz w:val="26"/>
                <w:szCs w:val="26"/>
              </w:rPr>
            </w:pPr>
          </w:p>
        </w:tc>
      </w:tr>
    </w:tbl>
    <w:p w:rsidR="009D2790" w:rsidRDefault="009D2790" w:rsidP="009D2790">
      <w:pPr>
        <w:widowControl w:val="0"/>
        <w:jc w:val="center"/>
        <w:rPr>
          <w:sz w:val="28"/>
          <w:szCs w:val="28"/>
        </w:rPr>
      </w:pPr>
    </w:p>
    <w:p w:rsidR="009D2790" w:rsidRPr="00D333A8" w:rsidRDefault="009D2790" w:rsidP="009D2790">
      <w:pPr>
        <w:widowControl w:val="0"/>
        <w:jc w:val="center"/>
        <w:rPr>
          <w:sz w:val="28"/>
          <w:szCs w:val="28"/>
        </w:rPr>
      </w:pPr>
      <w:r w:rsidRPr="00D333A8">
        <w:rPr>
          <w:sz w:val="28"/>
          <w:szCs w:val="28"/>
        </w:rPr>
        <w:t>Рисунок – Схема записей на счете</w:t>
      </w:r>
    </w:p>
    <w:p w:rsidR="009D2790" w:rsidRDefault="009D2790" w:rsidP="009D2790">
      <w:pPr>
        <w:pStyle w:val="a7"/>
        <w:spacing w:line="360" w:lineRule="auto"/>
        <w:jc w:val="right"/>
        <w:rPr>
          <w:i/>
          <w:sz w:val="24"/>
          <w:szCs w:val="24"/>
        </w:rPr>
      </w:pPr>
    </w:p>
    <w:p w:rsidR="009D2790" w:rsidRDefault="009D2790" w:rsidP="009D2790">
      <w:pPr>
        <w:tabs>
          <w:tab w:val="left" w:pos="567"/>
        </w:tabs>
        <w:jc w:val="center"/>
        <w:rPr>
          <w:i/>
          <w:sz w:val="28"/>
          <w:szCs w:val="28"/>
        </w:rPr>
      </w:pPr>
      <w:r w:rsidRPr="00484D7A">
        <w:rPr>
          <w:noProof/>
          <w:sz w:val="28"/>
          <w:szCs w:val="28"/>
        </w:rPr>
        <w:object w:dxaOrig="9571" w:dyaOrig="4911">
          <v:shape id="_x0000_i1026" type="#_x0000_t75" style="width:477.45pt;height:245.55pt" o:ole="">
            <v:imagedata r:id="rId8" o:title="" croptop="-3425f" cropbottom="-4141f" cropleft="-329f" cropright="-691f"/>
            <o:lock v:ext="edit" aspectratio="f"/>
          </v:shape>
          <o:OLEObject Type="Embed" ProgID="Excel.Sheet.8" ShapeID="_x0000_i1026" DrawAspect="Content" ObjectID="_1524601632" r:id="rId9">
            <o:FieldCodes>\s</o:FieldCodes>
          </o:OLEObject>
        </w:object>
      </w:r>
      <w:r w:rsidRPr="00484D7A">
        <w:rPr>
          <w:i/>
          <w:sz w:val="28"/>
          <w:szCs w:val="28"/>
        </w:rPr>
        <w:t xml:space="preserve">Рисунок  – Прибыль (убыток) от </w:t>
      </w:r>
      <w:r>
        <w:rPr>
          <w:i/>
          <w:sz w:val="28"/>
          <w:szCs w:val="28"/>
        </w:rPr>
        <w:t>продаж</w:t>
      </w:r>
      <w:r w:rsidRPr="00484D7A">
        <w:rPr>
          <w:i/>
          <w:sz w:val="28"/>
          <w:szCs w:val="28"/>
        </w:rPr>
        <w:t xml:space="preserve">и сельскохозяйственной продукции </w:t>
      </w:r>
    </w:p>
    <w:p w:rsidR="009D2790" w:rsidRDefault="009D2790" w:rsidP="009D2790">
      <w:pPr>
        <w:jc w:val="right"/>
        <w:rPr>
          <w:i/>
          <w:sz w:val="24"/>
          <w:szCs w:val="24"/>
        </w:rPr>
      </w:pPr>
      <w:r>
        <w:rPr>
          <w:i/>
          <w:sz w:val="24"/>
          <w:szCs w:val="24"/>
        </w:rPr>
        <w:br w:type="page"/>
      </w:r>
      <w:r>
        <w:rPr>
          <w:i/>
          <w:sz w:val="24"/>
          <w:szCs w:val="24"/>
        </w:rPr>
        <w:lastRenderedPageBreak/>
        <w:t>продолжение приложения 1</w:t>
      </w:r>
      <w:r w:rsidR="00AA1A99">
        <w:rPr>
          <w:i/>
          <w:sz w:val="24"/>
          <w:szCs w:val="24"/>
        </w:rPr>
        <w:t>9</w:t>
      </w:r>
    </w:p>
    <w:p w:rsidR="009D2790" w:rsidRPr="001C6CEC" w:rsidRDefault="009D2790" w:rsidP="009D2790">
      <w:pPr>
        <w:jc w:val="center"/>
        <w:rPr>
          <w:bCs/>
          <w:sz w:val="28"/>
          <w:szCs w:val="28"/>
        </w:rPr>
      </w:pPr>
      <w:r w:rsidRPr="001C6CEC">
        <w:rPr>
          <w:noProof/>
          <w:sz w:val="28"/>
          <w:szCs w:val="28"/>
        </w:rPr>
        <w:object w:dxaOrig="9571" w:dyaOrig="5170">
          <v:shape id="_x0000_i1027" type="#_x0000_t75" style="width:477.45pt;height:258.45pt" o:ole="">
            <v:imagedata r:id="rId10" o:title="" cropbottom="-18f"/>
            <o:lock v:ext="edit" aspectratio="f"/>
          </v:shape>
          <o:OLEObject Type="Embed" ProgID="Excel.Sheet.8" ShapeID="_x0000_i1027" DrawAspect="Content" ObjectID="_1524601633" r:id="rId11">
            <o:FieldCodes>\s</o:FieldCodes>
          </o:OLEObject>
        </w:object>
      </w:r>
      <w:r w:rsidRPr="001C6CEC">
        <w:rPr>
          <w:i/>
          <w:sz w:val="28"/>
          <w:szCs w:val="28"/>
        </w:rPr>
        <w:t xml:space="preserve">Рисунок – </w:t>
      </w:r>
      <w:r w:rsidRPr="001C6CEC">
        <w:rPr>
          <w:bCs/>
          <w:i/>
          <w:sz w:val="28"/>
          <w:szCs w:val="28"/>
        </w:rPr>
        <w:t>Финансовые результаты деятельности организации</w:t>
      </w:r>
    </w:p>
    <w:p w:rsidR="009D2790" w:rsidRDefault="009D2790" w:rsidP="009D2790">
      <w:pPr>
        <w:pStyle w:val="a7"/>
        <w:spacing w:line="360" w:lineRule="auto"/>
        <w:jc w:val="center"/>
        <w:rPr>
          <w:i/>
          <w:sz w:val="24"/>
          <w:szCs w:val="24"/>
        </w:rPr>
      </w:pPr>
    </w:p>
    <w:p w:rsidR="009D2790" w:rsidRDefault="009D2790" w:rsidP="009D2790">
      <w:pPr>
        <w:pStyle w:val="a7"/>
        <w:spacing w:line="360" w:lineRule="auto"/>
        <w:jc w:val="center"/>
        <w:rPr>
          <w:i/>
          <w:sz w:val="24"/>
          <w:szCs w:val="24"/>
        </w:rPr>
      </w:pPr>
    </w:p>
    <w:p w:rsidR="009D2790" w:rsidRDefault="009D2790" w:rsidP="009D2790">
      <w:pPr>
        <w:pStyle w:val="a7"/>
        <w:spacing w:line="360" w:lineRule="auto"/>
        <w:jc w:val="center"/>
        <w:rPr>
          <w:i/>
          <w:sz w:val="24"/>
          <w:szCs w:val="24"/>
        </w:rPr>
      </w:pPr>
    </w:p>
    <w:p w:rsidR="009D2790" w:rsidRPr="00AA3519" w:rsidRDefault="009D2790" w:rsidP="009D2790">
      <w:pPr>
        <w:pStyle w:val="a7"/>
        <w:spacing w:line="360" w:lineRule="auto"/>
        <w:jc w:val="right"/>
        <w:rPr>
          <w:i/>
          <w:sz w:val="24"/>
          <w:szCs w:val="24"/>
        </w:rPr>
      </w:pPr>
    </w:p>
    <w:p w:rsidR="009D2790" w:rsidRDefault="009D2790" w:rsidP="009D2790">
      <w:pPr>
        <w:spacing w:line="360" w:lineRule="auto"/>
        <w:jc w:val="center"/>
        <w:rPr>
          <w:b/>
        </w:rPr>
      </w:pPr>
      <w:r w:rsidRPr="00336898">
        <w:rPr>
          <w:b/>
        </w:rPr>
        <w:object w:dxaOrig="8502" w:dyaOrig="5539">
          <v:shape id="_x0000_i1028" type="#_x0000_t75" style="width:425.2pt;height:276.65pt" o:ole="">
            <v:imagedata r:id="rId12" o:title=""/>
          </v:shape>
          <o:OLEObject Type="Embed" ProgID="MSGraph.Chart.8" ShapeID="_x0000_i1028" DrawAspect="Content" ObjectID="_1524601634" r:id="rId13">
            <o:FieldCodes>\s</o:FieldCodes>
          </o:OLEObject>
        </w:object>
      </w:r>
    </w:p>
    <w:p w:rsidR="009D2790" w:rsidRPr="009D2790" w:rsidRDefault="009D2790" w:rsidP="009D2790">
      <w:pPr>
        <w:spacing w:line="360" w:lineRule="auto"/>
        <w:jc w:val="center"/>
        <w:rPr>
          <w:i/>
          <w:sz w:val="28"/>
          <w:szCs w:val="28"/>
        </w:rPr>
      </w:pPr>
      <w:r w:rsidRPr="001C6CEC">
        <w:rPr>
          <w:i/>
          <w:sz w:val="28"/>
          <w:szCs w:val="28"/>
        </w:rPr>
        <w:t xml:space="preserve">Рисунок – Структура материальных затрат </w:t>
      </w:r>
      <w:r>
        <w:rPr>
          <w:i/>
          <w:sz w:val="28"/>
          <w:szCs w:val="28"/>
        </w:rPr>
        <w:t>организации</w:t>
      </w:r>
    </w:p>
    <w:p w:rsidR="009D2790" w:rsidRPr="009D2790" w:rsidRDefault="009D2790" w:rsidP="009D2790">
      <w:pPr>
        <w:autoSpaceDE w:val="0"/>
        <w:autoSpaceDN w:val="0"/>
        <w:adjustRightInd w:val="0"/>
        <w:jc w:val="center"/>
        <w:rPr>
          <w:color w:val="000000"/>
          <w:sz w:val="24"/>
          <w:szCs w:val="24"/>
        </w:rPr>
      </w:pPr>
    </w:p>
    <w:p w:rsidR="009D2790" w:rsidRDefault="009D2790" w:rsidP="009D2790">
      <w:pPr>
        <w:autoSpaceDE w:val="0"/>
        <w:autoSpaceDN w:val="0"/>
        <w:adjustRightInd w:val="0"/>
        <w:jc w:val="center"/>
        <w:rPr>
          <w:color w:val="000000"/>
          <w:sz w:val="24"/>
          <w:szCs w:val="24"/>
        </w:rPr>
      </w:pPr>
    </w:p>
    <w:p w:rsidR="00BB0FD4" w:rsidRDefault="00BB0FD4" w:rsidP="009D2790">
      <w:pPr>
        <w:autoSpaceDE w:val="0"/>
        <w:autoSpaceDN w:val="0"/>
        <w:adjustRightInd w:val="0"/>
        <w:jc w:val="center"/>
        <w:rPr>
          <w:color w:val="000000"/>
          <w:sz w:val="24"/>
          <w:szCs w:val="24"/>
        </w:rPr>
      </w:pPr>
    </w:p>
    <w:p w:rsidR="00BB0FD4" w:rsidRPr="00BB0FD4" w:rsidRDefault="00BB0FD4" w:rsidP="00BB0FD4">
      <w:pPr>
        <w:pStyle w:val="33"/>
        <w:tabs>
          <w:tab w:val="left" w:pos="720"/>
          <w:tab w:val="left" w:pos="1260"/>
        </w:tabs>
        <w:ind w:left="0"/>
        <w:jc w:val="right"/>
        <w:rPr>
          <w:b/>
          <w:color w:val="auto"/>
        </w:rPr>
      </w:pPr>
      <w:r w:rsidRPr="00BB0FD4">
        <w:rPr>
          <w:b/>
          <w:color w:val="auto"/>
        </w:rPr>
        <w:lastRenderedPageBreak/>
        <w:t>ПРИЛОЖЕНИЕ 20</w:t>
      </w:r>
    </w:p>
    <w:p w:rsidR="00BB0FD4" w:rsidRPr="00366215" w:rsidRDefault="00BB0FD4" w:rsidP="00BB0FD4">
      <w:pPr>
        <w:pStyle w:val="a9"/>
        <w:spacing w:before="0" w:beforeAutospacing="0" w:after="0" w:afterAutospacing="0" w:line="353" w:lineRule="atLeast"/>
        <w:jc w:val="center"/>
        <w:rPr>
          <w:sz w:val="28"/>
          <w:szCs w:val="28"/>
        </w:rPr>
      </w:pPr>
      <w:r w:rsidRPr="00366215">
        <w:rPr>
          <w:rStyle w:val="afa"/>
          <w:sz w:val="28"/>
          <w:szCs w:val="28"/>
        </w:rPr>
        <w:t>Образцы оформления списков литературы к рефератам, курсовым работам и дипломам по ГОСТу 7.1 - 2003</w:t>
      </w:r>
    </w:p>
    <w:p w:rsidR="00BB0FD4" w:rsidRDefault="00BB0FD4" w:rsidP="00BB0FD4">
      <w:pPr>
        <w:pStyle w:val="a9"/>
        <w:spacing w:before="0" w:beforeAutospacing="0" w:after="0" w:afterAutospacing="0" w:line="353" w:lineRule="atLeast"/>
        <w:jc w:val="center"/>
        <w:rPr>
          <w:rStyle w:val="afa"/>
          <w:b w:val="0"/>
          <w:i/>
          <w:sz w:val="28"/>
          <w:szCs w:val="28"/>
        </w:rPr>
      </w:pPr>
    </w:p>
    <w:p w:rsidR="00BB0FD4" w:rsidRDefault="00BB0FD4" w:rsidP="00BB0FD4">
      <w:pPr>
        <w:pStyle w:val="a9"/>
        <w:spacing w:before="0" w:beforeAutospacing="0" w:after="0" w:afterAutospacing="0"/>
        <w:jc w:val="center"/>
        <w:rPr>
          <w:rStyle w:val="afa"/>
          <w:b w:val="0"/>
          <w:i/>
          <w:sz w:val="28"/>
          <w:szCs w:val="28"/>
        </w:rPr>
      </w:pPr>
      <w:r w:rsidRPr="00366215">
        <w:rPr>
          <w:rStyle w:val="afa"/>
          <w:b w:val="0"/>
          <w:i/>
          <w:sz w:val="28"/>
          <w:szCs w:val="28"/>
        </w:rPr>
        <w:t>ОФИЦИАЛЬНЫЕ МАТЕРИАЛЫ</w:t>
      </w:r>
    </w:p>
    <w:p w:rsidR="00BB0FD4" w:rsidRPr="00366215" w:rsidRDefault="00BB0FD4" w:rsidP="00BB0FD4">
      <w:pPr>
        <w:pStyle w:val="a9"/>
        <w:spacing w:before="0" w:beforeAutospacing="0" w:after="0" w:afterAutospacing="0"/>
        <w:jc w:val="center"/>
        <w:rPr>
          <w:b/>
          <w:i/>
          <w:sz w:val="28"/>
          <w:szCs w:val="28"/>
        </w:rPr>
      </w:pP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Конституция (1993). Конституция Российской Федерации : офиц. текст. – Москва : Маркетинг, 2001. – 39 с.</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Законы. Гражданский кодекс Российской Федерации : офиц. текст. – Москва : Экзамен, 2001. – 304 с.</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Законы. Гражданский кодекс Российской Федерации. Ч. III : федер. закон от 26 ноября 2001 г. №146-ФЗ // Собр. зак-ва РФ. – 2001. – № 34. – Ст. 1759.</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Законы. О внесении изменений в таможенный кодекс Российской Федерации : федер. закон от 24 июля 2009 г. № 207-ФЗ // Собр. зак-ва РФ. – 2009. – № 30. – Ст. 3733.</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Президент (2008 –    ; Д. А. Медведев). О создании федеральных университетов в Северо-Западном, Приволжском, Уральском и Дальневосточном федеральных округах</w:t>
      </w:r>
      <w:r w:rsidRPr="00366215">
        <w:rPr>
          <w:rStyle w:val="afa"/>
          <w:sz w:val="28"/>
          <w:szCs w:val="28"/>
        </w:rPr>
        <w:t> : </w:t>
      </w:r>
      <w:r w:rsidRPr="00366215">
        <w:rPr>
          <w:sz w:val="28"/>
          <w:szCs w:val="28"/>
        </w:rPr>
        <w:t>указ Президента Рос. Федерации от 21 октября 2009 г. № 1172 // Собр. зак-ва РФ. – 2009. – № 43. – Ст. 5048.</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Правительство. О схемах и программах перспективного развития электроэнергетики : постановление Правительства Рос. Федерации от 17октября 2009 г. № 823 // Собр. зак-ва РФ. – 2009. – № 43. – Ст. 5073.</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Ставропольский край. Законы. Об исполнении бюджета Ставропольского края за 2008 год : закон Ставроп. края от 13 июля 2009 г. № 40-кз // Сб. законов и др. правовых актов Ставроп. края. – 2009. – № 19. – Ст. 8403.</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Федеральная налоговая служба. Об утверждении формы сведений о доходах физических лиц : приказ Федер. налог. службы от 13 октября 2006 г. № САЭ-3-04/706 // Рос. газ. – 2006. – 29 ноября. – С. 22.</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Министерство финансов. Об обеспечении деятельности по осуществлению государственного финансового контроля : приказ Минфина от 25 декабря 2008 г. № 146 н // Рос. газ. – 2009. –  4 марта. –  С. 13.</w:t>
      </w:r>
    </w:p>
    <w:p w:rsidR="00BB0FD4" w:rsidRPr="00366215" w:rsidRDefault="00BB0FD4" w:rsidP="00BB0FD4">
      <w:pPr>
        <w:pStyle w:val="a9"/>
        <w:numPr>
          <w:ilvl w:val="0"/>
          <w:numId w:val="23"/>
        </w:numPr>
        <w:tabs>
          <w:tab w:val="left" w:pos="284"/>
          <w:tab w:val="left" w:pos="709"/>
        </w:tabs>
        <w:spacing w:before="0" w:beforeAutospacing="0" w:after="0" w:afterAutospacing="0"/>
        <w:ind w:left="284" w:hanging="284"/>
        <w:jc w:val="both"/>
        <w:rPr>
          <w:sz w:val="28"/>
          <w:szCs w:val="28"/>
        </w:rPr>
      </w:pPr>
      <w:r w:rsidRPr="00366215">
        <w:rPr>
          <w:sz w:val="28"/>
          <w:szCs w:val="28"/>
        </w:rPr>
        <w:t>Российская Федерация. Министерство по налогам и сборам. О социальных налоговых вычетах : письмо МНС России от 4 февр. 2002 г. № СА–6–04/ 124 // Налоги и платежи. – 2002. – № 4. – С. 170–180.</w:t>
      </w:r>
    </w:p>
    <w:p w:rsidR="00BB0FD4" w:rsidRDefault="00BB0FD4" w:rsidP="00BB0FD4">
      <w:pPr>
        <w:pStyle w:val="a9"/>
        <w:spacing w:before="0" w:beforeAutospacing="0" w:after="0" w:afterAutospacing="0"/>
        <w:jc w:val="center"/>
        <w:rPr>
          <w:rStyle w:val="afa"/>
          <w:b w:val="0"/>
          <w:i/>
          <w:sz w:val="28"/>
          <w:szCs w:val="28"/>
        </w:rPr>
      </w:pPr>
    </w:p>
    <w:p w:rsidR="00BB0FD4" w:rsidRDefault="00BB0FD4" w:rsidP="00BB0FD4">
      <w:pPr>
        <w:pStyle w:val="a9"/>
        <w:spacing w:before="0" w:beforeAutospacing="0" w:after="0" w:afterAutospacing="0"/>
        <w:jc w:val="center"/>
        <w:rPr>
          <w:rStyle w:val="afa"/>
          <w:b w:val="0"/>
          <w:i/>
          <w:sz w:val="28"/>
          <w:szCs w:val="28"/>
        </w:rPr>
      </w:pPr>
      <w:r w:rsidRPr="00366215">
        <w:rPr>
          <w:rStyle w:val="afa"/>
          <w:b w:val="0"/>
          <w:i/>
          <w:sz w:val="28"/>
          <w:szCs w:val="28"/>
        </w:rPr>
        <w:t>КНИГИ</w:t>
      </w:r>
    </w:p>
    <w:p w:rsidR="00BB0FD4" w:rsidRPr="00366215" w:rsidRDefault="00BB0FD4" w:rsidP="00BB0FD4">
      <w:pPr>
        <w:pStyle w:val="a9"/>
        <w:spacing w:before="0" w:beforeAutospacing="0" w:after="0" w:afterAutospacing="0"/>
        <w:jc w:val="center"/>
        <w:rPr>
          <w:b/>
          <w:i/>
          <w:sz w:val="28"/>
          <w:szCs w:val="28"/>
        </w:rPr>
      </w:pPr>
    </w:p>
    <w:p w:rsidR="00BB0FD4" w:rsidRPr="00366215" w:rsidRDefault="00BB0FD4" w:rsidP="00BB0FD4">
      <w:pPr>
        <w:pStyle w:val="a9"/>
        <w:numPr>
          <w:ilvl w:val="0"/>
          <w:numId w:val="24"/>
        </w:numPr>
        <w:spacing w:before="0" w:beforeAutospacing="0" w:after="0" w:afterAutospacing="0"/>
        <w:ind w:left="0" w:hanging="11"/>
        <w:jc w:val="both"/>
        <w:rPr>
          <w:sz w:val="28"/>
          <w:szCs w:val="28"/>
        </w:rPr>
      </w:pPr>
      <w:r w:rsidRPr="00366215">
        <w:rPr>
          <w:sz w:val="28"/>
          <w:szCs w:val="28"/>
        </w:rPr>
        <w:t>Ковалев, В. В.  Финансовый анализ: методы и процедуры / В. В. Ковалев. – Москва : Финансы и статистика, 2003. – 560 с.</w:t>
      </w:r>
    </w:p>
    <w:p w:rsidR="00BB0FD4" w:rsidRPr="00366215" w:rsidRDefault="00BB0FD4" w:rsidP="00BB0FD4">
      <w:pPr>
        <w:pStyle w:val="a9"/>
        <w:numPr>
          <w:ilvl w:val="0"/>
          <w:numId w:val="24"/>
        </w:numPr>
        <w:spacing w:before="0" w:beforeAutospacing="0" w:after="0" w:afterAutospacing="0"/>
        <w:ind w:left="0" w:hanging="11"/>
        <w:jc w:val="both"/>
        <w:rPr>
          <w:sz w:val="28"/>
          <w:szCs w:val="28"/>
        </w:rPr>
      </w:pPr>
      <w:r w:rsidRPr="00366215">
        <w:rPr>
          <w:sz w:val="28"/>
          <w:szCs w:val="28"/>
        </w:rPr>
        <w:lastRenderedPageBreak/>
        <w:t>Агафонова, Н. Н. Гражданское право : учеб. пособие для вузов / Н. Н. Агафонова, Т. В. Богачева, Л. И. Глушкова ; под общ. ред. А. Г. Калпина ; М-во общ. и проф. образования РФ, Моск. гос. юрид. акад. – Изд. 2-е, перераб. и доп. – Москва : Юрист, 2002. – 542 с.</w:t>
      </w:r>
    </w:p>
    <w:p w:rsidR="00BB0FD4" w:rsidRPr="00366215" w:rsidRDefault="00BB0FD4" w:rsidP="00BB0FD4">
      <w:pPr>
        <w:pStyle w:val="a9"/>
        <w:numPr>
          <w:ilvl w:val="0"/>
          <w:numId w:val="24"/>
        </w:numPr>
        <w:spacing w:before="0" w:beforeAutospacing="0" w:after="0" w:afterAutospacing="0"/>
        <w:ind w:left="0" w:hanging="11"/>
        <w:jc w:val="both"/>
        <w:rPr>
          <w:sz w:val="28"/>
          <w:szCs w:val="28"/>
        </w:rPr>
      </w:pPr>
      <w:r w:rsidRPr="00366215">
        <w:rPr>
          <w:sz w:val="28"/>
          <w:szCs w:val="28"/>
        </w:rPr>
        <w:t>Шафрин, Ю. Информационные технологии. В 3 ч. Ч. 2.  Офисная технология и информационные системы / Ю. Шафрин. – М. : Лаборатория Базовых  Знаний, 2000. – 336 с.</w:t>
      </w:r>
    </w:p>
    <w:p w:rsidR="00BB0FD4" w:rsidRDefault="00BB0FD4" w:rsidP="00BB0FD4">
      <w:pPr>
        <w:pStyle w:val="a9"/>
        <w:spacing w:before="0" w:beforeAutospacing="0" w:after="0" w:afterAutospacing="0"/>
        <w:jc w:val="both"/>
        <w:rPr>
          <w:rStyle w:val="afa"/>
          <w:sz w:val="28"/>
          <w:szCs w:val="28"/>
        </w:rPr>
      </w:pPr>
    </w:p>
    <w:p w:rsidR="00BB0FD4" w:rsidRDefault="00BB0FD4" w:rsidP="00BB0FD4">
      <w:pPr>
        <w:pStyle w:val="a9"/>
        <w:spacing w:before="0" w:beforeAutospacing="0" w:after="0" w:afterAutospacing="0"/>
        <w:jc w:val="center"/>
        <w:rPr>
          <w:rStyle w:val="afa"/>
          <w:b w:val="0"/>
          <w:i/>
          <w:sz w:val="28"/>
          <w:szCs w:val="28"/>
        </w:rPr>
      </w:pPr>
      <w:r w:rsidRPr="00366215">
        <w:rPr>
          <w:rStyle w:val="afa"/>
          <w:b w:val="0"/>
          <w:i/>
          <w:sz w:val="28"/>
          <w:szCs w:val="28"/>
        </w:rPr>
        <w:t>ГЛАВЫ ИЗ КНИГ</w:t>
      </w:r>
    </w:p>
    <w:p w:rsidR="00BB0FD4" w:rsidRPr="00366215" w:rsidRDefault="00BB0FD4" w:rsidP="00BB0FD4">
      <w:pPr>
        <w:pStyle w:val="a9"/>
        <w:spacing w:before="0" w:beforeAutospacing="0" w:after="0" w:afterAutospacing="0"/>
        <w:jc w:val="center"/>
        <w:rPr>
          <w:b/>
          <w:i/>
          <w:sz w:val="28"/>
          <w:szCs w:val="28"/>
        </w:rPr>
      </w:pPr>
    </w:p>
    <w:p w:rsidR="00BB0FD4" w:rsidRPr="00366215" w:rsidRDefault="00BB0FD4" w:rsidP="00BB0FD4">
      <w:pPr>
        <w:pStyle w:val="a9"/>
        <w:numPr>
          <w:ilvl w:val="0"/>
          <w:numId w:val="25"/>
        </w:numPr>
        <w:spacing w:before="0" w:beforeAutospacing="0" w:after="0" w:afterAutospacing="0"/>
        <w:ind w:left="0" w:firstLine="0"/>
        <w:jc w:val="both"/>
        <w:rPr>
          <w:sz w:val="28"/>
          <w:szCs w:val="28"/>
        </w:rPr>
      </w:pPr>
      <w:r w:rsidRPr="00366215">
        <w:rPr>
          <w:sz w:val="28"/>
          <w:szCs w:val="28"/>
        </w:rPr>
        <w:t>Методы и приемы ускоренного чтения // Ускоренное конспектирование и чтение / Э. В. Минько, А. Э. Минько. – Москва ; Санкт-Петербург ; Нижний Новгород [и др.], 2003. – С. 74–122.</w:t>
      </w:r>
    </w:p>
    <w:p w:rsidR="00BB0FD4" w:rsidRPr="00366215" w:rsidRDefault="00BB0FD4" w:rsidP="00BB0FD4">
      <w:pPr>
        <w:pStyle w:val="a9"/>
        <w:spacing w:before="0" w:beforeAutospacing="0" w:after="0" w:afterAutospacing="0"/>
        <w:jc w:val="both"/>
        <w:rPr>
          <w:sz w:val="28"/>
          <w:szCs w:val="28"/>
        </w:rPr>
      </w:pPr>
      <w:r w:rsidRPr="00366215">
        <w:rPr>
          <w:sz w:val="28"/>
          <w:szCs w:val="28"/>
        </w:rPr>
        <w:t>или</w:t>
      </w:r>
    </w:p>
    <w:p w:rsidR="00BB0FD4" w:rsidRPr="00366215" w:rsidRDefault="00BB0FD4" w:rsidP="00BB0FD4">
      <w:pPr>
        <w:pStyle w:val="a9"/>
        <w:numPr>
          <w:ilvl w:val="0"/>
          <w:numId w:val="25"/>
        </w:numPr>
        <w:spacing w:before="0" w:beforeAutospacing="0" w:after="0" w:afterAutospacing="0"/>
        <w:ind w:left="0" w:firstLine="0"/>
        <w:jc w:val="both"/>
        <w:rPr>
          <w:sz w:val="28"/>
          <w:szCs w:val="28"/>
        </w:rPr>
      </w:pPr>
      <w:r w:rsidRPr="00366215">
        <w:rPr>
          <w:sz w:val="28"/>
          <w:szCs w:val="28"/>
        </w:rPr>
        <w:t>Методы и приемы ускоренного чтения // Ускоренное конспектирование и чтение / Э. М. Минько, А. Э. Минько. – Москва [и др.], 2003. – С. 74–122.</w:t>
      </w:r>
    </w:p>
    <w:p w:rsidR="00BB0FD4" w:rsidRPr="00366215" w:rsidRDefault="00BB0FD4" w:rsidP="00BB0FD4">
      <w:pPr>
        <w:pStyle w:val="a9"/>
        <w:numPr>
          <w:ilvl w:val="0"/>
          <w:numId w:val="25"/>
        </w:numPr>
        <w:spacing w:before="0" w:beforeAutospacing="0" w:after="0" w:afterAutospacing="0"/>
        <w:ind w:left="0" w:firstLine="0"/>
        <w:jc w:val="both"/>
        <w:rPr>
          <w:sz w:val="28"/>
          <w:szCs w:val="28"/>
        </w:rPr>
      </w:pPr>
      <w:r w:rsidRPr="00366215">
        <w:rPr>
          <w:sz w:val="28"/>
          <w:szCs w:val="28"/>
        </w:rPr>
        <w:t>Голоусов, Н. С. Агротехнический метод борьбы с сорняками / Н. С. Голоусов // Сорные растения и методы борьбы с ними : учеб. пособие / под общ. ред. Г. Р. Дорожко. – Ставрополь, 1992. – С. 27– 48.</w:t>
      </w:r>
    </w:p>
    <w:p w:rsidR="00BB0FD4" w:rsidRDefault="00BB0FD4" w:rsidP="00BB0FD4">
      <w:pPr>
        <w:pStyle w:val="a9"/>
        <w:spacing w:before="0" w:beforeAutospacing="0" w:after="0" w:afterAutospacing="0"/>
        <w:jc w:val="center"/>
        <w:rPr>
          <w:rStyle w:val="afa"/>
          <w:sz w:val="28"/>
          <w:szCs w:val="28"/>
        </w:rPr>
      </w:pPr>
    </w:p>
    <w:p w:rsidR="00BB0FD4" w:rsidRPr="001249DF"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ФРАГМЕНТ КНИГИ, НЕ ИМЕЮЩИЙ ЗАГЛАВИЯ</w:t>
      </w:r>
    </w:p>
    <w:p w:rsidR="00BB0FD4" w:rsidRPr="00366215" w:rsidRDefault="00BB0FD4" w:rsidP="00BB0FD4">
      <w:pPr>
        <w:pStyle w:val="a9"/>
        <w:spacing w:before="0" w:beforeAutospacing="0" w:after="0" w:afterAutospacing="0"/>
        <w:jc w:val="center"/>
        <w:rPr>
          <w:sz w:val="28"/>
          <w:szCs w:val="28"/>
        </w:rPr>
      </w:pPr>
    </w:p>
    <w:p w:rsidR="00BB0FD4" w:rsidRPr="00366215" w:rsidRDefault="00BB0FD4" w:rsidP="00BB0FD4">
      <w:pPr>
        <w:pStyle w:val="a9"/>
        <w:spacing w:before="0" w:beforeAutospacing="0" w:after="0" w:afterAutospacing="0"/>
        <w:jc w:val="both"/>
        <w:rPr>
          <w:sz w:val="28"/>
          <w:szCs w:val="28"/>
        </w:rPr>
      </w:pPr>
      <w:r w:rsidRPr="00366215">
        <w:rPr>
          <w:rStyle w:val="afa"/>
          <w:sz w:val="28"/>
          <w:szCs w:val="28"/>
        </w:rPr>
        <w:t>[</w:t>
      </w:r>
      <w:r w:rsidRPr="00366215">
        <w:rPr>
          <w:sz w:val="28"/>
          <w:szCs w:val="28"/>
        </w:rPr>
        <w:t>Карта химической промышленности Центрального района] // Социально-экономическая география и регионолистика России : учебник-атлас. – Москва, 2002. – С. 143.</w:t>
      </w:r>
    </w:p>
    <w:p w:rsidR="00BB0FD4" w:rsidRDefault="00BB0FD4" w:rsidP="00BB0FD4">
      <w:pPr>
        <w:pStyle w:val="a9"/>
        <w:spacing w:before="0" w:beforeAutospacing="0" w:after="0" w:afterAutospacing="0"/>
        <w:jc w:val="both"/>
        <w:rPr>
          <w:rStyle w:val="afa"/>
          <w:sz w:val="28"/>
          <w:szCs w:val="28"/>
        </w:rPr>
      </w:pPr>
    </w:p>
    <w:p w:rsidR="00BB0FD4"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СТАТЬИ ИЗ СБОРНИКОВ</w:t>
      </w:r>
    </w:p>
    <w:p w:rsidR="00BB0FD4" w:rsidRPr="001249DF" w:rsidRDefault="00BB0FD4" w:rsidP="00BB0FD4">
      <w:pPr>
        <w:pStyle w:val="a9"/>
        <w:spacing w:before="0" w:beforeAutospacing="0" w:after="0" w:afterAutospacing="0"/>
        <w:jc w:val="center"/>
        <w:rPr>
          <w:b/>
          <w:i/>
          <w:sz w:val="28"/>
          <w:szCs w:val="28"/>
        </w:rPr>
      </w:pPr>
    </w:p>
    <w:p w:rsidR="00BB0FD4" w:rsidRPr="00366215" w:rsidRDefault="00BB0FD4" w:rsidP="00BB0FD4">
      <w:pPr>
        <w:pStyle w:val="a9"/>
        <w:numPr>
          <w:ilvl w:val="0"/>
          <w:numId w:val="26"/>
        </w:numPr>
        <w:spacing w:before="0" w:beforeAutospacing="0" w:after="0" w:afterAutospacing="0"/>
        <w:ind w:left="0" w:firstLine="0"/>
        <w:jc w:val="both"/>
        <w:rPr>
          <w:sz w:val="28"/>
          <w:szCs w:val="28"/>
        </w:rPr>
      </w:pPr>
      <w:r w:rsidRPr="00366215">
        <w:rPr>
          <w:sz w:val="28"/>
          <w:szCs w:val="28"/>
        </w:rPr>
        <w:t>Гурницкий, В. Н. Применение метода конечных разностей для расчета аппарата магнитной обработки вещества / В. Н. Гурницкий, Г. В. Никитенко // Методы и технические средства повышения эффективности применения электроэнергии в сельском хозяйстве : сб. науч. тр. / СтГАУ. – Ставрополь, 2002. – С. 4–13. </w:t>
      </w:r>
    </w:p>
    <w:p w:rsidR="00BB0FD4" w:rsidRPr="00366215" w:rsidRDefault="00BB0FD4" w:rsidP="00BB0FD4">
      <w:pPr>
        <w:pStyle w:val="a9"/>
        <w:numPr>
          <w:ilvl w:val="0"/>
          <w:numId w:val="26"/>
        </w:numPr>
        <w:spacing w:before="0" w:beforeAutospacing="0" w:after="0" w:afterAutospacing="0"/>
        <w:ind w:left="0" w:firstLine="0"/>
        <w:jc w:val="both"/>
        <w:rPr>
          <w:sz w:val="28"/>
          <w:szCs w:val="28"/>
        </w:rPr>
      </w:pPr>
      <w:r w:rsidRPr="00366215">
        <w:rPr>
          <w:sz w:val="28"/>
          <w:szCs w:val="28"/>
        </w:rPr>
        <w:t>Востриков, М. В. Проблема сохранения и воспроизводства населения в социологии М. В. Ломоносова / М. В. Востриков // Сб. науч. тр. / Ставроп. ГСХА. – 2001. – Вып. 10. – С. 46–50.</w:t>
      </w:r>
    </w:p>
    <w:p w:rsidR="00BB0FD4" w:rsidRPr="00366215" w:rsidRDefault="00BB0FD4" w:rsidP="00BB0FD4">
      <w:pPr>
        <w:pStyle w:val="a9"/>
        <w:spacing w:before="0" w:beforeAutospacing="0" w:after="0" w:afterAutospacing="0"/>
        <w:jc w:val="both"/>
        <w:rPr>
          <w:sz w:val="28"/>
          <w:szCs w:val="28"/>
        </w:rPr>
      </w:pPr>
      <w:r w:rsidRPr="00366215">
        <w:rPr>
          <w:sz w:val="28"/>
          <w:szCs w:val="28"/>
        </w:rPr>
        <w:t>или </w:t>
      </w:r>
    </w:p>
    <w:p w:rsidR="00BB0FD4" w:rsidRPr="00366215" w:rsidRDefault="00BB0FD4" w:rsidP="00BB0FD4">
      <w:pPr>
        <w:pStyle w:val="a9"/>
        <w:numPr>
          <w:ilvl w:val="0"/>
          <w:numId w:val="26"/>
        </w:numPr>
        <w:spacing w:before="0" w:beforeAutospacing="0" w:after="0" w:afterAutospacing="0"/>
        <w:ind w:left="0" w:firstLine="0"/>
        <w:jc w:val="both"/>
        <w:rPr>
          <w:sz w:val="28"/>
          <w:szCs w:val="28"/>
        </w:rPr>
      </w:pPr>
      <w:r w:rsidRPr="00366215">
        <w:rPr>
          <w:sz w:val="28"/>
          <w:szCs w:val="28"/>
        </w:rPr>
        <w:t>Тунин, С. А. Экономическая эффективность производства сои в условиях Ставропольского края / С. А. Тунин // Сб. науч. тр. / Ставроп. ГАУ. – 2003. – Т.4 : Финансово- экономические аспекты развития региона. – С. 290–295.</w:t>
      </w:r>
    </w:p>
    <w:p w:rsidR="00BB0FD4" w:rsidRPr="00366215" w:rsidRDefault="00BB0FD4" w:rsidP="00BB0FD4">
      <w:pPr>
        <w:pStyle w:val="a9"/>
        <w:numPr>
          <w:ilvl w:val="0"/>
          <w:numId w:val="26"/>
        </w:numPr>
        <w:spacing w:before="0" w:beforeAutospacing="0" w:after="0" w:afterAutospacing="0"/>
        <w:ind w:left="0" w:firstLine="0"/>
        <w:jc w:val="both"/>
        <w:rPr>
          <w:sz w:val="28"/>
          <w:szCs w:val="28"/>
        </w:rPr>
      </w:pPr>
      <w:r w:rsidRPr="00366215">
        <w:rPr>
          <w:sz w:val="28"/>
          <w:szCs w:val="28"/>
        </w:rPr>
        <w:t xml:space="preserve">Особенности формообразовательного процесса у гибридов озимой мягкой пшеницы и тритикале (2n-42) / Ф. И. Бобрышев, А. А. Кривенко, А. И. Войсковой, В. А. Мирная // Современные достижения биотехнологии : </w:t>
      </w:r>
      <w:r w:rsidRPr="00366215">
        <w:rPr>
          <w:sz w:val="28"/>
          <w:szCs w:val="28"/>
        </w:rPr>
        <w:lastRenderedPageBreak/>
        <w:t>материалы Всерос. конф. (Ставрополь, июль 1996 г.) / ССХИ. – Ставрополь, 1996. – С. 21–22.</w:t>
      </w:r>
    </w:p>
    <w:p w:rsidR="00BB0FD4" w:rsidRPr="00366215" w:rsidRDefault="00BB0FD4" w:rsidP="00BB0FD4">
      <w:pPr>
        <w:pStyle w:val="a9"/>
        <w:spacing w:before="0" w:beforeAutospacing="0" w:after="0" w:afterAutospacing="0"/>
        <w:jc w:val="both"/>
        <w:rPr>
          <w:sz w:val="28"/>
          <w:szCs w:val="28"/>
        </w:rPr>
      </w:pPr>
      <w:r w:rsidRPr="00366215">
        <w:rPr>
          <w:sz w:val="28"/>
          <w:szCs w:val="28"/>
        </w:rPr>
        <w:t>или</w:t>
      </w:r>
    </w:p>
    <w:p w:rsidR="00BB0FD4" w:rsidRPr="00366215" w:rsidRDefault="00BB0FD4" w:rsidP="00BB0FD4">
      <w:pPr>
        <w:pStyle w:val="a9"/>
        <w:numPr>
          <w:ilvl w:val="0"/>
          <w:numId w:val="26"/>
        </w:numPr>
        <w:spacing w:before="0" w:beforeAutospacing="0" w:after="0" w:afterAutospacing="0"/>
        <w:ind w:left="0" w:firstLine="0"/>
        <w:jc w:val="both"/>
        <w:rPr>
          <w:sz w:val="28"/>
          <w:szCs w:val="28"/>
        </w:rPr>
      </w:pPr>
      <w:r w:rsidRPr="00366215">
        <w:rPr>
          <w:sz w:val="28"/>
          <w:szCs w:val="28"/>
        </w:rPr>
        <w:t>Особенности формообразовательного процесса у гибридов озимой мягкой пшеницы и тритикале (2n-42) / Ф. И. Бобрышев [и др.] // Современные достижения биотехнологии : материалы Всерос. конф. (Ставрополь, июль 1996 г.) / ССХИ. – Ставрополь, 1996. – С. 21–22.</w:t>
      </w:r>
    </w:p>
    <w:p w:rsidR="00BB0FD4" w:rsidRDefault="00BB0FD4" w:rsidP="00BB0FD4">
      <w:pPr>
        <w:pStyle w:val="a9"/>
        <w:spacing w:before="0" w:beforeAutospacing="0" w:after="0" w:afterAutospacing="0"/>
        <w:jc w:val="both"/>
        <w:rPr>
          <w:rStyle w:val="afa"/>
          <w:sz w:val="28"/>
          <w:szCs w:val="28"/>
        </w:rPr>
      </w:pPr>
    </w:p>
    <w:p w:rsidR="00BB0FD4"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СТАТЬИ ИЗ ЖУРНАЛОВ</w:t>
      </w:r>
    </w:p>
    <w:p w:rsidR="00BB0FD4" w:rsidRPr="001249DF" w:rsidRDefault="00BB0FD4" w:rsidP="00BB0FD4">
      <w:pPr>
        <w:pStyle w:val="a9"/>
        <w:spacing w:before="0" w:beforeAutospacing="0" w:after="0" w:afterAutospacing="0"/>
        <w:jc w:val="center"/>
        <w:rPr>
          <w:i/>
          <w:sz w:val="28"/>
          <w:szCs w:val="28"/>
        </w:rPr>
      </w:pPr>
      <w:r w:rsidRPr="001249DF">
        <w:rPr>
          <w:b/>
          <w:bCs/>
          <w:i/>
          <w:sz w:val="28"/>
          <w:szCs w:val="28"/>
        </w:rPr>
        <w:br/>
      </w:r>
      <w:r w:rsidRPr="001249DF">
        <w:rPr>
          <w:rStyle w:val="afa"/>
          <w:i/>
          <w:sz w:val="28"/>
          <w:szCs w:val="28"/>
        </w:rPr>
        <w:t>С 1 автором</w:t>
      </w:r>
    </w:p>
    <w:p w:rsidR="00BB0FD4" w:rsidRPr="00366215" w:rsidRDefault="00BB0FD4" w:rsidP="00BB0FD4">
      <w:pPr>
        <w:pStyle w:val="a9"/>
        <w:numPr>
          <w:ilvl w:val="0"/>
          <w:numId w:val="27"/>
        </w:numPr>
        <w:spacing w:before="0" w:beforeAutospacing="0" w:after="0" w:afterAutospacing="0"/>
        <w:ind w:left="0" w:firstLine="0"/>
        <w:jc w:val="both"/>
        <w:rPr>
          <w:sz w:val="28"/>
          <w:szCs w:val="28"/>
        </w:rPr>
      </w:pPr>
      <w:r w:rsidRPr="00366215">
        <w:rPr>
          <w:sz w:val="28"/>
          <w:szCs w:val="28"/>
        </w:rPr>
        <w:t>Минаева, Е. В. Основные критерии макроэкономического развития страны / Е. В. Минаева // Хранение и переработка сельхозсырья. – 2003. – № 8. – C. 26–29.</w:t>
      </w:r>
    </w:p>
    <w:p w:rsidR="00BB0FD4" w:rsidRPr="00366215" w:rsidRDefault="00BB0FD4" w:rsidP="00BB0FD4">
      <w:pPr>
        <w:pStyle w:val="a9"/>
        <w:numPr>
          <w:ilvl w:val="0"/>
          <w:numId w:val="27"/>
        </w:numPr>
        <w:spacing w:before="0" w:beforeAutospacing="0" w:after="0" w:afterAutospacing="0"/>
        <w:ind w:left="0" w:firstLine="0"/>
        <w:jc w:val="both"/>
        <w:rPr>
          <w:sz w:val="28"/>
          <w:szCs w:val="28"/>
        </w:rPr>
      </w:pPr>
      <w:r w:rsidRPr="00366215">
        <w:rPr>
          <w:sz w:val="28"/>
          <w:szCs w:val="28"/>
        </w:rPr>
        <w:t>Кривов, В. Д. Проблема обоснования макроэкономических решений / В. Д. Кривов // Вестн. Моск. ун-та. Сер. 6, Экономика. – 2003. – № 3. – С. 3–17.</w:t>
      </w:r>
    </w:p>
    <w:p w:rsidR="00BB0FD4" w:rsidRPr="00366215" w:rsidRDefault="00BB0FD4" w:rsidP="00BB0FD4">
      <w:pPr>
        <w:pStyle w:val="a9"/>
        <w:numPr>
          <w:ilvl w:val="0"/>
          <w:numId w:val="27"/>
        </w:numPr>
        <w:spacing w:before="0" w:beforeAutospacing="0" w:after="0" w:afterAutospacing="0"/>
        <w:ind w:left="0" w:firstLine="0"/>
        <w:jc w:val="both"/>
        <w:rPr>
          <w:sz w:val="28"/>
          <w:szCs w:val="28"/>
        </w:rPr>
      </w:pPr>
      <w:r w:rsidRPr="00366215">
        <w:rPr>
          <w:sz w:val="28"/>
          <w:szCs w:val="28"/>
        </w:rPr>
        <w:t>Высоцкая, И. В. Об опасности познания / И. В. Высоцкая // Вестн. Рос. ун-та дружбы народов. Сер. : Философия. – 2003. – № 2. – С. 66–70.</w:t>
      </w:r>
    </w:p>
    <w:p w:rsidR="00BB0FD4" w:rsidRDefault="00BB0FD4" w:rsidP="00BB0FD4">
      <w:pPr>
        <w:pStyle w:val="a9"/>
        <w:spacing w:before="0" w:beforeAutospacing="0" w:after="0" w:afterAutospacing="0"/>
        <w:jc w:val="both"/>
        <w:rPr>
          <w:rStyle w:val="afa"/>
          <w:sz w:val="28"/>
          <w:szCs w:val="28"/>
        </w:rPr>
      </w:pPr>
    </w:p>
    <w:p w:rsidR="00BB0FD4" w:rsidRPr="001249DF" w:rsidRDefault="00BB0FD4" w:rsidP="00BB0FD4">
      <w:pPr>
        <w:pStyle w:val="a9"/>
        <w:spacing w:before="0" w:beforeAutospacing="0" w:after="0" w:afterAutospacing="0"/>
        <w:jc w:val="center"/>
        <w:rPr>
          <w:rStyle w:val="afa"/>
          <w:i/>
          <w:sz w:val="28"/>
          <w:szCs w:val="28"/>
        </w:rPr>
      </w:pPr>
      <w:r w:rsidRPr="001249DF">
        <w:rPr>
          <w:rStyle w:val="afa"/>
          <w:i/>
          <w:sz w:val="28"/>
          <w:szCs w:val="28"/>
        </w:rPr>
        <w:t>С 2-мя авторами</w:t>
      </w:r>
    </w:p>
    <w:p w:rsidR="00BB0FD4" w:rsidRPr="00366215" w:rsidRDefault="00BB0FD4" w:rsidP="00BB0FD4">
      <w:pPr>
        <w:pStyle w:val="a9"/>
        <w:numPr>
          <w:ilvl w:val="0"/>
          <w:numId w:val="28"/>
        </w:numPr>
        <w:spacing w:before="0" w:beforeAutospacing="0" w:after="0" w:afterAutospacing="0"/>
        <w:ind w:left="0" w:firstLine="0"/>
        <w:jc w:val="both"/>
        <w:rPr>
          <w:sz w:val="28"/>
          <w:szCs w:val="28"/>
        </w:rPr>
      </w:pPr>
      <w:r w:rsidRPr="00366215">
        <w:rPr>
          <w:sz w:val="28"/>
          <w:szCs w:val="28"/>
        </w:rPr>
        <w:t>Соколов, Я. В. Управленческий учет:  как его понимать / Я. В. Соколов, М. Л. Пятов // Бух. учет. – 2003. – № 7. – С. 53–55.</w:t>
      </w:r>
    </w:p>
    <w:p w:rsidR="00BB0FD4" w:rsidRPr="00366215" w:rsidRDefault="00BB0FD4" w:rsidP="00BB0FD4">
      <w:pPr>
        <w:pStyle w:val="a9"/>
        <w:numPr>
          <w:ilvl w:val="0"/>
          <w:numId w:val="28"/>
        </w:numPr>
        <w:spacing w:before="0" w:beforeAutospacing="0" w:after="0" w:afterAutospacing="0"/>
        <w:ind w:left="0" w:firstLine="0"/>
        <w:jc w:val="both"/>
        <w:rPr>
          <w:sz w:val="28"/>
          <w:szCs w:val="28"/>
        </w:rPr>
      </w:pPr>
      <w:r w:rsidRPr="00366215">
        <w:rPr>
          <w:sz w:val="28"/>
          <w:szCs w:val="28"/>
        </w:rPr>
        <w:t>Пленкович, Ю. Отношение человека к самому себе : [статья из Хорватии] / Юрий Пленкович, Марио Пленкович // Проблемы психологии и эргономики. – 2003 . – Вып. 2. – С. 51–52.</w:t>
      </w:r>
    </w:p>
    <w:p w:rsidR="00BB0FD4" w:rsidRDefault="00BB0FD4" w:rsidP="00BB0FD4">
      <w:pPr>
        <w:pStyle w:val="a9"/>
        <w:spacing w:before="0" w:beforeAutospacing="0" w:after="0" w:afterAutospacing="0"/>
        <w:jc w:val="center"/>
        <w:rPr>
          <w:rStyle w:val="afa"/>
          <w:b w:val="0"/>
          <w:i/>
          <w:sz w:val="28"/>
          <w:szCs w:val="28"/>
        </w:rPr>
      </w:pPr>
    </w:p>
    <w:p w:rsidR="00BB0FD4" w:rsidRPr="001249DF" w:rsidRDefault="00BB0FD4" w:rsidP="00BB0FD4">
      <w:pPr>
        <w:pStyle w:val="a9"/>
        <w:spacing w:before="0" w:beforeAutospacing="0" w:after="0" w:afterAutospacing="0"/>
        <w:jc w:val="center"/>
        <w:rPr>
          <w:i/>
          <w:sz w:val="28"/>
          <w:szCs w:val="28"/>
        </w:rPr>
      </w:pPr>
      <w:r w:rsidRPr="001249DF">
        <w:rPr>
          <w:rStyle w:val="afa"/>
          <w:i/>
          <w:sz w:val="28"/>
          <w:szCs w:val="28"/>
        </w:rPr>
        <w:t>С 3-мя авторами</w:t>
      </w:r>
    </w:p>
    <w:p w:rsidR="00BB0FD4" w:rsidRPr="00366215" w:rsidRDefault="00BB0FD4" w:rsidP="00BB0FD4">
      <w:pPr>
        <w:pStyle w:val="a9"/>
        <w:numPr>
          <w:ilvl w:val="0"/>
          <w:numId w:val="29"/>
        </w:numPr>
        <w:spacing w:before="0" w:beforeAutospacing="0" w:after="0" w:afterAutospacing="0"/>
        <w:ind w:left="0" w:firstLine="0"/>
        <w:jc w:val="both"/>
        <w:rPr>
          <w:sz w:val="28"/>
          <w:szCs w:val="28"/>
        </w:rPr>
      </w:pPr>
      <w:r w:rsidRPr="00366215">
        <w:rPr>
          <w:sz w:val="28"/>
          <w:szCs w:val="28"/>
        </w:rPr>
        <w:t>Хицков, И. Интеграционные связи в агропромышленном производстве / И. Хицков, Н. Мытина, Е. Фомина // АПК: экономика, управление. – 2003. – № 9. – С. 9–17.</w:t>
      </w:r>
    </w:p>
    <w:p w:rsidR="00BB0FD4" w:rsidRDefault="00BB0FD4" w:rsidP="00BB0FD4">
      <w:pPr>
        <w:pStyle w:val="a9"/>
        <w:spacing w:before="0" w:beforeAutospacing="0" w:after="0" w:afterAutospacing="0"/>
        <w:jc w:val="center"/>
        <w:rPr>
          <w:rStyle w:val="afa"/>
          <w:i/>
          <w:sz w:val="28"/>
          <w:szCs w:val="28"/>
        </w:rPr>
      </w:pPr>
    </w:p>
    <w:p w:rsidR="00BB0FD4" w:rsidRPr="001249DF" w:rsidRDefault="00BB0FD4" w:rsidP="00BB0FD4">
      <w:pPr>
        <w:pStyle w:val="a9"/>
        <w:spacing w:before="0" w:beforeAutospacing="0" w:after="0" w:afterAutospacing="0"/>
        <w:jc w:val="center"/>
        <w:rPr>
          <w:i/>
          <w:sz w:val="28"/>
          <w:szCs w:val="28"/>
        </w:rPr>
      </w:pPr>
      <w:r w:rsidRPr="001249DF">
        <w:rPr>
          <w:rStyle w:val="afa"/>
          <w:i/>
          <w:sz w:val="28"/>
          <w:szCs w:val="28"/>
        </w:rPr>
        <w:t>С 4-мя и более авторами</w:t>
      </w:r>
    </w:p>
    <w:p w:rsidR="00BB0FD4" w:rsidRPr="00366215" w:rsidRDefault="00BB0FD4" w:rsidP="00BB0FD4">
      <w:pPr>
        <w:pStyle w:val="a9"/>
        <w:numPr>
          <w:ilvl w:val="0"/>
          <w:numId w:val="34"/>
        </w:numPr>
        <w:spacing w:before="0" w:beforeAutospacing="0" w:after="0" w:afterAutospacing="0"/>
        <w:jc w:val="both"/>
        <w:rPr>
          <w:sz w:val="28"/>
          <w:szCs w:val="28"/>
        </w:rPr>
      </w:pPr>
      <w:r w:rsidRPr="00366215">
        <w:rPr>
          <w:sz w:val="28"/>
          <w:szCs w:val="28"/>
        </w:rPr>
        <w:t>Экономика федеральных округов России: сравнительный анализ / В. И. Суслов, Ю. С. Ершов, Н. М. Ибрагимов, Л. В. Мельникова // Регион: экономика и социология. – 2003. – № 4. – С. 47–63.</w:t>
      </w:r>
    </w:p>
    <w:p w:rsidR="00BB0FD4" w:rsidRPr="00366215" w:rsidRDefault="00BB0FD4" w:rsidP="00BB0FD4">
      <w:pPr>
        <w:pStyle w:val="a9"/>
        <w:spacing w:before="0" w:beforeAutospacing="0" w:after="0" w:afterAutospacing="0"/>
        <w:ind w:left="360"/>
        <w:jc w:val="both"/>
        <w:rPr>
          <w:sz w:val="28"/>
          <w:szCs w:val="28"/>
        </w:rPr>
      </w:pPr>
      <w:r w:rsidRPr="00366215">
        <w:rPr>
          <w:sz w:val="28"/>
          <w:szCs w:val="28"/>
        </w:rPr>
        <w:t>или</w:t>
      </w:r>
    </w:p>
    <w:p w:rsidR="00BB0FD4" w:rsidRPr="00366215" w:rsidRDefault="00BB0FD4" w:rsidP="00BB0FD4">
      <w:pPr>
        <w:pStyle w:val="a9"/>
        <w:numPr>
          <w:ilvl w:val="0"/>
          <w:numId w:val="34"/>
        </w:numPr>
        <w:spacing w:before="0" w:beforeAutospacing="0" w:after="0" w:afterAutospacing="0"/>
        <w:ind w:left="0" w:firstLine="0"/>
        <w:jc w:val="both"/>
        <w:rPr>
          <w:sz w:val="28"/>
          <w:szCs w:val="28"/>
        </w:rPr>
      </w:pPr>
      <w:r w:rsidRPr="00366215">
        <w:rPr>
          <w:sz w:val="28"/>
          <w:szCs w:val="28"/>
        </w:rPr>
        <w:t>Экономика федеральных округов России: сравнительный анализ / В. И. Суслов [и др.] // Регион: экономика и социология. – 2003. – № 4. – С. 47–63.</w:t>
      </w:r>
    </w:p>
    <w:p w:rsidR="00BB0FD4" w:rsidRPr="001249DF"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ФРАГМЕНТ СТАТЬИ ИЗ ЖУРНАЛА, НЕ ИМЕЮЩИЙ ЗАГЛАВИЯ</w:t>
      </w:r>
    </w:p>
    <w:p w:rsidR="00BB0FD4" w:rsidRPr="00366215" w:rsidRDefault="00BB0FD4" w:rsidP="00BB0FD4">
      <w:pPr>
        <w:pStyle w:val="a9"/>
        <w:spacing w:before="0" w:beforeAutospacing="0" w:after="0" w:afterAutospacing="0"/>
        <w:jc w:val="center"/>
        <w:rPr>
          <w:sz w:val="28"/>
          <w:szCs w:val="28"/>
        </w:rPr>
      </w:pPr>
    </w:p>
    <w:p w:rsidR="00BB0FD4" w:rsidRPr="00366215" w:rsidRDefault="00BB0FD4" w:rsidP="00BB0FD4">
      <w:pPr>
        <w:pStyle w:val="a9"/>
        <w:spacing w:before="0" w:beforeAutospacing="0" w:after="0" w:afterAutospacing="0"/>
        <w:jc w:val="both"/>
        <w:rPr>
          <w:sz w:val="28"/>
          <w:szCs w:val="28"/>
        </w:rPr>
      </w:pPr>
      <w:r w:rsidRPr="00366215">
        <w:rPr>
          <w:sz w:val="28"/>
          <w:szCs w:val="28"/>
        </w:rPr>
        <w:t>[Производство основных видов продукции животноводства : таблица] // Экономика сел. хоз-ва России. – 2004. – № 1. – С. 17.</w:t>
      </w:r>
    </w:p>
    <w:p w:rsidR="00BB0FD4" w:rsidRDefault="00BB0FD4" w:rsidP="00BB0FD4">
      <w:pPr>
        <w:pStyle w:val="a9"/>
        <w:spacing w:before="0" w:beforeAutospacing="0" w:after="0" w:afterAutospacing="0"/>
        <w:jc w:val="both"/>
        <w:rPr>
          <w:rStyle w:val="afa"/>
          <w:sz w:val="28"/>
          <w:szCs w:val="28"/>
        </w:rPr>
      </w:pPr>
    </w:p>
    <w:p w:rsidR="00BB0FD4"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СТАТЬИ ИЗ ГАЗЕТ</w:t>
      </w:r>
    </w:p>
    <w:p w:rsidR="00BB0FD4" w:rsidRPr="001249DF" w:rsidRDefault="00BB0FD4" w:rsidP="00BB0FD4">
      <w:pPr>
        <w:pStyle w:val="a9"/>
        <w:spacing w:before="0" w:beforeAutospacing="0" w:after="0" w:afterAutospacing="0"/>
        <w:jc w:val="center"/>
        <w:rPr>
          <w:b/>
          <w:i/>
          <w:sz w:val="28"/>
          <w:szCs w:val="28"/>
        </w:rPr>
      </w:pPr>
    </w:p>
    <w:p w:rsidR="00BB0FD4" w:rsidRPr="00366215" w:rsidRDefault="00BB0FD4" w:rsidP="00BB0FD4">
      <w:pPr>
        <w:pStyle w:val="a9"/>
        <w:numPr>
          <w:ilvl w:val="0"/>
          <w:numId w:val="30"/>
        </w:numPr>
        <w:spacing w:before="0" w:beforeAutospacing="0" w:after="0" w:afterAutospacing="0"/>
        <w:ind w:left="0" w:firstLine="0"/>
        <w:jc w:val="both"/>
        <w:rPr>
          <w:sz w:val="28"/>
          <w:szCs w:val="28"/>
        </w:rPr>
      </w:pPr>
      <w:r w:rsidRPr="00366215">
        <w:rPr>
          <w:sz w:val="28"/>
          <w:szCs w:val="28"/>
        </w:rPr>
        <w:t>Михайлов, С. А. Езда по-европейски: система платных дорог в России находится в начальной стадии развития / С. А. Михайлов // Независимая газ. – 2002. – 17 июня.</w:t>
      </w:r>
    </w:p>
    <w:p w:rsidR="00BB0FD4" w:rsidRPr="00366215" w:rsidRDefault="00BB0FD4" w:rsidP="00BB0FD4">
      <w:pPr>
        <w:pStyle w:val="a9"/>
        <w:numPr>
          <w:ilvl w:val="0"/>
          <w:numId w:val="30"/>
        </w:numPr>
        <w:spacing w:before="0" w:beforeAutospacing="0" w:after="0" w:afterAutospacing="0"/>
        <w:ind w:left="0" w:firstLine="0"/>
        <w:jc w:val="both"/>
        <w:rPr>
          <w:sz w:val="28"/>
          <w:szCs w:val="28"/>
        </w:rPr>
      </w:pPr>
      <w:r w:rsidRPr="00366215">
        <w:rPr>
          <w:sz w:val="28"/>
          <w:szCs w:val="28"/>
        </w:rPr>
        <w:t>Серебрякова, М. И. Дионисий не отпускает : [</w:t>
      </w:r>
      <w:r>
        <w:rPr>
          <w:sz w:val="28"/>
          <w:szCs w:val="28"/>
        </w:rPr>
        <w:t xml:space="preserve">о фресках Ферапонтова моностыря </w:t>
      </w:r>
      <w:r w:rsidRPr="00366215">
        <w:rPr>
          <w:sz w:val="28"/>
          <w:szCs w:val="28"/>
        </w:rPr>
        <w:t>, Вологод. обл.] : беседа с директором музея Мариной Серебряковой / записал Юрий Медведев // Век. – 2002. – 14–20 июня (№ 18). – С. 9.</w:t>
      </w:r>
    </w:p>
    <w:p w:rsidR="00BB0FD4"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СТАНДАРТЫ</w:t>
      </w:r>
    </w:p>
    <w:p w:rsidR="00BB0FD4" w:rsidRPr="001249DF" w:rsidRDefault="00BB0FD4" w:rsidP="00BB0FD4">
      <w:pPr>
        <w:pStyle w:val="a9"/>
        <w:spacing w:before="0" w:beforeAutospacing="0" w:after="0" w:afterAutospacing="0"/>
        <w:jc w:val="center"/>
        <w:rPr>
          <w:b/>
          <w:i/>
          <w:sz w:val="28"/>
          <w:szCs w:val="28"/>
        </w:rPr>
      </w:pPr>
    </w:p>
    <w:p w:rsidR="00BB0FD4" w:rsidRPr="00366215" w:rsidRDefault="00BB0FD4" w:rsidP="00BB0FD4">
      <w:pPr>
        <w:pStyle w:val="a9"/>
        <w:numPr>
          <w:ilvl w:val="0"/>
          <w:numId w:val="31"/>
        </w:numPr>
        <w:spacing w:before="0" w:beforeAutospacing="0" w:after="0" w:afterAutospacing="0"/>
        <w:ind w:left="0" w:firstLine="0"/>
        <w:jc w:val="both"/>
        <w:rPr>
          <w:sz w:val="28"/>
          <w:szCs w:val="28"/>
        </w:rPr>
      </w:pPr>
      <w:r w:rsidRPr="00366215">
        <w:rPr>
          <w:sz w:val="28"/>
          <w:szCs w:val="28"/>
        </w:rPr>
        <w:t>ГОСТ Р 517721-2001. Аппаратура радиоэлектронная бытовая. Входные и выходные параметры и типы соединений. Технические требования. – Введ. 2002-01-01. – Москва : Изд-во стандартов, 2001. – 27 с.</w:t>
      </w:r>
    </w:p>
    <w:p w:rsidR="00BB0FD4" w:rsidRPr="00366215" w:rsidRDefault="00BB0FD4" w:rsidP="00BB0FD4">
      <w:pPr>
        <w:pStyle w:val="a9"/>
        <w:spacing w:before="0" w:beforeAutospacing="0" w:after="0" w:afterAutospacing="0"/>
        <w:jc w:val="both"/>
        <w:rPr>
          <w:sz w:val="28"/>
          <w:szCs w:val="28"/>
        </w:rPr>
      </w:pPr>
      <w:r w:rsidRPr="00366215">
        <w:rPr>
          <w:sz w:val="28"/>
          <w:szCs w:val="28"/>
        </w:rPr>
        <w:t>или</w:t>
      </w:r>
    </w:p>
    <w:p w:rsidR="00BB0FD4" w:rsidRPr="00366215" w:rsidRDefault="00BB0FD4" w:rsidP="00BB0FD4">
      <w:pPr>
        <w:pStyle w:val="a9"/>
        <w:numPr>
          <w:ilvl w:val="0"/>
          <w:numId w:val="31"/>
        </w:numPr>
        <w:spacing w:before="0" w:beforeAutospacing="0" w:after="0" w:afterAutospacing="0"/>
        <w:ind w:left="0" w:firstLine="0"/>
        <w:jc w:val="both"/>
        <w:rPr>
          <w:sz w:val="28"/>
          <w:szCs w:val="28"/>
        </w:rPr>
      </w:pPr>
      <w:r w:rsidRPr="00366215">
        <w:rPr>
          <w:sz w:val="28"/>
          <w:szCs w:val="28"/>
        </w:rPr>
        <w:t>ГОСТ 7. 53-2001. Издания. Международная стандартная нумерация книг. – Взамен ГОСТ 7.53-86 ; введ. 2002-07-01. – Минск : Межгос. совет по стандартизации, метрологии и сертификации ; Москва : Изд-во стандартов, 2002. – 3 с.</w:t>
      </w:r>
    </w:p>
    <w:p w:rsidR="00BB0FD4" w:rsidRPr="00366215" w:rsidRDefault="00BB0FD4" w:rsidP="00BB0FD4">
      <w:pPr>
        <w:pStyle w:val="a9"/>
        <w:spacing w:before="0" w:beforeAutospacing="0" w:after="0" w:afterAutospacing="0"/>
        <w:jc w:val="both"/>
        <w:rPr>
          <w:sz w:val="28"/>
          <w:szCs w:val="28"/>
        </w:rPr>
      </w:pPr>
      <w:r w:rsidRPr="00366215">
        <w:rPr>
          <w:sz w:val="28"/>
          <w:szCs w:val="28"/>
        </w:rPr>
        <w:t>или</w:t>
      </w:r>
    </w:p>
    <w:p w:rsidR="00BB0FD4" w:rsidRPr="00366215" w:rsidRDefault="00BB0FD4" w:rsidP="00BB0FD4">
      <w:pPr>
        <w:pStyle w:val="a9"/>
        <w:numPr>
          <w:ilvl w:val="0"/>
          <w:numId w:val="31"/>
        </w:numPr>
        <w:spacing w:before="0" w:beforeAutospacing="0" w:after="0" w:afterAutospacing="0"/>
        <w:ind w:left="0" w:firstLine="0"/>
        <w:jc w:val="both"/>
        <w:rPr>
          <w:sz w:val="28"/>
          <w:szCs w:val="28"/>
        </w:rPr>
      </w:pPr>
      <w:r w:rsidRPr="00366215">
        <w:rPr>
          <w:sz w:val="28"/>
          <w:szCs w:val="28"/>
        </w:rPr>
        <w:t>Издания. Международная стандартная нумерация книг : ГОСТ 7.53-2001. – Взамен ГОСТ 7.53-86 ; введ. 2002-07-01. – Минск : Межгос. совет по стандартизации, метрологии и сертификации ; Москва : Изд-во стандартов, 2002. – 3 с.</w:t>
      </w:r>
    </w:p>
    <w:p w:rsidR="00BB0FD4" w:rsidRDefault="00BB0FD4" w:rsidP="00BB0FD4">
      <w:pPr>
        <w:pStyle w:val="a9"/>
        <w:spacing w:before="0" w:beforeAutospacing="0" w:after="0" w:afterAutospacing="0"/>
        <w:jc w:val="both"/>
        <w:rPr>
          <w:rStyle w:val="afa"/>
          <w:sz w:val="28"/>
          <w:szCs w:val="28"/>
        </w:rPr>
      </w:pPr>
    </w:p>
    <w:p w:rsidR="00BB0FD4" w:rsidRPr="001249DF"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t>ПАТЕНТНЫЕ ДОКУМЕНТЫ</w:t>
      </w:r>
    </w:p>
    <w:p w:rsidR="00BB0FD4" w:rsidRPr="00366215" w:rsidRDefault="00BB0FD4" w:rsidP="00BB0FD4">
      <w:pPr>
        <w:pStyle w:val="a9"/>
        <w:spacing w:before="0" w:beforeAutospacing="0" w:after="0" w:afterAutospacing="0"/>
        <w:jc w:val="both"/>
        <w:rPr>
          <w:sz w:val="28"/>
          <w:szCs w:val="28"/>
        </w:rPr>
      </w:pPr>
    </w:p>
    <w:p w:rsidR="00BB0FD4" w:rsidRPr="00366215" w:rsidRDefault="00BB0FD4" w:rsidP="00BB0FD4">
      <w:pPr>
        <w:pStyle w:val="a9"/>
        <w:numPr>
          <w:ilvl w:val="0"/>
          <w:numId w:val="32"/>
        </w:numPr>
        <w:spacing w:before="0" w:beforeAutospacing="0" w:after="0" w:afterAutospacing="0"/>
        <w:ind w:left="0" w:firstLine="0"/>
        <w:jc w:val="both"/>
        <w:rPr>
          <w:sz w:val="28"/>
          <w:szCs w:val="28"/>
        </w:rPr>
      </w:pPr>
      <w:r w:rsidRPr="00366215">
        <w:rPr>
          <w:sz w:val="28"/>
          <w:szCs w:val="28"/>
        </w:rPr>
        <w:t>Пат. 2187888 Российская Федерация, МПК</w:t>
      </w:r>
      <w:r w:rsidRPr="00366215">
        <w:rPr>
          <w:sz w:val="28"/>
          <w:szCs w:val="28"/>
          <w:vertAlign w:val="superscript"/>
        </w:rPr>
        <w:t>7 </w:t>
      </w:r>
      <w:r w:rsidRPr="00366215">
        <w:rPr>
          <w:sz w:val="28"/>
          <w:szCs w:val="28"/>
        </w:rPr>
        <w:t>Н 04 В 1/38, Н 04 J 13/00. Приемопередающее устройство / Чугаева В. И. ; заявитель и патентообладатель Воронеж. науч.-исслед. ин-т связи. – № 2000131736/09 ; заявл. 18.12.00 ; опубл. 20.08.02, Бюл. № 23 (II ч.). – 3 с.</w:t>
      </w:r>
    </w:p>
    <w:p w:rsidR="00BB0FD4" w:rsidRPr="00366215" w:rsidRDefault="00BB0FD4" w:rsidP="00BB0FD4">
      <w:pPr>
        <w:pStyle w:val="a9"/>
        <w:numPr>
          <w:ilvl w:val="0"/>
          <w:numId w:val="32"/>
        </w:numPr>
        <w:spacing w:before="0" w:beforeAutospacing="0" w:after="0" w:afterAutospacing="0"/>
        <w:ind w:left="0" w:firstLine="0"/>
        <w:jc w:val="both"/>
        <w:rPr>
          <w:sz w:val="28"/>
          <w:szCs w:val="28"/>
        </w:rPr>
      </w:pPr>
      <w:r w:rsidRPr="00366215">
        <w:rPr>
          <w:sz w:val="28"/>
          <w:szCs w:val="28"/>
        </w:rPr>
        <w:t>Заявка 1095735 Российская Федерация, МПК</w:t>
      </w:r>
      <w:r w:rsidRPr="00366215">
        <w:rPr>
          <w:sz w:val="28"/>
          <w:szCs w:val="28"/>
          <w:vertAlign w:val="superscript"/>
        </w:rPr>
        <w:t>7 </w:t>
      </w:r>
      <w:r w:rsidRPr="00366215">
        <w:rPr>
          <w:sz w:val="28"/>
          <w:szCs w:val="28"/>
        </w:rPr>
        <w:t>В 64 G 1/00. Одноразовая ракета-носитель / Тернер Э. В. (США) ; заявитель Спейс Системз / Лорал, инк. ; пат. поверенный Егорова Г. Б. – № 2000108705/28 ; заявл. 07.04.00 ; опубл. 10.03.01, Бюл. № 7 (I ч.) ; приоритет 09.04.99, № 09/289, 037 (США). – 5 с.</w:t>
      </w:r>
    </w:p>
    <w:p w:rsidR="00BB0FD4" w:rsidRPr="00366215" w:rsidRDefault="00BB0FD4" w:rsidP="00BB0FD4">
      <w:pPr>
        <w:pStyle w:val="a9"/>
        <w:numPr>
          <w:ilvl w:val="0"/>
          <w:numId w:val="32"/>
        </w:numPr>
        <w:spacing w:before="0" w:beforeAutospacing="0" w:after="0" w:afterAutospacing="0"/>
        <w:ind w:left="0" w:firstLine="0"/>
        <w:jc w:val="both"/>
        <w:rPr>
          <w:sz w:val="28"/>
          <w:szCs w:val="28"/>
        </w:rPr>
      </w:pPr>
      <w:r w:rsidRPr="00366215">
        <w:rPr>
          <w:sz w:val="28"/>
          <w:szCs w:val="28"/>
        </w:rPr>
        <w:t>Свидетельство 2008610062. Расчет комплексного показателя оценки эффективности инвестиций (РКПОЭИ) : программа для ЭВМ / Трухачев, В. И., Латышева Л. А., Остапенко Е. А ; заявитель и патентообладатель ФГОУ ВПО «Ставропольский государственный аграрный университет». – № 2007614195 ; заявл. 25.10.07 ; опубл. 20.06.08, Бюл. № 2 (Ч.1). – 3 с.</w:t>
      </w:r>
    </w:p>
    <w:p w:rsidR="00BB0FD4" w:rsidRPr="00366215" w:rsidRDefault="00BB0FD4" w:rsidP="00BB0FD4">
      <w:pPr>
        <w:pStyle w:val="a9"/>
        <w:numPr>
          <w:ilvl w:val="0"/>
          <w:numId w:val="32"/>
        </w:numPr>
        <w:spacing w:before="0" w:beforeAutospacing="0" w:after="0" w:afterAutospacing="0"/>
        <w:ind w:left="0" w:firstLine="0"/>
        <w:jc w:val="both"/>
        <w:rPr>
          <w:sz w:val="28"/>
          <w:szCs w:val="28"/>
        </w:rPr>
      </w:pPr>
      <w:r w:rsidRPr="00366215">
        <w:rPr>
          <w:sz w:val="28"/>
          <w:szCs w:val="28"/>
        </w:rPr>
        <w:t>Формирование генетической структуры стада : отчет о НИР (промежуточ.) : 42-44 / Всерос. науч.-исслед. ин-т животноводства ; рук. Попов В. А. ; исполн.: Алешин Г. П. [и др.]. – Москва, 2001. – 75 с. – Библиогр.: с. 72–74. – № ГР 01840051145. – Инв. № 04534333943.</w:t>
      </w:r>
    </w:p>
    <w:p w:rsidR="00BB0FD4" w:rsidRDefault="00BB0FD4" w:rsidP="00BB0FD4">
      <w:pPr>
        <w:pStyle w:val="a9"/>
        <w:spacing w:before="0" w:beforeAutospacing="0" w:after="0" w:afterAutospacing="0"/>
        <w:jc w:val="both"/>
        <w:rPr>
          <w:sz w:val="28"/>
          <w:szCs w:val="28"/>
        </w:rPr>
      </w:pPr>
    </w:p>
    <w:p w:rsidR="00BB0FD4" w:rsidRPr="001249DF" w:rsidRDefault="00BB0FD4" w:rsidP="00BB0FD4">
      <w:pPr>
        <w:pStyle w:val="a9"/>
        <w:spacing w:before="0" w:beforeAutospacing="0" w:after="0" w:afterAutospacing="0"/>
        <w:jc w:val="center"/>
        <w:rPr>
          <w:rStyle w:val="afa"/>
          <w:b w:val="0"/>
          <w:i/>
          <w:sz w:val="28"/>
          <w:szCs w:val="28"/>
        </w:rPr>
      </w:pPr>
      <w:r w:rsidRPr="001249DF">
        <w:rPr>
          <w:rStyle w:val="afa"/>
          <w:b w:val="0"/>
          <w:i/>
          <w:sz w:val="28"/>
          <w:szCs w:val="28"/>
        </w:rPr>
        <w:lastRenderedPageBreak/>
        <w:t>БИБЛИОГРАФИЧЕСКОЕ ОПИСАНИЕ ЭЛЕКТРОННЫХ РЕСУРСОВ</w:t>
      </w:r>
    </w:p>
    <w:p w:rsidR="00BB0FD4" w:rsidRPr="00366215" w:rsidRDefault="00BB0FD4" w:rsidP="00BB0FD4">
      <w:pPr>
        <w:pStyle w:val="a9"/>
        <w:spacing w:before="0" w:beforeAutospacing="0" w:after="0" w:afterAutospacing="0"/>
        <w:jc w:val="both"/>
        <w:rPr>
          <w:sz w:val="28"/>
          <w:szCs w:val="28"/>
        </w:rPr>
      </w:pPr>
    </w:p>
    <w:p w:rsidR="00BB0FD4" w:rsidRPr="006F4894" w:rsidRDefault="00BB0FD4" w:rsidP="00BB0FD4">
      <w:pPr>
        <w:pStyle w:val="a9"/>
        <w:numPr>
          <w:ilvl w:val="0"/>
          <w:numId w:val="33"/>
        </w:numPr>
        <w:spacing w:before="0" w:beforeAutospacing="0" w:after="0" w:afterAutospacing="0"/>
        <w:ind w:left="0" w:firstLine="0"/>
        <w:jc w:val="both"/>
        <w:rPr>
          <w:sz w:val="28"/>
          <w:szCs w:val="28"/>
        </w:rPr>
      </w:pPr>
      <w:r w:rsidRPr="00366215">
        <w:rPr>
          <w:sz w:val="28"/>
          <w:szCs w:val="28"/>
        </w:rPr>
        <w:t>Сведения о состоянии окружающей среды Ставропольского края [</w:t>
      </w:r>
      <w:r w:rsidRPr="006F4894">
        <w:rPr>
          <w:sz w:val="28"/>
          <w:szCs w:val="28"/>
        </w:rPr>
        <w:t>Электронный ресурс] // Экологический раздел сайта ГПНТБ России. – URL:</w:t>
      </w:r>
      <w:hyperlink r:id="rId14" w:history="1">
        <w:r w:rsidRPr="006F4894">
          <w:rPr>
            <w:rStyle w:val="af9"/>
            <w:color w:val="auto"/>
            <w:sz w:val="28"/>
            <w:szCs w:val="28"/>
          </w:rPr>
          <w:t>http://ecology.gpntb.ru/ecolibworld/project/regions_russia/north_caucasus/stavropol/</w:t>
        </w:r>
      </w:hyperlink>
      <w:r w:rsidRPr="006F4894">
        <w:rPr>
          <w:sz w:val="28"/>
          <w:szCs w:val="28"/>
        </w:rPr>
        <w:t> (дата обращения: 16.01.2012).</w:t>
      </w:r>
    </w:p>
    <w:p w:rsidR="00BB0FD4" w:rsidRPr="00366215" w:rsidRDefault="00BB0FD4" w:rsidP="00BB0FD4">
      <w:pPr>
        <w:pStyle w:val="a9"/>
        <w:numPr>
          <w:ilvl w:val="0"/>
          <w:numId w:val="33"/>
        </w:numPr>
        <w:spacing w:before="0" w:beforeAutospacing="0" w:after="0" w:afterAutospacing="0"/>
        <w:ind w:left="0" w:firstLine="0"/>
        <w:jc w:val="both"/>
        <w:rPr>
          <w:sz w:val="28"/>
          <w:szCs w:val="28"/>
        </w:rPr>
      </w:pPr>
      <w:r w:rsidRPr="006F4894">
        <w:rPr>
          <w:sz w:val="28"/>
          <w:szCs w:val="28"/>
        </w:rPr>
        <w:t>Петербургские чтения [Электронный ресурс] : [Библиогр. база данных] // Российская национальная библиотека : [Офиц. сайт]. 2001. – Режим доступа:  http://www.nlr.ru/poisk (дата обращения:</w:t>
      </w:r>
      <w:r w:rsidRPr="00366215">
        <w:rPr>
          <w:sz w:val="28"/>
          <w:szCs w:val="28"/>
        </w:rPr>
        <w:t xml:space="preserve"> 28.07.2003).</w:t>
      </w:r>
    </w:p>
    <w:p w:rsidR="00BB0FD4" w:rsidRPr="00366215" w:rsidRDefault="00BB0FD4" w:rsidP="00BB0FD4">
      <w:pPr>
        <w:pStyle w:val="a9"/>
        <w:numPr>
          <w:ilvl w:val="0"/>
          <w:numId w:val="33"/>
        </w:numPr>
        <w:spacing w:before="0" w:beforeAutospacing="0" w:after="0" w:afterAutospacing="0"/>
        <w:ind w:left="0" w:firstLine="0"/>
        <w:jc w:val="both"/>
        <w:rPr>
          <w:sz w:val="28"/>
          <w:szCs w:val="28"/>
        </w:rPr>
      </w:pPr>
      <w:r w:rsidRPr="00366215">
        <w:rPr>
          <w:sz w:val="28"/>
          <w:szCs w:val="28"/>
        </w:rPr>
        <w:t>Российская Федерация. Законы. О внесении изменений в ФЗ «Об акционерных обществах» [Электронный ресурс] : федер. закон Рос. Федерации от 24 февраля 2004 г. № 5-ФЗ. – Доступ из справ.-правовой системы «Консультант Плюс» (дата обращения: 19.01.2012).</w:t>
      </w:r>
    </w:p>
    <w:p w:rsidR="00BB0FD4" w:rsidRPr="009D2790" w:rsidRDefault="00BB0FD4"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9D2790" w:rsidRPr="009D2790" w:rsidRDefault="009D2790" w:rsidP="009D2790">
      <w:pPr>
        <w:autoSpaceDE w:val="0"/>
        <w:autoSpaceDN w:val="0"/>
        <w:adjustRightInd w:val="0"/>
        <w:jc w:val="center"/>
        <w:rPr>
          <w:color w:val="000000"/>
          <w:sz w:val="24"/>
          <w:szCs w:val="24"/>
        </w:rPr>
      </w:pPr>
    </w:p>
    <w:p w:rsidR="00AF6D6A" w:rsidRPr="001146C4" w:rsidRDefault="00AF6D6A" w:rsidP="00AF6D6A">
      <w:pPr>
        <w:widowControl w:val="0"/>
        <w:jc w:val="right"/>
        <w:rPr>
          <w:caps/>
          <w:sz w:val="28"/>
          <w:szCs w:val="28"/>
        </w:rPr>
      </w:pPr>
    </w:p>
    <w:sectPr w:rsidR="00AF6D6A" w:rsidRPr="001146C4" w:rsidSect="000123FF">
      <w:footerReference w:type="default" r:id="rId15"/>
      <w:pgSz w:w="11906" w:h="16838"/>
      <w:pgMar w:top="1134" w:right="850" w:bottom="1134" w:left="1701" w:header="720"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2B" w:rsidRDefault="00A8142B" w:rsidP="00422798">
      <w:r>
        <w:separator/>
      </w:r>
    </w:p>
  </w:endnote>
  <w:endnote w:type="continuationSeparator" w:id="1">
    <w:p w:rsidR="00A8142B" w:rsidRDefault="00A8142B" w:rsidP="00422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89" w:rsidRDefault="004E4693">
    <w:pPr>
      <w:pStyle w:val="af7"/>
      <w:jc w:val="right"/>
    </w:pPr>
    <w:fldSimple w:instr=" PAGE   \* MERGEFORMAT ">
      <w:r w:rsidR="00D83412">
        <w:rPr>
          <w:noProof/>
        </w:rPr>
        <w:t>34</w:t>
      </w:r>
    </w:fldSimple>
  </w:p>
  <w:p w:rsidR="00CF0289" w:rsidRDefault="00CF028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2B" w:rsidRDefault="00A8142B" w:rsidP="00422798">
      <w:r>
        <w:separator/>
      </w:r>
    </w:p>
  </w:footnote>
  <w:footnote w:type="continuationSeparator" w:id="1">
    <w:p w:rsidR="00A8142B" w:rsidRDefault="00A8142B" w:rsidP="00422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00E84E"/>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26519DE"/>
    <w:multiLevelType w:val="hybridMultilevel"/>
    <w:tmpl w:val="EAF20618"/>
    <w:lvl w:ilvl="0" w:tplc="2974C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02D7B"/>
    <w:multiLevelType w:val="hybridMultilevel"/>
    <w:tmpl w:val="1180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245C3"/>
    <w:multiLevelType w:val="hybridMultilevel"/>
    <w:tmpl w:val="E4EA68C4"/>
    <w:lvl w:ilvl="0" w:tplc="0419000F">
      <w:start w:val="1"/>
      <w:numFmt w:val="decimal"/>
      <w:lvlText w:val="%1."/>
      <w:lvlJc w:val="left"/>
      <w:pPr>
        <w:tabs>
          <w:tab w:val="num" w:pos="720"/>
        </w:tabs>
        <w:ind w:left="720" w:hanging="360"/>
      </w:pPr>
      <w:rPr>
        <w:rFonts w:hint="default"/>
      </w:rPr>
    </w:lvl>
    <w:lvl w:ilvl="1" w:tplc="E5AE0506">
      <w:start w:val="2"/>
      <w:numFmt w:val="decimal"/>
      <w:lvlText w:val="%2.%2."/>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549E9"/>
    <w:multiLevelType w:val="hybridMultilevel"/>
    <w:tmpl w:val="98D23A70"/>
    <w:lvl w:ilvl="0" w:tplc="2974C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35846"/>
    <w:multiLevelType w:val="singleLevel"/>
    <w:tmpl w:val="7F184C8A"/>
    <w:lvl w:ilvl="0">
      <w:start w:val="2"/>
      <w:numFmt w:val="decimal"/>
      <w:lvlText w:val="4.%1. "/>
      <w:legacy w:legacy="1" w:legacySpace="0" w:legacyIndent="283"/>
      <w:lvlJc w:val="left"/>
      <w:pPr>
        <w:ind w:left="1134" w:hanging="283"/>
      </w:pPr>
      <w:rPr>
        <w:rFonts w:ascii="Times New Roman" w:hAnsi="Times New Roman" w:cs="Times New Roman" w:hint="default"/>
        <w:b w:val="0"/>
        <w:bCs w:val="0"/>
        <w:i w:val="0"/>
        <w:iCs w:val="0"/>
        <w:sz w:val="28"/>
        <w:szCs w:val="28"/>
      </w:rPr>
    </w:lvl>
  </w:abstractNum>
  <w:abstractNum w:abstractNumId="7">
    <w:nsid w:val="17CE7A0B"/>
    <w:multiLevelType w:val="hybridMultilevel"/>
    <w:tmpl w:val="F1A85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B55A5"/>
    <w:multiLevelType w:val="hybridMultilevel"/>
    <w:tmpl w:val="51D490EA"/>
    <w:lvl w:ilvl="0" w:tplc="2974C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D34D8"/>
    <w:multiLevelType w:val="hybridMultilevel"/>
    <w:tmpl w:val="E44A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57F39"/>
    <w:multiLevelType w:val="singleLevel"/>
    <w:tmpl w:val="056AF82A"/>
    <w:lvl w:ilvl="0">
      <w:start w:val="4"/>
      <w:numFmt w:val="decimal"/>
      <w:lvlText w:val="4.%1. "/>
      <w:legacy w:legacy="1" w:legacySpace="0" w:legacyIndent="283"/>
      <w:lvlJc w:val="left"/>
      <w:pPr>
        <w:ind w:left="1134" w:hanging="283"/>
      </w:pPr>
      <w:rPr>
        <w:rFonts w:ascii="Times New Roman" w:hAnsi="Times New Roman" w:cs="Times New Roman" w:hint="default"/>
        <w:b w:val="0"/>
        <w:bCs w:val="0"/>
        <w:i w:val="0"/>
        <w:iCs w:val="0"/>
        <w:sz w:val="28"/>
        <w:szCs w:val="28"/>
      </w:rPr>
    </w:lvl>
  </w:abstractNum>
  <w:abstractNum w:abstractNumId="11">
    <w:nsid w:val="2D0D0DDC"/>
    <w:multiLevelType w:val="hybridMultilevel"/>
    <w:tmpl w:val="A8C0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B1F78"/>
    <w:multiLevelType w:val="hybridMultilevel"/>
    <w:tmpl w:val="476A1AAE"/>
    <w:lvl w:ilvl="0" w:tplc="2974C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B28D7"/>
    <w:multiLevelType w:val="hybridMultilevel"/>
    <w:tmpl w:val="07D02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550ED"/>
    <w:multiLevelType w:val="hybridMultilevel"/>
    <w:tmpl w:val="C76E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275F1"/>
    <w:multiLevelType w:val="multilevel"/>
    <w:tmpl w:val="C25A8C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EE40FD"/>
    <w:multiLevelType w:val="hybridMultilevel"/>
    <w:tmpl w:val="F1A85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C2BB7"/>
    <w:multiLevelType w:val="hybridMultilevel"/>
    <w:tmpl w:val="94A63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42079"/>
    <w:multiLevelType w:val="hybridMultilevel"/>
    <w:tmpl w:val="C75E0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7B7DB6"/>
    <w:multiLevelType w:val="singleLevel"/>
    <w:tmpl w:val="2974CB8C"/>
    <w:lvl w:ilvl="0">
      <w:start w:val="1"/>
      <w:numFmt w:val="bullet"/>
      <w:lvlText w:val=""/>
      <w:lvlJc w:val="left"/>
      <w:pPr>
        <w:ind w:left="720" w:hanging="360"/>
      </w:pPr>
      <w:rPr>
        <w:rFonts w:ascii="Symbol" w:hAnsi="Symbol" w:hint="default"/>
      </w:rPr>
    </w:lvl>
  </w:abstractNum>
  <w:abstractNum w:abstractNumId="20">
    <w:nsid w:val="4BBD52A5"/>
    <w:multiLevelType w:val="singleLevel"/>
    <w:tmpl w:val="0419000F"/>
    <w:lvl w:ilvl="0">
      <w:start w:val="1"/>
      <w:numFmt w:val="decimal"/>
      <w:lvlText w:val="%1."/>
      <w:lvlJc w:val="left"/>
      <w:pPr>
        <w:tabs>
          <w:tab w:val="num" w:pos="360"/>
        </w:tabs>
        <w:ind w:left="360" w:hanging="360"/>
      </w:pPr>
    </w:lvl>
  </w:abstractNum>
  <w:abstractNum w:abstractNumId="21">
    <w:nsid w:val="4BC87BF9"/>
    <w:multiLevelType w:val="hybridMultilevel"/>
    <w:tmpl w:val="CC009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13D61"/>
    <w:multiLevelType w:val="hybridMultilevel"/>
    <w:tmpl w:val="EE5AAF2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nsid w:val="5B4235EE"/>
    <w:multiLevelType w:val="hybridMultilevel"/>
    <w:tmpl w:val="72FA3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C67CD3"/>
    <w:multiLevelType w:val="hybridMultilevel"/>
    <w:tmpl w:val="0358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33CAE"/>
    <w:multiLevelType w:val="hybridMultilevel"/>
    <w:tmpl w:val="4894D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023BA6"/>
    <w:multiLevelType w:val="hybridMultilevel"/>
    <w:tmpl w:val="22AA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00246"/>
    <w:multiLevelType w:val="hybridMultilevel"/>
    <w:tmpl w:val="CE005CC8"/>
    <w:lvl w:ilvl="0" w:tplc="08AE770C">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6D5B1353"/>
    <w:multiLevelType w:val="singleLevel"/>
    <w:tmpl w:val="33301E56"/>
    <w:lvl w:ilvl="0">
      <w:start w:val="3"/>
      <w:numFmt w:val="decimal"/>
      <w:lvlText w:val="4.%1. "/>
      <w:legacy w:legacy="1" w:legacySpace="0" w:legacyIndent="283"/>
      <w:lvlJc w:val="left"/>
      <w:pPr>
        <w:ind w:left="1134" w:hanging="283"/>
      </w:pPr>
      <w:rPr>
        <w:rFonts w:ascii="Times New Roman" w:hAnsi="Times New Roman" w:cs="Times New Roman" w:hint="default"/>
        <w:b w:val="0"/>
        <w:bCs w:val="0"/>
        <w:i w:val="0"/>
        <w:iCs w:val="0"/>
        <w:sz w:val="28"/>
        <w:szCs w:val="28"/>
      </w:rPr>
    </w:lvl>
  </w:abstractNum>
  <w:abstractNum w:abstractNumId="29">
    <w:nsid w:val="75214B5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769F0A24"/>
    <w:multiLevelType w:val="hybridMultilevel"/>
    <w:tmpl w:val="72127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522E3C"/>
    <w:multiLevelType w:val="hybridMultilevel"/>
    <w:tmpl w:val="E6841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9"/>
  </w:num>
  <w:num w:numId="5">
    <w:abstractNumId w:val="15"/>
  </w:num>
  <w:num w:numId="6">
    <w:abstractNumId w:val="20"/>
    <w:lvlOverride w:ilvl="0">
      <w:startOverride w:val="1"/>
    </w:lvlOverride>
  </w:num>
  <w:num w:numId="7">
    <w:abstractNumId w:val="27"/>
  </w:num>
  <w:num w:numId="8">
    <w:abstractNumId w:val="22"/>
  </w:num>
  <w:num w:numId="9">
    <w:abstractNumId w:val="6"/>
  </w:num>
  <w:num w:numId="10">
    <w:abstractNumId w:val="28"/>
  </w:num>
  <w:num w:numId="11">
    <w:abstractNumId w:val="10"/>
  </w:num>
  <w:num w:numId="12">
    <w:abstractNumId w:val="1"/>
    <w:lvlOverride w:ilvl="0">
      <w:lvl w:ilvl="0">
        <w:numFmt w:val="bullet"/>
        <w:lvlText w:val=""/>
        <w:legacy w:legacy="1" w:legacySpace="0" w:legacyIndent="142"/>
        <w:lvlJc w:val="left"/>
        <w:pPr>
          <w:ind w:left="426" w:hanging="142"/>
        </w:pPr>
        <w:rPr>
          <w:rFonts w:ascii="Symbol" w:hAnsi="Symbol" w:hint="default"/>
        </w:rPr>
      </w:lvl>
    </w:lvlOverride>
  </w:num>
  <w:num w:numId="13">
    <w:abstractNumId w:val="5"/>
  </w:num>
  <w:num w:numId="14">
    <w:abstractNumId w:val="23"/>
  </w:num>
  <w:num w:numId="15">
    <w:abstractNumId w:val="8"/>
  </w:num>
  <w:num w:numId="16">
    <w:abstractNumId w:val="12"/>
  </w:num>
  <w:num w:numId="17">
    <w:abstractNumId w:val="2"/>
  </w:num>
  <w:num w:numId="18">
    <w:abstractNumId w:val="19"/>
  </w:num>
  <w:num w:numId="19">
    <w:abstractNumId w:val="18"/>
  </w:num>
  <w:num w:numId="20">
    <w:abstractNumId w:val="25"/>
  </w:num>
  <w:num w:numId="21">
    <w:abstractNumId w:val="30"/>
  </w:num>
  <w:num w:numId="22">
    <w:abstractNumId w:val="4"/>
  </w:num>
  <w:num w:numId="23">
    <w:abstractNumId w:val="14"/>
  </w:num>
  <w:num w:numId="24">
    <w:abstractNumId w:val="31"/>
  </w:num>
  <w:num w:numId="25">
    <w:abstractNumId w:val="13"/>
  </w:num>
  <w:num w:numId="26">
    <w:abstractNumId w:val="11"/>
  </w:num>
  <w:num w:numId="27">
    <w:abstractNumId w:val="17"/>
  </w:num>
  <w:num w:numId="28">
    <w:abstractNumId w:val="9"/>
  </w:num>
  <w:num w:numId="29">
    <w:abstractNumId w:val="16"/>
  </w:num>
  <w:num w:numId="30">
    <w:abstractNumId w:val="21"/>
  </w:num>
  <w:num w:numId="31">
    <w:abstractNumId w:val="26"/>
  </w:num>
  <w:num w:numId="32">
    <w:abstractNumId w:val="3"/>
  </w:num>
  <w:num w:numId="33">
    <w:abstractNumId w:val="2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oNotTrackMove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461B"/>
    <w:rsid w:val="000033FD"/>
    <w:rsid w:val="000123FF"/>
    <w:rsid w:val="00014093"/>
    <w:rsid w:val="00023BA0"/>
    <w:rsid w:val="0002747F"/>
    <w:rsid w:val="000379A4"/>
    <w:rsid w:val="000405E4"/>
    <w:rsid w:val="00046AC2"/>
    <w:rsid w:val="0005562C"/>
    <w:rsid w:val="000604F1"/>
    <w:rsid w:val="000645E2"/>
    <w:rsid w:val="00064CA0"/>
    <w:rsid w:val="00071F6A"/>
    <w:rsid w:val="0007237E"/>
    <w:rsid w:val="0009201B"/>
    <w:rsid w:val="00096085"/>
    <w:rsid w:val="000A0628"/>
    <w:rsid w:val="000A5D18"/>
    <w:rsid w:val="000B4099"/>
    <w:rsid w:val="000C164E"/>
    <w:rsid w:val="000D2A27"/>
    <w:rsid w:val="000E1C68"/>
    <w:rsid w:val="000E3F3F"/>
    <w:rsid w:val="000F2E81"/>
    <w:rsid w:val="00104FB2"/>
    <w:rsid w:val="00106FAF"/>
    <w:rsid w:val="00112820"/>
    <w:rsid w:val="00113EB3"/>
    <w:rsid w:val="001146C4"/>
    <w:rsid w:val="00116A17"/>
    <w:rsid w:val="00117C7A"/>
    <w:rsid w:val="00123462"/>
    <w:rsid w:val="001245B1"/>
    <w:rsid w:val="00124776"/>
    <w:rsid w:val="00126304"/>
    <w:rsid w:val="00126B2B"/>
    <w:rsid w:val="001350E1"/>
    <w:rsid w:val="00154A98"/>
    <w:rsid w:val="00156358"/>
    <w:rsid w:val="00157CFE"/>
    <w:rsid w:val="00182B3B"/>
    <w:rsid w:val="001A4DC3"/>
    <w:rsid w:val="001A6BA5"/>
    <w:rsid w:val="001B3110"/>
    <w:rsid w:val="001B68DC"/>
    <w:rsid w:val="001B70CC"/>
    <w:rsid w:val="001C37D3"/>
    <w:rsid w:val="001C6C62"/>
    <w:rsid w:val="001D2AA7"/>
    <w:rsid w:val="001E4779"/>
    <w:rsid w:val="001F2FC5"/>
    <w:rsid w:val="00204483"/>
    <w:rsid w:val="0020562C"/>
    <w:rsid w:val="0021257F"/>
    <w:rsid w:val="00212BF3"/>
    <w:rsid w:val="00225E5B"/>
    <w:rsid w:val="00230A12"/>
    <w:rsid w:val="0024245E"/>
    <w:rsid w:val="00252535"/>
    <w:rsid w:val="0025326E"/>
    <w:rsid w:val="002539A9"/>
    <w:rsid w:val="002643B3"/>
    <w:rsid w:val="0026661F"/>
    <w:rsid w:val="00281BEF"/>
    <w:rsid w:val="0028730B"/>
    <w:rsid w:val="002967BC"/>
    <w:rsid w:val="002973F3"/>
    <w:rsid w:val="002E1612"/>
    <w:rsid w:val="002E4C9F"/>
    <w:rsid w:val="002E5F08"/>
    <w:rsid w:val="003005FA"/>
    <w:rsid w:val="00304FAA"/>
    <w:rsid w:val="00306522"/>
    <w:rsid w:val="00315E4F"/>
    <w:rsid w:val="003174CF"/>
    <w:rsid w:val="00331C62"/>
    <w:rsid w:val="003336C3"/>
    <w:rsid w:val="003352DD"/>
    <w:rsid w:val="00336898"/>
    <w:rsid w:val="00344629"/>
    <w:rsid w:val="00355186"/>
    <w:rsid w:val="003623E6"/>
    <w:rsid w:val="0036367A"/>
    <w:rsid w:val="003724EB"/>
    <w:rsid w:val="00380839"/>
    <w:rsid w:val="00382D27"/>
    <w:rsid w:val="00384601"/>
    <w:rsid w:val="003B36E3"/>
    <w:rsid w:val="003B7A2F"/>
    <w:rsid w:val="003C0290"/>
    <w:rsid w:val="003C49CA"/>
    <w:rsid w:val="003C699C"/>
    <w:rsid w:val="003D512B"/>
    <w:rsid w:val="003D6495"/>
    <w:rsid w:val="00413876"/>
    <w:rsid w:val="00422798"/>
    <w:rsid w:val="00434A9D"/>
    <w:rsid w:val="0044174E"/>
    <w:rsid w:val="0044310F"/>
    <w:rsid w:val="004556A6"/>
    <w:rsid w:val="004562D8"/>
    <w:rsid w:val="00456694"/>
    <w:rsid w:val="00456D67"/>
    <w:rsid w:val="00476E4B"/>
    <w:rsid w:val="00482AE9"/>
    <w:rsid w:val="0048442F"/>
    <w:rsid w:val="004964FB"/>
    <w:rsid w:val="004B1786"/>
    <w:rsid w:val="004C2CA9"/>
    <w:rsid w:val="004D1176"/>
    <w:rsid w:val="004E3896"/>
    <w:rsid w:val="004E462F"/>
    <w:rsid w:val="004E4693"/>
    <w:rsid w:val="004E4D6C"/>
    <w:rsid w:val="004F47CE"/>
    <w:rsid w:val="004F5985"/>
    <w:rsid w:val="00500CCA"/>
    <w:rsid w:val="00500EF8"/>
    <w:rsid w:val="00504293"/>
    <w:rsid w:val="0050541D"/>
    <w:rsid w:val="005130CE"/>
    <w:rsid w:val="00524CD6"/>
    <w:rsid w:val="00556D23"/>
    <w:rsid w:val="00560AA9"/>
    <w:rsid w:val="00562BE5"/>
    <w:rsid w:val="00565915"/>
    <w:rsid w:val="00570146"/>
    <w:rsid w:val="0059138C"/>
    <w:rsid w:val="00593B4D"/>
    <w:rsid w:val="005A6294"/>
    <w:rsid w:val="005A7F8A"/>
    <w:rsid w:val="005B4F6B"/>
    <w:rsid w:val="005B6457"/>
    <w:rsid w:val="005B7B55"/>
    <w:rsid w:val="00604DAA"/>
    <w:rsid w:val="00605C12"/>
    <w:rsid w:val="00615BB5"/>
    <w:rsid w:val="00623FA2"/>
    <w:rsid w:val="006322A1"/>
    <w:rsid w:val="006334DC"/>
    <w:rsid w:val="00645F5D"/>
    <w:rsid w:val="00646823"/>
    <w:rsid w:val="0066227E"/>
    <w:rsid w:val="00671259"/>
    <w:rsid w:val="00690E2F"/>
    <w:rsid w:val="00692594"/>
    <w:rsid w:val="00693B6B"/>
    <w:rsid w:val="006A0B7B"/>
    <w:rsid w:val="006A3D98"/>
    <w:rsid w:val="006A5CE1"/>
    <w:rsid w:val="006B4F43"/>
    <w:rsid w:val="006B5615"/>
    <w:rsid w:val="006D2869"/>
    <w:rsid w:val="006D6553"/>
    <w:rsid w:val="006F4DEB"/>
    <w:rsid w:val="006F77BA"/>
    <w:rsid w:val="007243EA"/>
    <w:rsid w:val="00733001"/>
    <w:rsid w:val="00745E63"/>
    <w:rsid w:val="00745F2B"/>
    <w:rsid w:val="00757E3A"/>
    <w:rsid w:val="0076024A"/>
    <w:rsid w:val="0077050D"/>
    <w:rsid w:val="007714CA"/>
    <w:rsid w:val="007862AA"/>
    <w:rsid w:val="007A03DD"/>
    <w:rsid w:val="007B6AA4"/>
    <w:rsid w:val="00803A88"/>
    <w:rsid w:val="00813246"/>
    <w:rsid w:val="00815423"/>
    <w:rsid w:val="008235DE"/>
    <w:rsid w:val="00850869"/>
    <w:rsid w:val="008678E3"/>
    <w:rsid w:val="008741F9"/>
    <w:rsid w:val="0088570B"/>
    <w:rsid w:val="00890B99"/>
    <w:rsid w:val="00895F1E"/>
    <w:rsid w:val="008974D7"/>
    <w:rsid w:val="008978DB"/>
    <w:rsid w:val="008A306E"/>
    <w:rsid w:val="008D54D3"/>
    <w:rsid w:val="008E3EED"/>
    <w:rsid w:val="008E7775"/>
    <w:rsid w:val="008F6694"/>
    <w:rsid w:val="00903DC0"/>
    <w:rsid w:val="00915639"/>
    <w:rsid w:val="0092160D"/>
    <w:rsid w:val="0092340F"/>
    <w:rsid w:val="00926EB3"/>
    <w:rsid w:val="00927130"/>
    <w:rsid w:val="00936C9C"/>
    <w:rsid w:val="0095134C"/>
    <w:rsid w:val="0095321A"/>
    <w:rsid w:val="00956EF7"/>
    <w:rsid w:val="00960D02"/>
    <w:rsid w:val="0096509D"/>
    <w:rsid w:val="00972C3D"/>
    <w:rsid w:val="00973252"/>
    <w:rsid w:val="00981A14"/>
    <w:rsid w:val="00984321"/>
    <w:rsid w:val="00990532"/>
    <w:rsid w:val="009924F2"/>
    <w:rsid w:val="009A3DD0"/>
    <w:rsid w:val="009A77B5"/>
    <w:rsid w:val="009B58D3"/>
    <w:rsid w:val="009B5A63"/>
    <w:rsid w:val="009C6DDE"/>
    <w:rsid w:val="009D2790"/>
    <w:rsid w:val="009D5BE0"/>
    <w:rsid w:val="009E0944"/>
    <w:rsid w:val="009E2B6A"/>
    <w:rsid w:val="009F13A6"/>
    <w:rsid w:val="00A109E2"/>
    <w:rsid w:val="00A14A06"/>
    <w:rsid w:val="00A22116"/>
    <w:rsid w:val="00A271F0"/>
    <w:rsid w:val="00A44996"/>
    <w:rsid w:val="00A55453"/>
    <w:rsid w:val="00A60680"/>
    <w:rsid w:val="00A73CC5"/>
    <w:rsid w:val="00A8142B"/>
    <w:rsid w:val="00A821C9"/>
    <w:rsid w:val="00A91AEE"/>
    <w:rsid w:val="00A957F1"/>
    <w:rsid w:val="00AA1A99"/>
    <w:rsid w:val="00AB195B"/>
    <w:rsid w:val="00AC08B2"/>
    <w:rsid w:val="00AC4543"/>
    <w:rsid w:val="00AD1F6B"/>
    <w:rsid w:val="00AE2163"/>
    <w:rsid w:val="00AE242D"/>
    <w:rsid w:val="00AF675C"/>
    <w:rsid w:val="00AF68EB"/>
    <w:rsid w:val="00AF6D6A"/>
    <w:rsid w:val="00AF7B49"/>
    <w:rsid w:val="00B00E44"/>
    <w:rsid w:val="00B049A3"/>
    <w:rsid w:val="00B04CDC"/>
    <w:rsid w:val="00B06754"/>
    <w:rsid w:val="00B4016E"/>
    <w:rsid w:val="00B43AF5"/>
    <w:rsid w:val="00B613F5"/>
    <w:rsid w:val="00B71310"/>
    <w:rsid w:val="00B73366"/>
    <w:rsid w:val="00B816E1"/>
    <w:rsid w:val="00B83764"/>
    <w:rsid w:val="00B9353B"/>
    <w:rsid w:val="00B979F4"/>
    <w:rsid w:val="00BA0132"/>
    <w:rsid w:val="00BA3688"/>
    <w:rsid w:val="00BB0FD4"/>
    <w:rsid w:val="00BB5DDA"/>
    <w:rsid w:val="00BC23CF"/>
    <w:rsid w:val="00BC5EFB"/>
    <w:rsid w:val="00BF3298"/>
    <w:rsid w:val="00C1660B"/>
    <w:rsid w:val="00C24FC4"/>
    <w:rsid w:val="00C32563"/>
    <w:rsid w:val="00C36D1C"/>
    <w:rsid w:val="00C371CE"/>
    <w:rsid w:val="00C57EE4"/>
    <w:rsid w:val="00C63C30"/>
    <w:rsid w:val="00C64224"/>
    <w:rsid w:val="00C73F01"/>
    <w:rsid w:val="00C74359"/>
    <w:rsid w:val="00C75F2F"/>
    <w:rsid w:val="00C85166"/>
    <w:rsid w:val="00C853BD"/>
    <w:rsid w:val="00C9461B"/>
    <w:rsid w:val="00CA7E01"/>
    <w:rsid w:val="00CB5173"/>
    <w:rsid w:val="00CD019E"/>
    <w:rsid w:val="00CD3203"/>
    <w:rsid w:val="00CD4664"/>
    <w:rsid w:val="00CD6345"/>
    <w:rsid w:val="00CE01C9"/>
    <w:rsid w:val="00CE0E00"/>
    <w:rsid w:val="00CE49FA"/>
    <w:rsid w:val="00CF0289"/>
    <w:rsid w:val="00CF6648"/>
    <w:rsid w:val="00D058B5"/>
    <w:rsid w:val="00D05912"/>
    <w:rsid w:val="00D15A54"/>
    <w:rsid w:val="00D3276B"/>
    <w:rsid w:val="00D33931"/>
    <w:rsid w:val="00D3646D"/>
    <w:rsid w:val="00D51E73"/>
    <w:rsid w:val="00D60914"/>
    <w:rsid w:val="00D65B27"/>
    <w:rsid w:val="00D748C5"/>
    <w:rsid w:val="00D74FD8"/>
    <w:rsid w:val="00D83412"/>
    <w:rsid w:val="00D92420"/>
    <w:rsid w:val="00DA2E78"/>
    <w:rsid w:val="00DB74B6"/>
    <w:rsid w:val="00DC099B"/>
    <w:rsid w:val="00DD66C2"/>
    <w:rsid w:val="00DE0F58"/>
    <w:rsid w:val="00E24F3B"/>
    <w:rsid w:val="00E4125A"/>
    <w:rsid w:val="00E41521"/>
    <w:rsid w:val="00E460F7"/>
    <w:rsid w:val="00E50E68"/>
    <w:rsid w:val="00E60CF0"/>
    <w:rsid w:val="00E67B91"/>
    <w:rsid w:val="00E834C5"/>
    <w:rsid w:val="00E9788C"/>
    <w:rsid w:val="00EA0007"/>
    <w:rsid w:val="00EA11DB"/>
    <w:rsid w:val="00EB4E02"/>
    <w:rsid w:val="00EB538E"/>
    <w:rsid w:val="00ED7899"/>
    <w:rsid w:val="00EE0109"/>
    <w:rsid w:val="00EE387E"/>
    <w:rsid w:val="00EE3ED1"/>
    <w:rsid w:val="00EF1B27"/>
    <w:rsid w:val="00EF5709"/>
    <w:rsid w:val="00F13A76"/>
    <w:rsid w:val="00F15C83"/>
    <w:rsid w:val="00F27ED5"/>
    <w:rsid w:val="00F37812"/>
    <w:rsid w:val="00F445A4"/>
    <w:rsid w:val="00F51FF2"/>
    <w:rsid w:val="00F740DC"/>
    <w:rsid w:val="00F8103A"/>
    <w:rsid w:val="00F83627"/>
    <w:rsid w:val="00F853EB"/>
    <w:rsid w:val="00F90CED"/>
    <w:rsid w:val="00F97F60"/>
    <w:rsid w:val="00FA39E4"/>
    <w:rsid w:val="00FB3E18"/>
    <w:rsid w:val="00FB7BDF"/>
    <w:rsid w:val="00FF2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3" type="connector" idref="#_x0000_s1134"/>
        <o:r id="V:Rule34" type="connector" idref="#_x0000_s1164"/>
        <o:r id="V:Rule35" type="connector" idref="#_x0000_s1142"/>
        <o:r id="V:Rule36" type="connector" idref="#_x0000_s1132"/>
        <o:r id="V:Rule37" type="connector" idref="#_x0000_s1168"/>
        <o:r id="V:Rule38" type="connector" idref="#_x0000_s1139"/>
        <o:r id="V:Rule39" type="connector" idref="#_x0000_s1163"/>
        <o:r id="V:Rule40" type="connector" idref="#_x0000_s1141"/>
        <o:r id="V:Rule41" type="connector" idref="#_x0000_s1166"/>
        <o:r id="V:Rule42" type="connector" idref="#_x0000_s1150"/>
        <o:r id="V:Rule43" type="connector" idref="#_x0000_s1122"/>
        <o:r id="V:Rule44" type="connector" idref="#_x0000_s1140"/>
        <o:r id="V:Rule45" type="connector" idref="#_x0000_s1151"/>
        <o:r id="V:Rule46" type="connector" idref="#_x0000_s1148"/>
        <o:r id="V:Rule47" type="connector" idref="#_x0000_s1123"/>
        <o:r id="V:Rule48" type="connector" idref="#_x0000_s1133"/>
        <o:r id="V:Rule49" type="connector" idref="#_x0000_s1121"/>
        <o:r id="V:Rule50" type="connector" idref="#_x0000_s1127"/>
        <o:r id="V:Rule51" type="connector" idref="#_x0000_s1126"/>
        <o:r id="V:Rule52" type="connector" idref="#_x0000_s1137"/>
        <o:r id="V:Rule53" type="connector" idref="#_x0000_s1131"/>
        <o:r id="V:Rule54" type="connector" idref="#_x0000_s1138"/>
        <o:r id="V:Rule55" type="connector" idref="#_x0000_s1136"/>
        <o:r id="V:Rule56" type="connector" idref="#_x0000_s1165"/>
        <o:r id="V:Rule57" type="connector" idref="#_x0000_s1125"/>
        <o:r id="V:Rule58" type="connector" idref="#_x0000_s1149"/>
        <o:r id="V:Rule59" type="connector" idref="#_x0000_s1130"/>
        <o:r id="V:Rule60" type="connector" idref="#_x0000_s1124"/>
        <o:r id="V:Rule61" type="connector" idref="#_x0000_s1135"/>
        <o:r id="V:Rule62" type="connector" idref="#_x0000_s1128"/>
        <o:r id="V:Rule63" type="connector" idref="#_x0000_s1129"/>
        <o:r id="V:Rule64" type="connector" idref="#_x0000_s116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uiPriority="99"/>
    <w:lsdException w:name="caption" w:locked="1" w:qFormat="1"/>
    <w:lsdException w:name="footnote reference" w:uiPriority="99"/>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E44"/>
  </w:style>
  <w:style w:type="paragraph" w:styleId="1">
    <w:name w:val="heading 1"/>
    <w:basedOn w:val="a"/>
    <w:next w:val="a"/>
    <w:link w:val="10"/>
    <w:qFormat/>
    <w:rsid w:val="00336898"/>
    <w:pPr>
      <w:keepNext/>
      <w:numPr>
        <w:numId w:val="4"/>
      </w:numPr>
      <w:jc w:val="center"/>
      <w:outlineLvl w:val="0"/>
    </w:pPr>
    <w:rPr>
      <w:sz w:val="28"/>
      <w:szCs w:val="28"/>
    </w:rPr>
  </w:style>
  <w:style w:type="paragraph" w:styleId="2">
    <w:name w:val="heading 2"/>
    <w:basedOn w:val="a"/>
    <w:next w:val="a"/>
    <w:link w:val="20"/>
    <w:qFormat/>
    <w:rsid w:val="00336898"/>
    <w:pPr>
      <w:keepNext/>
      <w:numPr>
        <w:ilvl w:val="1"/>
        <w:numId w:val="4"/>
      </w:numPr>
      <w:jc w:val="center"/>
      <w:outlineLvl w:val="1"/>
    </w:pPr>
    <w:rPr>
      <w:sz w:val="32"/>
      <w:szCs w:val="32"/>
    </w:rPr>
  </w:style>
  <w:style w:type="paragraph" w:styleId="3">
    <w:name w:val="heading 3"/>
    <w:basedOn w:val="a"/>
    <w:next w:val="a"/>
    <w:link w:val="30"/>
    <w:qFormat/>
    <w:rsid w:val="00336898"/>
    <w:pPr>
      <w:keepNext/>
      <w:pageBreakBefore/>
      <w:numPr>
        <w:ilvl w:val="2"/>
        <w:numId w:val="4"/>
      </w:numPr>
      <w:jc w:val="center"/>
      <w:outlineLvl w:val="2"/>
    </w:pPr>
    <w:rPr>
      <w:sz w:val="48"/>
      <w:szCs w:val="48"/>
    </w:rPr>
  </w:style>
  <w:style w:type="paragraph" w:styleId="4">
    <w:name w:val="heading 4"/>
    <w:basedOn w:val="a"/>
    <w:next w:val="a"/>
    <w:link w:val="40"/>
    <w:qFormat/>
    <w:rsid w:val="00336898"/>
    <w:pPr>
      <w:keepNext/>
      <w:pageBreakBefore/>
      <w:numPr>
        <w:ilvl w:val="3"/>
        <w:numId w:val="4"/>
      </w:numPr>
      <w:jc w:val="center"/>
      <w:outlineLvl w:val="3"/>
    </w:pPr>
    <w:rPr>
      <w:sz w:val="44"/>
      <w:szCs w:val="44"/>
    </w:rPr>
  </w:style>
  <w:style w:type="paragraph" w:styleId="5">
    <w:name w:val="heading 5"/>
    <w:basedOn w:val="a"/>
    <w:next w:val="a"/>
    <w:link w:val="50"/>
    <w:qFormat/>
    <w:rsid w:val="00336898"/>
    <w:pPr>
      <w:keepNext/>
      <w:numPr>
        <w:ilvl w:val="4"/>
        <w:numId w:val="4"/>
      </w:numPr>
      <w:jc w:val="both"/>
      <w:outlineLvl w:val="4"/>
    </w:pPr>
    <w:rPr>
      <w:sz w:val="28"/>
      <w:szCs w:val="28"/>
    </w:rPr>
  </w:style>
  <w:style w:type="paragraph" w:styleId="6">
    <w:name w:val="heading 6"/>
    <w:basedOn w:val="a"/>
    <w:next w:val="a"/>
    <w:link w:val="60"/>
    <w:qFormat/>
    <w:rsid w:val="00336898"/>
    <w:pPr>
      <w:keepNext/>
      <w:numPr>
        <w:ilvl w:val="5"/>
        <w:numId w:val="4"/>
      </w:numPr>
      <w:outlineLvl w:val="5"/>
    </w:pPr>
    <w:rPr>
      <w:color w:val="FF0000"/>
      <w:sz w:val="28"/>
      <w:szCs w:val="28"/>
    </w:rPr>
  </w:style>
  <w:style w:type="paragraph" w:styleId="7">
    <w:name w:val="heading 7"/>
    <w:basedOn w:val="a"/>
    <w:next w:val="a"/>
    <w:link w:val="70"/>
    <w:qFormat/>
    <w:rsid w:val="00336898"/>
    <w:pPr>
      <w:keepNext/>
      <w:numPr>
        <w:ilvl w:val="6"/>
        <w:numId w:val="4"/>
      </w:numPr>
      <w:outlineLvl w:val="6"/>
    </w:pPr>
    <w:rPr>
      <w:sz w:val="32"/>
      <w:szCs w:val="32"/>
    </w:rPr>
  </w:style>
  <w:style w:type="paragraph" w:styleId="8">
    <w:name w:val="heading 8"/>
    <w:basedOn w:val="a"/>
    <w:next w:val="a"/>
    <w:link w:val="80"/>
    <w:qFormat/>
    <w:rsid w:val="00336898"/>
    <w:pPr>
      <w:numPr>
        <w:ilvl w:val="7"/>
        <w:numId w:val="4"/>
      </w:numPr>
      <w:spacing w:before="240" w:after="60"/>
      <w:outlineLvl w:val="7"/>
    </w:pPr>
    <w:rPr>
      <w:i/>
      <w:iCs/>
      <w:sz w:val="24"/>
      <w:szCs w:val="24"/>
    </w:rPr>
  </w:style>
  <w:style w:type="paragraph" w:styleId="9">
    <w:name w:val="heading 9"/>
    <w:basedOn w:val="a"/>
    <w:next w:val="a"/>
    <w:link w:val="90"/>
    <w:qFormat/>
    <w:rsid w:val="00336898"/>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36898"/>
    <w:rPr>
      <w:sz w:val="28"/>
      <w:szCs w:val="28"/>
      <w:lang w:val="ru-RU" w:eastAsia="ru-RU" w:bidi="ar-SA"/>
    </w:rPr>
  </w:style>
  <w:style w:type="character" w:customStyle="1" w:styleId="20">
    <w:name w:val="Заголовок 2 Знак"/>
    <w:basedOn w:val="a0"/>
    <w:link w:val="2"/>
    <w:locked/>
    <w:rsid w:val="00336898"/>
    <w:rPr>
      <w:sz w:val="32"/>
      <w:szCs w:val="32"/>
      <w:lang w:val="ru-RU" w:eastAsia="ru-RU" w:bidi="ar-SA"/>
    </w:rPr>
  </w:style>
  <w:style w:type="character" w:customStyle="1" w:styleId="30">
    <w:name w:val="Заголовок 3 Знак"/>
    <w:basedOn w:val="a0"/>
    <w:link w:val="3"/>
    <w:locked/>
    <w:rsid w:val="00336898"/>
    <w:rPr>
      <w:sz w:val="48"/>
      <w:szCs w:val="48"/>
      <w:lang w:val="ru-RU" w:eastAsia="ru-RU" w:bidi="ar-SA"/>
    </w:rPr>
  </w:style>
  <w:style w:type="character" w:customStyle="1" w:styleId="40">
    <w:name w:val="Заголовок 4 Знак"/>
    <w:basedOn w:val="a0"/>
    <w:link w:val="4"/>
    <w:locked/>
    <w:rsid w:val="00336898"/>
    <w:rPr>
      <w:sz w:val="44"/>
      <w:szCs w:val="44"/>
      <w:lang w:val="ru-RU" w:eastAsia="ru-RU" w:bidi="ar-SA"/>
    </w:rPr>
  </w:style>
  <w:style w:type="character" w:customStyle="1" w:styleId="50">
    <w:name w:val="Заголовок 5 Знак"/>
    <w:basedOn w:val="a0"/>
    <w:link w:val="5"/>
    <w:locked/>
    <w:rsid w:val="00336898"/>
    <w:rPr>
      <w:sz w:val="28"/>
      <w:szCs w:val="28"/>
      <w:lang w:val="ru-RU" w:eastAsia="ru-RU" w:bidi="ar-SA"/>
    </w:rPr>
  </w:style>
  <w:style w:type="character" w:customStyle="1" w:styleId="60">
    <w:name w:val="Заголовок 6 Знак"/>
    <w:basedOn w:val="a0"/>
    <w:link w:val="6"/>
    <w:locked/>
    <w:rsid w:val="00336898"/>
    <w:rPr>
      <w:color w:val="FF0000"/>
      <w:sz w:val="28"/>
      <w:szCs w:val="28"/>
      <w:lang w:val="ru-RU" w:eastAsia="ru-RU" w:bidi="ar-SA"/>
    </w:rPr>
  </w:style>
  <w:style w:type="character" w:customStyle="1" w:styleId="70">
    <w:name w:val="Заголовок 7 Знак"/>
    <w:basedOn w:val="a0"/>
    <w:link w:val="7"/>
    <w:locked/>
    <w:rsid w:val="00336898"/>
    <w:rPr>
      <w:sz w:val="32"/>
      <w:szCs w:val="32"/>
      <w:lang w:val="ru-RU" w:eastAsia="ru-RU" w:bidi="ar-SA"/>
    </w:rPr>
  </w:style>
  <w:style w:type="character" w:customStyle="1" w:styleId="80">
    <w:name w:val="Заголовок 8 Знак"/>
    <w:basedOn w:val="a0"/>
    <w:link w:val="8"/>
    <w:locked/>
    <w:rsid w:val="00336898"/>
    <w:rPr>
      <w:i/>
      <w:iCs/>
      <w:sz w:val="24"/>
      <w:szCs w:val="24"/>
      <w:lang w:val="ru-RU" w:eastAsia="ru-RU" w:bidi="ar-SA"/>
    </w:rPr>
  </w:style>
  <w:style w:type="character" w:customStyle="1" w:styleId="90">
    <w:name w:val="Заголовок 9 Знак"/>
    <w:basedOn w:val="a0"/>
    <w:link w:val="9"/>
    <w:locked/>
    <w:rsid w:val="00336898"/>
    <w:rPr>
      <w:rFonts w:ascii="Arial" w:hAnsi="Arial" w:cs="Arial"/>
      <w:sz w:val="22"/>
      <w:szCs w:val="22"/>
      <w:lang w:val="ru-RU" w:eastAsia="ru-RU" w:bidi="ar-SA"/>
    </w:rPr>
  </w:style>
  <w:style w:type="paragraph" w:styleId="a3">
    <w:name w:val="Title"/>
    <w:basedOn w:val="a"/>
    <w:link w:val="a4"/>
    <w:qFormat/>
    <w:rsid w:val="00336898"/>
    <w:pPr>
      <w:jc w:val="center"/>
    </w:pPr>
    <w:rPr>
      <w:sz w:val="32"/>
      <w:szCs w:val="32"/>
    </w:rPr>
  </w:style>
  <w:style w:type="character" w:customStyle="1" w:styleId="a4">
    <w:name w:val="Название Знак"/>
    <w:basedOn w:val="a0"/>
    <w:link w:val="a3"/>
    <w:locked/>
    <w:rsid w:val="00336898"/>
    <w:rPr>
      <w:rFonts w:ascii="Cambria" w:eastAsia="Times New Roman" w:hAnsi="Cambria" w:cs="Cambria"/>
      <w:b/>
      <w:bCs/>
      <w:kern w:val="28"/>
      <w:sz w:val="32"/>
      <w:szCs w:val="32"/>
    </w:rPr>
  </w:style>
  <w:style w:type="paragraph" w:styleId="a5">
    <w:name w:val="Body Text Indent"/>
    <w:basedOn w:val="a"/>
    <w:link w:val="a6"/>
    <w:rsid w:val="00336898"/>
    <w:pPr>
      <w:ind w:left="993"/>
      <w:jc w:val="both"/>
    </w:pPr>
    <w:rPr>
      <w:i/>
      <w:iCs/>
      <w:sz w:val="28"/>
      <w:szCs w:val="28"/>
    </w:rPr>
  </w:style>
  <w:style w:type="character" w:customStyle="1" w:styleId="a6">
    <w:name w:val="Основной текст с отступом Знак"/>
    <w:basedOn w:val="a0"/>
    <w:link w:val="a5"/>
    <w:semiHidden/>
    <w:locked/>
    <w:rsid w:val="00336898"/>
  </w:style>
  <w:style w:type="paragraph" w:styleId="a7">
    <w:name w:val="Body Text"/>
    <w:basedOn w:val="a"/>
    <w:link w:val="a8"/>
    <w:rsid w:val="00336898"/>
    <w:rPr>
      <w:sz w:val="28"/>
      <w:szCs w:val="28"/>
    </w:rPr>
  </w:style>
  <w:style w:type="character" w:customStyle="1" w:styleId="a8">
    <w:name w:val="Основной текст Знак"/>
    <w:basedOn w:val="a0"/>
    <w:link w:val="a7"/>
    <w:semiHidden/>
    <w:locked/>
    <w:rsid w:val="00336898"/>
  </w:style>
  <w:style w:type="paragraph" w:styleId="21">
    <w:name w:val="Body Text 2"/>
    <w:basedOn w:val="a"/>
    <w:link w:val="22"/>
    <w:rsid w:val="00336898"/>
    <w:rPr>
      <w:color w:val="FF0000"/>
      <w:sz w:val="28"/>
      <w:szCs w:val="28"/>
    </w:rPr>
  </w:style>
  <w:style w:type="character" w:customStyle="1" w:styleId="22">
    <w:name w:val="Основной текст 2 Знак"/>
    <w:basedOn w:val="a0"/>
    <w:link w:val="21"/>
    <w:semiHidden/>
    <w:locked/>
    <w:rsid w:val="00336898"/>
  </w:style>
  <w:style w:type="paragraph" w:styleId="a9">
    <w:name w:val="Normal (Web)"/>
    <w:basedOn w:val="a"/>
    <w:uiPriority w:val="99"/>
    <w:rsid w:val="006D6553"/>
    <w:pPr>
      <w:spacing w:before="100" w:beforeAutospacing="1" w:after="100" w:afterAutospacing="1"/>
    </w:pPr>
    <w:rPr>
      <w:color w:val="000000"/>
      <w:sz w:val="24"/>
      <w:szCs w:val="24"/>
    </w:rPr>
  </w:style>
  <w:style w:type="paragraph" w:styleId="23">
    <w:name w:val="Body Text Indent 2"/>
    <w:basedOn w:val="a"/>
    <w:link w:val="24"/>
    <w:rsid w:val="00336898"/>
    <w:pPr>
      <w:ind w:left="1134"/>
    </w:pPr>
    <w:rPr>
      <w:sz w:val="28"/>
      <w:szCs w:val="28"/>
    </w:rPr>
  </w:style>
  <w:style w:type="character" w:customStyle="1" w:styleId="24">
    <w:name w:val="Основной текст с отступом 2 Знак"/>
    <w:basedOn w:val="a0"/>
    <w:link w:val="23"/>
    <w:semiHidden/>
    <w:locked/>
    <w:rsid w:val="00336898"/>
  </w:style>
  <w:style w:type="paragraph" w:styleId="31">
    <w:name w:val="Body Text 3"/>
    <w:basedOn w:val="a"/>
    <w:link w:val="32"/>
    <w:rsid w:val="00336898"/>
    <w:pPr>
      <w:jc w:val="both"/>
    </w:pPr>
    <w:rPr>
      <w:color w:val="FF0000"/>
      <w:sz w:val="28"/>
      <w:szCs w:val="28"/>
    </w:rPr>
  </w:style>
  <w:style w:type="character" w:customStyle="1" w:styleId="32">
    <w:name w:val="Основной текст 3 Знак"/>
    <w:basedOn w:val="a0"/>
    <w:link w:val="31"/>
    <w:semiHidden/>
    <w:locked/>
    <w:rsid w:val="00336898"/>
    <w:rPr>
      <w:sz w:val="16"/>
      <w:szCs w:val="16"/>
    </w:rPr>
  </w:style>
  <w:style w:type="paragraph" w:styleId="33">
    <w:name w:val="Body Text Indent 3"/>
    <w:basedOn w:val="a"/>
    <w:link w:val="34"/>
    <w:rsid w:val="00336898"/>
    <w:pPr>
      <w:ind w:left="1080"/>
      <w:jc w:val="both"/>
    </w:pPr>
    <w:rPr>
      <w:color w:val="FF0000"/>
      <w:sz w:val="28"/>
      <w:szCs w:val="28"/>
    </w:rPr>
  </w:style>
  <w:style w:type="character" w:customStyle="1" w:styleId="34">
    <w:name w:val="Основной текст с отступом 3 Знак"/>
    <w:basedOn w:val="a0"/>
    <w:link w:val="33"/>
    <w:semiHidden/>
    <w:locked/>
    <w:rsid w:val="00336898"/>
    <w:rPr>
      <w:sz w:val="16"/>
      <w:szCs w:val="16"/>
    </w:rPr>
  </w:style>
  <w:style w:type="paragraph" w:customStyle="1" w:styleId="aa">
    <w:name w:val="Текстовка"/>
    <w:basedOn w:val="a"/>
    <w:rsid w:val="00336898"/>
    <w:pPr>
      <w:spacing w:before="20" w:after="20" w:line="360" w:lineRule="auto"/>
      <w:ind w:firstLine="709"/>
      <w:jc w:val="both"/>
    </w:pPr>
    <w:rPr>
      <w:sz w:val="28"/>
      <w:szCs w:val="28"/>
    </w:rPr>
  </w:style>
  <w:style w:type="paragraph" w:customStyle="1" w:styleId="ab">
    <w:name w:val="Название примера"/>
    <w:basedOn w:val="ac"/>
    <w:rsid w:val="00336898"/>
    <w:pPr>
      <w:keepNext/>
      <w:pBdr>
        <w:right w:val="dotted" w:sz="4" w:space="4" w:color="auto"/>
      </w:pBdr>
      <w:spacing w:after="0"/>
      <w:ind w:left="397" w:right="397"/>
      <w:jc w:val="right"/>
    </w:pPr>
    <w:rPr>
      <w:sz w:val="22"/>
      <w:szCs w:val="22"/>
    </w:rPr>
  </w:style>
  <w:style w:type="paragraph" w:styleId="ac">
    <w:name w:val="caption"/>
    <w:basedOn w:val="a"/>
    <w:next w:val="a"/>
    <w:qFormat/>
    <w:rsid w:val="00336898"/>
    <w:pPr>
      <w:spacing w:before="120" w:after="120"/>
    </w:pPr>
    <w:rPr>
      <w:b/>
      <w:bCs/>
    </w:rPr>
  </w:style>
  <w:style w:type="paragraph" w:customStyle="1" w:styleId="ad">
    <w:name w:val="Пример ТЗ (таблица)"/>
    <w:basedOn w:val="a"/>
    <w:rsid w:val="00336898"/>
    <w:pPr>
      <w:widowControl w:val="0"/>
      <w:autoSpaceDE w:val="0"/>
      <w:autoSpaceDN w:val="0"/>
      <w:adjustRightInd w:val="0"/>
      <w:spacing w:before="60" w:after="60" w:line="288" w:lineRule="auto"/>
      <w:jc w:val="both"/>
    </w:pPr>
    <w:rPr>
      <w:rFonts w:ascii="Arial" w:hAnsi="Arial" w:cs="Arial"/>
      <w:sz w:val="28"/>
      <w:szCs w:val="28"/>
    </w:rPr>
  </w:style>
  <w:style w:type="paragraph" w:customStyle="1" w:styleId="11">
    <w:name w:val="Абзац списка1"/>
    <w:basedOn w:val="a"/>
    <w:rsid w:val="00336898"/>
    <w:pPr>
      <w:spacing w:after="200" w:line="276" w:lineRule="auto"/>
      <w:ind w:left="720"/>
    </w:pPr>
    <w:rPr>
      <w:rFonts w:ascii="Calibri" w:hAnsi="Calibri" w:cs="Calibri"/>
      <w:sz w:val="22"/>
      <w:szCs w:val="22"/>
    </w:rPr>
  </w:style>
  <w:style w:type="paragraph" w:styleId="ae">
    <w:name w:val="List Bullet"/>
    <w:basedOn w:val="a"/>
    <w:rsid w:val="0048442F"/>
    <w:pPr>
      <w:tabs>
        <w:tab w:val="num" w:pos="1211"/>
      </w:tabs>
      <w:ind w:left="360" w:hanging="360"/>
    </w:pPr>
    <w:rPr>
      <w:rFonts w:ascii="Tahoma" w:hAnsi="Tahoma" w:cs="Tahoma"/>
      <w:sz w:val="28"/>
      <w:szCs w:val="28"/>
    </w:rPr>
  </w:style>
  <w:style w:type="paragraph" w:styleId="af">
    <w:name w:val="Plain Text"/>
    <w:basedOn w:val="a"/>
    <w:link w:val="af0"/>
    <w:rsid w:val="0048442F"/>
    <w:rPr>
      <w:rFonts w:ascii="Courier New" w:hAnsi="Courier New" w:cs="Courier New"/>
    </w:rPr>
  </w:style>
  <w:style w:type="character" w:customStyle="1" w:styleId="af0">
    <w:name w:val="Текст Знак"/>
    <w:basedOn w:val="a0"/>
    <w:link w:val="af"/>
    <w:semiHidden/>
    <w:locked/>
    <w:rsid w:val="00336898"/>
    <w:rPr>
      <w:rFonts w:ascii="Courier New" w:hAnsi="Courier New" w:cs="Courier New"/>
    </w:rPr>
  </w:style>
  <w:style w:type="paragraph" w:styleId="af1">
    <w:name w:val="footnote text"/>
    <w:basedOn w:val="a"/>
    <w:link w:val="af2"/>
    <w:uiPriority w:val="99"/>
    <w:unhideWhenUsed/>
    <w:rsid w:val="00422798"/>
    <w:pPr>
      <w:spacing w:after="200" w:line="276" w:lineRule="auto"/>
    </w:pPr>
    <w:rPr>
      <w:rFonts w:ascii="Calibri" w:hAnsi="Calibri"/>
    </w:rPr>
  </w:style>
  <w:style w:type="character" w:customStyle="1" w:styleId="af2">
    <w:name w:val="Текст сноски Знак"/>
    <w:basedOn w:val="a0"/>
    <w:link w:val="af1"/>
    <w:uiPriority w:val="99"/>
    <w:rsid w:val="00422798"/>
    <w:rPr>
      <w:rFonts w:ascii="Calibri" w:hAnsi="Calibri"/>
    </w:rPr>
  </w:style>
  <w:style w:type="character" w:styleId="af3">
    <w:name w:val="footnote reference"/>
    <w:basedOn w:val="a0"/>
    <w:uiPriority w:val="99"/>
    <w:unhideWhenUsed/>
    <w:rsid w:val="00422798"/>
    <w:rPr>
      <w:vertAlign w:val="superscript"/>
    </w:rPr>
  </w:style>
  <w:style w:type="paragraph" w:styleId="af4">
    <w:name w:val="List Paragraph"/>
    <w:basedOn w:val="a"/>
    <w:uiPriority w:val="34"/>
    <w:qFormat/>
    <w:rsid w:val="006A0B7B"/>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500CCA"/>
    <w:pPr>
      <w:widowControl w:val="0"/>
      <w:snapToGrid w:val="0"/>
    </w:pPr>
  </w:style>
  <w:style w:type="paragraph" w:customStyle="1" w:styleId="Default">
    <w:name w:val="Default"/>
    <w:rsid w:val="002E4C9F"/>
    <w:pPr>
      <w:autoSpaceDE w:val="0"/>
      <w:autoSpaceDN w:val="0"/>
      <w:adjustRightInd w:val="0"/>
    </w:pPr>
    <w:rPr>
      <w:color w:val="000000"/>
      <w:sz w:val="24"/>
      <w:szCs w:val="24"/>
    </w:rPr>
  </w:style>
  <w:style w:type="paragraph" w:styleId="af5">
    <w:name w:val="header"/>
    <w:basedOn w:val="a"/>
    <w:link w:val="af6"/>
    <w:uiPriority w:val="99"/>
    <w:rsid w:val="000123FF"/>
    <w:pPr>
      <w:tabs>
        <w:tab w:val="center" w:pos="4677"/>
        <w:tab w:val="right" w:pos="9355"/>
      </w:tabs>
    </w:pPr>
  </w:style>
  <w:style w:type="character" w:customStyle="1" w:styleId="af6">
    <w:name w:val="Верхний колонтитул Знак"/>
    <w:basedOn w:val="a0"/>
    <w:link w:val="af5"/>
    <w:uiPriority w:val="99"/>
    <w:rsid w:val="000123FF"/>
  </w:style>
  <w:style w:type="paragraph" w:styleId="af7">
    <w:name w:val="footer"/>
    <w:basedOn w:val="a"/>
    <w:link w:val="af8"/>
    <w:uiPriority w:val="99"/>
    <w:rsid w:val="000123FF"/>
    <w:pPr>
      <w:tabs>
        <w:tab w:val="center" w:pos="4677"/>
        <w:tab w:val="right" w:pos="9355"/>
      </w:tabs>
    </w:pPr>
  </w:style>
  <w:style w:type="character" w:customStyle="1" w:styleId="af8">
    <w:name w:val="Нижний колонтитул Знак"/>
    <w:basedOn w:val="a0"/>
    <w:link w:val="af7"/>
    <w:uiPriority w:val="99"/>
    <w:rsid w:val="000123FF"/>
  </w:style>
  <w:style w:type="character" w:styleId="af9">
    <w:name w:val="Hyperlink"/>
    <w:uiPriority w:val="99"/>
    <w:rsid w:val="00BB0FD4"/>
    <w:rPr>
      <w:color w:val="0000FF"/>
      <w:u w:val="single"/>
    </w:rPr>
  </w:style>
  <w:style w:type="character" w:styleId="afa">
    <w:name w:val="Strong"/>
    <w:uiPriority w:val="22"/>
    <w:qFormat/>
    <w:locked/>
    <w:rsid w:val="00BB0FD4"/>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4723853">
      <w:bodyDiv w:val="1"/>
      <w:marLeft w:val="0"/>
      <w:marRight w:val="0"/>
      <w:marTop w:val="0"/>
      <w:marBottom w:val="0"/>
      <w:divBdr>
        <w:top w:val="none" w:sz="0" w:space="0" w:color="auto"/>
        <w:left w:val="none" w:sz="0" w:space="0" w:color="auto"/>
        <w:bottom w:val="none" w:sz="0" w:space="0" w:color="auto"/>
        <w:right w:val="none" w:sz="0" w:space="0" w:color="auto"/>
      </w:divBdr>
    </w:div>
    <w:div w:id="681126880">
      <w:bodyDiv w:val="1"/>
      <w:marLeft w:val="0"/>
      <w:marRight w:val="0"/>
      <w:marTop w:val="0"/>
      <w:marBottom w:val="0"/>
      <w:divBdr>
        <w:top w:val="none" w:sz="0" w:space="0" w:color="auto"/>
        <w:left w:val="none" w:sz="0" w:space="0" w:color="auto"/>
        <w:bottom w:val="none" w:sz="0" w:space="0" w:color="auto"/>
        <w:right w:val="none" w:sz="0" w:space="0" w:color="auto"/>
      </w:divBdr>
    </w:div>
    <w:div w:id="1284533821">
      <w:bodyDiv w:val="1"/>
      <w:marLeft w:val="0"/>
      <w:marRight w:val="0"/>
      <w:marTop w:val="0"/>
      <w:marBottom w:val="0"/>
      <w:divBdr>
        <w:top w:val="none" w:sz="0" w:space="0" w:color="auto"/>
        <w:left w:val="none" w:sz="0" w:space="0" w:color="auto"/>
        <w:bottom w:val="none" w:sz="0" w:space="0" w:color="auto"/>
        <w:right w:val="none" w:sz="0" w:space="0" w:color="auto"/>
      </w:divBdr>
    </w:div>
    <w:div w:id="1536308855">
      <w:bodyDiv w:val="1"/>
      <w:marLeft w:val="0"/>
      <w:marRight w:val="0"/>
      <w:marTop w:val="0"/>
      <w:marBottom w:val="0"/>
      <w:divBdr>
        <w:top w:val="none" w:sz="0" w:space="0" w:color="auto"/>
        <w:left w:val="none" w:sz="0" w:space="0" w:color="auto"/>
        <w:bottom w:val="none" w:sz="0" w:space="0" w:color="auto"/>
        <w:right w:val="none" w:sz="0" w:space="0" w:color="auto"/>
      </w:divBdr>
    </w:div>
    <w:div w:id="16887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hyperlink" Target="http://ecology.gpntb.ru/ecolibworld/project/regions_russia/north_caucasus/stavrop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2A9A-5E01-429D-939D-BE94491C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12657</Words>
  <Characters>72150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занятий</vt:lpstr>
    </vt:vector>
  </TitlesOfParts>
  <Company>House</Company>
  <LinksUpToDate>false</LinksUpToDate>
  <CharactersWithSpaces>84638</CharactersWithSpaces>
  <SharedDoc>false</SharedDoc>
  <HLinks>
    <vt:vector size="12" baseType="variant">
      <vt:variant>
        <vt:i4>2621544</vt:i4>
      </vt:variant>
      <vt:variant>
        <vt:i4>15</vt:i4>
      </vt:variant>
      <vt:variant>
        <vt:i4>0</vt:i4>
      </vt:variant>
      <vt:variant>
        <vt:i4>5</vt:i4>
      </vt:variant>
      <vt:variant>
        <vt:lpwstr>http://e.lanbook.com/books/element.php?pl1_cid=25&amp;pl1_id=5714</vt:lpwstr>
      </vt:variant>
      <vt:variant>
        <vt:lpwstr/>
      </vt:variant>
      <vt:variant>
        <vt:i4>3801192</vt:i4>
      </vt:variant>
      <vt:variant>
        <vt:i4>12</vt:i4>
      </vt:variant>
      <vt:variant>
        <vt:i4>0</vt:i4>
      </vt:variant>
      <vt:variant>
        <vt:i4>5</vt:i4>
      </vt:variant>
      <vt:variant>
        <vt:lpwstr>http://ecology.gpntb.ru/ecolibworld/project/regions_russia/north_caucasus/stavropol/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занятий</dc:title>
  <dc:creator>Notebook</dc:creator>
  <cp:lastModifiedBy>Людмила Латышева</cp:lastModifiedBy>
  <cp:revision>11</cp:revision>
  <cp:lastPrinted>2016-05-12T05:19:00Z</cp:lastPrinted>
  <dcterms:created xsi:type="dcterms:W3CDTF">2016-05-11T14:02:00Z</dcterms:created>
  <dcterms:modified xsi:type="dcterms:W3CDTF">2016-05-12T20:41:00Z</dcterms:modified>
</cp:coreProperties>
</file>